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FC5C" w14:textId="77777777" w:rsidR="00E16E06" w:rsidRPr="004E52F6" w:rsidRDefault="00E16E06" w:rsidP="00E16E06"/>
    <w:p w14:paraId="7FC517E1" w14:textId="77777777" w:rsidR="00E16E06" w:rsidRPr="004E52F6" w:rsidRDefault="00E16E06" w:rsidP="00E16E06"/>
    <w:p w14:paraId="4732175C" w14:textId="77777777" w:rsidR="00E16E06" w:rsidRPr="004E52F6" w:rsidRDefault="00E16E06" w:rsidP="00E16E06"/>
    <w:p w14:paraId="67B711BD" w14:textId="77777777" w:rsidR="00E16E06" w:rsidRPr="004E52F6" w:rsidRDefault="00E16E06" w:rsidP="00E16E06"/>
    <w:p w14:paraId="75308062" w14:textId="77777777" w:rsidR="00E16E06" w:rsidRPr="004E52F6" w:rsidRDefault="00E16E06" w:rsidP="00E16E06"/>
    <w:p w14:paraId="60BA320D" w14:textId="77777777" w:rsidR="00E16E06" w:rsidRPr="004E52F6" w:rsidRDefault="00E16E06" w:rsidP="00E16E06"/>
    <w:p w14:paraId="621EFFB4" w14:textId="77777777" w:rsidR="00E16E06" w:rsidRPr="004E52F6" w:rsidRDefault="00E16E06" w:rsidP="00E16E06"/>
    <w:p w14:paraId="5A447435" w14:textId="77777777" w:rsidR="00E16E06" w:rsidRPr="004E52F6" w:rsidRDefault="00E16E06" w:rsidP="00E16E06"/>
    <w:p w14:paraId="0F2AEA9A" w14:textId="77777777" w:rsidR="00E16E06" w:rsidRPr="004E52F6" w:rsidRDefault="00E16E06" w:rsidP="00E16E06"/>
    <w:p w14:paraId="7C76C526" w14:textId="77777777" w:rsidR="00E16E06" w:rsidRPr="004E52F6" w:rsidRDefault="00E16E06" w:rsidP="00E16E06"/>
    <w:p w14:paraId="73762D46" w14:textId="77777777" w:rsidR="00E16E06" w:rsidRPr="004E52F6" w:rsidRDefault="00E16E06" w:rsidP="00E16E06"/>
    <w:p w14:paraId="17B3DAFB" w14:textId="77777777" w:rsidR="00E16E06" w:rsidRPr="004E52F6" w:rsidRDefault="00A768FA" w:rsidP="00E16E06">
      <w:r>
        <w:rPr>
          <w:noProof/>
          <w:lang w:val="en-GB" w:eastAsia="en-GB"/>
        </w:rPr>
        <mc:AlternateContent>
          <mc:Choice Requires="wps">
            <w:drawing>
              <wp:anchor distT="0" distB="0" distL="114300" distR="114300" simplePos="0" relativeHeight="251657728" behindDoc="0" locked="0" layoutInCell="1" allowOverlap="1" wp14:anchorId="2FAE04D8" wp14:editId="5A040A7F">
                <wp:simplePos x="0" y="0"/>
                <wp:positionH relativeFrom="page">
                  <wp:posOffset>1819275</wp:posOffset>
                </wp:positionH>
                <wp:positionV relativeFrom="page">
                  <wp:posOffset>3133725</wp:posOffset>
                </wp:positionV>
                <wp:extent cx="3780155" cy="2914650"/>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91465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FFFFF"/>
                              </a:solidFill>
                              <a:miter lim="800000"/>
                              <a:headEnd/>
                              <a:tailEnd/>
                            </a14:hiddenLine>
                          </a:ext>
                        </a:extLst>
                      </wps:spPr>
                      <wps:txbx>
                        <w:txbxContent>
                          <w:p w14:paraId="1CE058CB" w14:textId="77777777" w:rsidR="00680EE7" w:rsidRDefault="00680EE7" w:rsidP="00E16E06">
                            <w:pPr>
                              <w:jc w:val="center"/>
                              <w:rPr>
                                <w:b/>
                                <w:sz w:val="36"/>
                              </w:rPr>
                            </w:pPr>
                          </w:p>
                          <w:p w14:paraId="65BB28E7" w14:textId="249B5908" w:rsidR="00680EE7" w:rsidRDefault="00680EE7" w:rsidP="001B1E31">
                            <w:pPr>
                              <w:jc w:val="center"/>
                              <w:rPr>
                                <w:b/>
                                <w:sz w:val="40"/>
                              </w:rPr>
                            </w:pPr>
                            <w:r>
                              <w:rPr>
                                <w:b/>
                                <w:sz w:val="40"/>
                              </w:rPr>
                              <w:t xml:space="preserve">Pārskats par paredzētās darbības - </w:t>
                            </w:r>
                            <w:r w:rsidR="00E62F46" w:rsidRPr="00E62F46">
                              <w:rPr>
                                <w:b/>
                                <w:sz w:val="40"/>
                              </w:rPr>
                              <w:t>kūdras ieguve kūdras atradnē „</w:t>
                            </w:r>
                            <w:proofErr w:type="spellStart"/>
                            <w:r w:rsidR="00E62F46" w:rsidRPr="00E62F46">
                              <w:rPr>
                                <w:b/>
                                <w:sz w:val="40"/>
                              </w:rPr>
                              <w:t>Ēbeļmuižas</w:t>
                            </w:r>
                            <w:proofErr w:type="spellEnd"/>
                            <w:r w:rsidR="00E62F46" w:rsidRPr="00E62F46">
                              <w:rPr>
                                <w:b/>
                                <w:sz w:val="40"/>
                              </w:rPr>
                              <w:t xml:space="preserve"> purvs D iecirknis”</w:t>
                            </w:r>
                            <w:r w:rsidR="00E62F46" w:rsidRPr="007B0580">
                              <w:rPr>
                                <w:rFonts w:asciiTheme="minorHAnsi" w:hAnsiTheme="minorHAnsi" w:cstheme="minorHAnsi"/>
                                <w:color w:val="000000"/>
                                <w:szCs w:val="24"/>
                              </w:rPr>
                              <w:t xml:space="preserve"> </w:t>
                            </w:r>
                            <w:r w:rsidR="003938F9">
                              <w:rPr>
                                <w:b/>
                                <w:sz w:val="40"/>
                              </w:rPr>
                              <w:t xml:space="preserve">- </w:t>
                            </w:r>
                            <w:r>
                              <w:rPr>
                                <w:b/>
                                <w:sz w:val="40"/>
                              </w:rPr>
                              <w:t>sākotnējo sabiedrisko apspriešanu</w:t>
                            </w:r>
                          </w:p>
                          <w:p w14:paraId="581D18DB" w14:textId="77777777" w:rsidR="00680EE7" w:rsidRDefault="00680EE7" w:rsidP="00281C30">
                            <w:pPr>
                              <w:jc w:val="center"/>
                              <w:rPr>
                                <w:b/>
                                <w:sz w:val="40"/>
                              </w:rPr>
                            </w:pPr>
                          </w:p>
                          <w:p w14:paraId="6F4F7BD2" w14:textId="0A1AE6A7" w:rsidR="00680EE7" w:rsidRPr="000B6F8F" w:rsidRDefault="00680EE7" w:rsidP="008B747B">
                            <w:pPr>
                              <w:jc w:val="center"/>
                              <w:rPr>
                                <w:b/>
                                <w:i/>
                                <w:sz w:val="28"/>
                                <w:szCs w:val="28"/>
                              </w:rPr>
                            </w:pPr>
                            <w:r>
                              <w:rPr>
                                <w:b/>
                                <w:i/>
                                <w:sz w:val="28"/>
                                <w:szCs w:val="28"/>
                              </w:rPr>
                              <w:t>202</w:t>
                            </w:r>
                            <w:r w:rsidR="001B1E31">
                              <w:rPr>
                                <w:b/>
                                <w:i/>
                                <w:sz w:val="28"/>
                                <w:szCs w:val="28"/>
                              </w:rPr>
                              <w:t>1</w:t>
                            </w:r>
                            <w:r>
                              <w:rPr>
                                <w:b/>
                                <w:i/>
                                <w:sz w:val="28"/>
                                <w:szCs w:val="28"/>
                              </w:rPr>
                              <w:t xml:space="preserve">. gada </w:t>
                            </w:r>
                            <w:r w:rsidR="001B1E31">
                              <w:rPr>
                                <w:b/>
                                <w:i/>
                                <w:sz w:val="28"/>
                                <w:szCs w:val="28"/>
                              </w:rPr>
                              <w:t>oktobris</w:t>
                            </w:r>
                          </w:p>
                          <w:p w14:paraId="574E2791" w14:textId="77777777" w:rsidR="00680EE7" w:rsidRPr="00972C1C" w:rsidRDefault="00680EE7" w:rsidP="003B6991">
                            <w:pPr>
                              <w:jc w:val="center"/>
                              <w:rPr>
                                <w:b/>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AE04D8" id="Rectangle 2" o:spid="_x0000_s1026" style="position:absolute;margin-left:143.25pt;margin-top:246.75pt;width:297.65pt;height:22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" filled="f" fillcolor="#c0504d" stroked="f" strokecolor="white" strokeweight="3pt">
                <v:textbox>
                  <w:txbxContent>
                    <w:p w14:paraId="1CE058CB" w14:textId="77777777" w:rsidR="00680EE7" w:rsidRDefault="00680EE7" w:rsidP="00E16E06">
                      <w:pPr>
                        <w:jc w:val="center"/>
                        <w:rPr>
                          <w:b/>
                          <w:sz w:val="36"/>
                        </w:rPr>
                      </w:pPr>
                    </w:p>
                    <w:p w14:paraId="65BB28E7" w14:textId="249B5908" w:rsidR="00680EE7" w:rsidRDefault="00680EE7" w:rsidP="001B1E31">
                      <w:pPr>
                        <w:jc w:val="center"/>
                        <w:rPr>
                          <w:b/>
                          <w:sz w:val="40"/>
                        </w:rPr>
                      </w:pPr>
                      <w:r>
                        <w:rPr>
                          <w:b/>
                          <w:sz w:val="40"/>
                        </w:rPr>
                        <w:t xml:space="preserve">Pārskats par paredzētās darbības - </w:t>
                      </w:r>
                      <w:r w:rsidR="00E62F46" w:rsidRPr="00E62F46">
                        <w:rPr>
                          <w:b/>
                          <w:sz w:val="40"/>
                        </w:rPr>
                        <w:t>kūdras ieguve kūdras atradnē „</w:t>
                      </w:r>
                      <w:proofErr w:type="spellStart"/>
                      <w:r w:rsidR="00E62F46" w:rsidRPr="00E62F46">
                        <w:rPr>
                          <w:b/>
                          <w:sz w:val="40"/>
                        </w:rPr>
                        <w:t>Ēbeļmuižas</w:t>
                      </w:r>
                      <w:proofErr w:type="spellEnd"/>
                      <w:r w:rsidR="00E62F46" w:rsidRPr="00E62F46">
                        <w:rPr>
                          <w:b/>
                          <w:sz w:val="40"/>
                        </w:rPr>
                        <w:t xml:space="preserve"> purvs D iecirknis”</w:t>
                      </w:r>
                      <w:r w:rsidR="00E62F46" w:rsidRPr="007B0580">
                        <w:rPr>
                          <w:rFonts w:asciiTheme="minorHAnsi" w:hAnsiTheme="minorHAnsi" w:cstheme="minorHAnsi"/>
                          <w:color w:val="000000"/>
                          <w:szCs w:val="24"/>
                        </w:rPr>
                        <w:t xml:space="preserve"> </w:t>
                      </w:r>
                      <w:r w:rsidR="003938F9">
                        <w:rPr>
                          <w:b/>
                          <w:sz w:val="40"/>
                        </w:rPr>
                        <w:t xml:space="preserve">- </w:t>
                      </w:r>
                      <w:r>
                        <w:rPr>
                          <w:b/>
                          <w:sz w:val="40"/>
                        </w:rPr>
                        <w:t>sākotnējo sabiedrisko apspriešanu</w:t>
                      </w:r>
                    </w:p>
                    <w:p w14:paraId="581D18DB" w14:textId="77777777" w:rsidR="00680EE7" w:rsidRDefault="00680EE7" w:rsidP="00281C30">
                      <w:pPr>
                        <w:jc w:val="center"/>
                        <w:rPr>
                          <w:b/>
                          <w:sz w:val="40"/>
                        </w:rPr>
                      </w:pPr>
                    </w:p>
                    <w:p w14:paraId="6F4F7BD2" w14:textId="0A1AE6A7" w:rsidR="00680EE7" w:rsidRPr="000B6F8F" w:rsidRDefault="00680EE7" w:rsidP="008B747B">
                      <w:pPr>
                        <w:jc w:val="center"/>
                        <w:rPr>
                          <w:b/>
                          <w:i/>
                          <w:sz w:val="28"/>
                          <w:szCs w:val="28"/>
                        </w:rPr>
                      </w:pPr>
                      <w:r>
                        <w:rPr>
                          <w:b/>
                          <w:i/>
                          <w:sz w:val="28"/>
                          <w:szCs w:val="28"/>
                        </w:rPr>
                        <w:t>202</w:t>
                      </w:r>
                      <w:r w:rsidR="001B1E31">
                        <w:rPr>
                          <w:b/>
                          <w:i/>
                          <w:sz w:val="28"/>
                          <w:szCs w:val="28"/>
                        </w:rPr>
                        <w:t>1</w:t>
                      </w:r>
                      <w:r>
                        <w:rPr>
                          <w:b/>
                          <w:i/>
                          <w:sz w:val="28"/>
                          <w:szCs w:val="28"/>
                        </w:rPr>
                        <w:t xml:space="preserve">. gada </w:t>
                      </w:r>
                      <w:r w:rsidR="001B1E31">
                        <w:rPr>
                          <w:b/>
                          <w:i/>
                          <w:sz w:val="28"/>
                          <w:szCs w:val="28"/>
                        </w:rPr>
                        <w:t>oktobris</w:t>
                      </w:r>
                    </w:p>
                    <w:p w14:paraId="574E2791" w14:textId="77777777" w:rsidR="00680EE7" w:rsidRPr="00972C1C" w:rsidRDefault="00680EE7" w:rsidP="003B6991">
                      <w:pPr>
                        <w:jc w:val="center"/>
                        <w:rPr>
                          <w:b/>
                          <w:sz w:val="36"/>
                        </w:rPr>
                      </w:pPr>
                    </w:p>
                  </w:txbxContent>
                </v:textbox>
                <w10:wrap anchorx="page" anchory="page"/>
              </v:rect>
            </w:pict>
          </mc:Fallback>
        </mc:AlternateContent>
      </w:r>
    </w:p>
    <w:p w14:paraId="69E48F18" w14:textId="77777777" w:rsidR="00E16E06" w:rsidRDefault="00E16E06" w:rsidP="00E16E06"/>
    <w:p w14:paraId="0052899A" w14:textId="77777777" w:rsidR="00783598" w:rsidRPr="004E52F6" w:rsidRDefault="00783598" w:rsidP="00E16E06"/>
    <w:p w14:paraId="7975926A" w14:textId="77777777" w:rsidR="00E16E06" w:rsidRPr="004E52F6" w:rsidRDefault="00E16E06" w:rsidP="00E16E06"/>
    <w:p w14:paraId="2E7ED290" w14:textId="77777777" w:rsidR="00E16E06" w:rsidRPr="004E52F6" w:rsidRDefault="00E16E06" w:rsidP="00E16E06"/>
    <w:p w14:paraId="5260AF4F" w14:textId="77777777" w:rsidR="00E16E06" w:rsidRPr="004E52F6" w:rsidRDefault="00E16E06" w:rsidP="00E16E06"/>
    <w:p w14:paraId="62325119" w14:textId="77777777" w:rsidR="00E16E06" w:rsidRPr="004E52F6" w:rsidRDefault="00E16E06" w:rsidP="00E16E06"/>
    <w:p w14:paraId="3F5E1F66" w14:textId="77777777" w:rsidR="00E16E06" w:rsidRPr="004E52F6" w:rsidRDefault="00E16E06" w:rsidP="00E16E06"/>
    <w:p w14:paraId="18E75470" w14:textId="77777777" w:rsidR="00E16E06" w:rsidRPr="004E52F6" w:rsidRDefault="00E16E06" w:rsidP="00E16E06"/>
    <w:p w14:paraId="7D9F11FE" w14:textId="77777777" w:rsidR="00E16E06" w:rsidRPr="004E52F6" w:rsidRDefault="00E16E06" w:rsidP="00E16E06"/>
    <w:p w14:paraId="5A823E26" w14:textId="77777777" w:rsidR="00E16E06" w:rsidRPr="004E52F6" w:rsidRDefault="00E16E06" w:rsidP="00E16E06"/>
    <w:p w14:paraId="519721D4" w14:textId="77777777" w:rsidR="00E16E06" w:rsidRPr="004E52F6" w:rsidRDefault="00E16E06" w:rsidP="00E16E06"/>
    <w:p w14:paraId="2DF99CAE" w14:textId="77777777" w:rsidR="00E16E06" w:rsidRPr="004E52F6" w:rsidRDefault="00E16E06" w:rsidP="00E16E06"/>
    <w:p w14:paraId="5BFC90CE" w14:textId="77777777" w:rsidR="00E16E06" w:rsidRPr="004E52F6" w:rsidRDefault="00E16E06" w:rsidP="00E16E06"/>
    <w:p w14:paraId="034C27A0" w14:textId="77777777" w:rsidR="00E16E06" w:rsidRPr="004E52F6" w:rsidRDefault="00E16E06" w:rsidP="00E16E06"/>
    <w:p w14:paraId="1B98D11C" w14:textId="77777777" w:rsidR="00E16E06" w:rsidRPr="004E52F6" w:rsidRDefault="00E16E06" w:rsidP="00E16E06"/>
    <w:p w14:paraId="509AEA8D" w14:textId="77777777" w:rsidR="00E16E06" w:rsidRPr="004E52F6" w:rsidRDefault="00E16E06" w:rsidP="00E16E06"/>
    <w:p w14:paraId="622509B9" w14:textId="77777777" w:rsidR="00E16E06" w:rsidRPr="004E52F6" w:rsidRDefault="00E16E06" w:rsidP="00E16E06"/>
    <w:p w14:paraId="41F2EAA1" w14:textId="77777777" w:rsidR="00E16E06" w:rsidRPr="004E52F6" w:rsidRDefault="00E16E06" w:rsidP="00E16E06"/>
    <w:p w14:paraId="1F1FF5F6" w14:textId="77777777" w:rsidR="00E16E06" w:rsidRPr="004E52F6" w:rsidRDefault="00E16E06" w:rsidP="00E16E06"/>
    <w:p w14:paraId="282B9F2F" w14:textId="77777777" w:rsidR="00E16E06" w:rsidRPr="004E52F6" w:rsidRDefault="004259A5" w:rsidP="004259A5">
      <w:pPr>
        <w:tabs>
          <w:tab w:val="left" w:pos="5265"/>
        </w:tabs>
      </w:pPr>
      <w:r>
        <w:tab/>
      </w:r>
    </w:p>
    <w:p w14:paraId="2C86861F" w14:textId="77777777" w:rsidR="00E16E06" w:rsidRPr="004E52F6" w:rsidRDefault="00E16E06" w:rsidP="00E16E06"/>
    <w:p w14:paraId="3FD42802" w14:textId="77777777" w:rsidR="00E16E06" w:rsidRPr="004E52F6" w:rsidRDefault="00E16E06" w:rsidP="00E16E06"/>
    <w:p w14:paraId="490F98E9" w14:textId="77777777" w:rsidR="00E16E06" w:rsidRPr="004E52F6" w:rsidRDefault="008B747B" w:rsidP="008B747B">
      <w:pPr>
        <w:tabs>
          <w:tab w:val="left" w:pos="7395"/>
        </w:tabs>
      </w:pPr>
      <w:r>
        <w:tab/>
      </w:r>
    </w:p>
    <w:p w14:paraId="766A07B8" w14:textId="77777777" w:rsidR="00E16E06" w:rsidRPr="004E52F6" w:rsidRDefault="00E16E06" w:rsidP="00E16E06"/>
    <w:p w14:paraId="5CB71F52" w14:textId="77777777" w:rsidR="00E16E06" w:rsidRPr="004E52F6" w:rsidRDefault="00E16E06" w:rsidP="00E16E06"/>
    <w:p w14:paraId="783961D4" w14:textId="77777777" w:rsidR="00E16E06" w:rsidRPr="004E52F6" w:rsidRDefault="00E16E06" w:rsidP="00E16E06"/>
    <w:p w14:paraId="4C6B0870" w14:textId="77777777" w:rsidR="00E16E06" w:rsidRPr="004E52F6" w:rsidRDefault="00E16E06" w:rsidP="00E16E06"/>
    <w:p w14:paraId="412F856F" w14:textId="77777777" w:rsidR="00205BF0" w:rsidRPr="004E52F6" w:rsidRDefault="001C0733" w:rsidP="0093633A">
      <w:pPr>
        <w:rPr>
          <w:b/>
          <w:sz w:val="36"/>
        </w:rPr>
      </w:pPr>
      <w:r w:rsidRPr="004E52F6">
        <w:br w:type="page"/>
      </w:r>
      <w:r w:rsidRPr="004E52F6">
        <w:rPr>
          <w:b/>
          <w:sz w:val="36"/>
        </w:rPr>
        <w:lastRenderedPageBreak/>
        <w:t>Saturs</w:t>
      </w:r>
    </w:p>
    <w:p w14:paraId="571EB782" w14:textId="77777777" w:rsidR="0093633A" w:rsidRPr="00EB1BA1" w:rsidRDefault="0093633A" w:rsidP="0093633A">
      <w:pPr>
        <w:rPr>
          <w:lang w:eastAsia="en-GB"/>
        </w:rPr>
      </w:pPr>
    </w:p>
    <w:p w14:paraId="0B8725AD" w14:textId="4AB4D963" w:rsidR="0005368B" w:rsidRDefault="0087027D">
      <w:pPr>
        <w:pStyle w:val="TOC1"/>
        <w:rPr>
          <w:rFonts w:asciiTheme="minorHAnsi" w:eastAsiaTheme="minorEastAsia" w:hAnsiTheme="minorHAnsi" w:cstheme="minorBidi"/>
          <w:noProof/>
          <w:sz w:val="22"/>
          <w:szCs w:val="22"/>
          <w:lang w:val="en-GB" w:eastAsia="en-GB"/>
        </w:rPr>
      </w:pPr>
      <w:r w:rsidRPr="00EB1BA1">
        <w:fldChar w:fldCharType="begin"/>
      </w:r>
      <w:r w:rsidR="00907948" w:rsidRPr="00EB1BA1">
        <w:instrText xml:space="preserve"> TOC \o "1-1" \h \z \u </w:instrText>
      </w:r>
      <w:r w:rsidRPr="00EB1BA1">
        <w:fldChar w:fldCharType="separate"/>
      </w:r>
      <w:hyperlink w:anchor="_Toc86215184" w:history="1">
        <w:r w:rsidR="0005368B" w:rsidRPr="00FD0A43">
          <w:rPr>
            <w:rStyle w:val="Hyperlink"/>
            <w:noProof/>
          </w:rPr>
          <w:t>Ievads</w:t>
        </w:r>
        <w:r w:rsidR="0005368B">
          <w:rPr>
            <w:noProof/>
            <w:webHidden/>
          </w:rPr>
          <w:tab/>
        </w:r>
        <w:r w:rsidR="0005368B">
          <w:rPr>
            <w:noProof/>
            <w:webHidden/>
          </w:rPr>
          <w:fldChar w:fldCharType="begin"/>
        </w:r>
        <w:r w:rsidR="0005368B">
          <w:rPr>
            <w:noProof/>
            <w:webHidden/>
          </w:rPr>
          <w:instrText xml:space="preserve"> PAGEREF _Toc86215184 \h </w:instrText>
        </w:r>
        <w:r w:rsidR="0005368B">
          <w:rPr>
            <w:noProof/>
            <w:webHidden/>
          </w:rPr>
        </w:r>
        <w:r w:rsidR="0005368B">
          <w:rPr>
            <w:noProof/>
            <w:webHidden/>
          </w:rPr>
          <w:fldChar w:fldCharType="separate"/>
        </w:r>
        <w:r w:rsidR="0005368B">
          <w:rPr>
            <w:noProof/>
            <w:webHidden/>
          </w:rPr>
          <w:t>3</w:t>
        </w:r>
        <w:r w:rsidR="0005368B">
          <w:rPr>
            <w:noProof/>
            <w:webHidden/>
          </w:rPr>
          <w:fldChar w:fldCharType="end"/>
        </w:r>
      </w:hyperlink>
    </w:p>
    <w:p w14:paraId="5ABD23FB" w14:textId="438CBA09" w:rsidR="0005368B" w:rsidRDefault="00726414">
      <w:pPr>
        <w:pStyle w:val="TOC1"/>
        <w:rPr>
          <w:rFonts w:asciiTheme="minorHAnsi" w:eastAsiaTheme="minorEastAsia" w:hAnsiTheme="minorHAnsi" w:cstheme="minorBidi"/>
          <w:noProof/>
          <w:sz w:val="22"/>
          <w:szCs w:val="22"/>
          <w:lang w:val="en-GB" w:eastAsia="en-GB"/>
        </w:rPr>
      </w:pPr>
      <w:hyperlink w:anchor="_Toc86215185" w:history="1">
        <w:r w:rsidR="0005368B" w:rsidRPr="00FD0A43">
          <w:rPr>
            <w:rStyle w:val="Hyperlink"/>
            <w:noProof/>
          </w:rPr>
          <w:t>Paziņojums par sākotnējo sabiedrisko apspriešanu</w:t>
        </w:r>
        <w:r w:rsidR="0005368B">
          <w:rPr>
            <w:noProof/>
            <w:webHidden/>
          </w:rPr>
          <w:tab/>
        </w:r>
        <w:r w:rsidR="0005368B">
          <w:rPr>
            <w:noProof/>
            <w:webHidden/>
          </w:rPr>
          <w:fldChar w:fldCharType="begin"/>
        </w:r>
        <w:r w:rsidR="0005368B">
          <w:rPr>
            <w:noProof/>
            <w:webHidden/>
          </w:rPr>
          <w:instrText xml:space="preserve"> PAGEREF _Toc86215185 \h </w:instrText>
        </w:r>
        <w:r w:rsidR="0005368B">
          <w:rPr>
            <w:noProof/>
            <w:webHidden/>
          </w:rPr>
        </w:r>
        <w:r w:rsidR="0005368B">
          <w:rPr>
            <w:noProof/>
            <w:webHidden/>
          </w:rPr>
          <w:fldChar w:fldCharType="separate"/>
        </w:r>
        <w:r w:rsidR="0005368B">
          <w:rPr>
            <w:noProof/>
            <w:webHidden/>
          </w:rPr>
          <w:t>4</w:t>
        </w:r>
        <w:r w:rsidR="0005368B">
          <w:rPr>
            <w:noProof/>
            <w:webHidden/>
          </w:rPr>
          <w:fldChar w:fldCharType="end"/>
        </w:r>
      </w:hyperlink>
    </w:p>
    <w:p w14:paraId="251A2EA0" w14:textId="45CADBC9" w:rsidR="0005368B" w:rsidRDefault="00726414">
      <w:pPr>
        <w:pStyle w:val="TOC1"/>
        <w:rPr>
          <w:rFonts w:asciiTheme="minorHAnsi" w:eastAsiaTheme="minorEastAsia" w:hAnsiTheme="minorHAnsi" w:cstheme="minorBidi"/>
          <w:noProof/>
          <w:sz w:val="22"/>
          <w:szCs w:val="22"/>
          <w:lang w:val="en-GB" w:eastAsia="en-GB"/>
        </w:rPr>
      </w:pPr>
      <w:hyperlink w:anchor="_Toc86215186" w:history="1">
        <w:r w:rsidR="0005368B" w:rsidRPr="00FD0A43">
          <w:rPr>
            <w:rStyle w:val="Hyperlink"/>
            <w:i/>
            <w:iCs/>
            <w:noProof/>
          </w:rPr>
          <w:t>(publicēts laikraksta “Rīgas Apriņķa avīze” 2021. gada 5. oktobra numurā)</w:t>
        </w:r>
        <w:r w:rsidR="0005368B">
          <w:rPr>
            <w:noProof/>
            <w:webHidden/>
          </w:rPr>
          <w:tab/>
        </w:r>
        <w:r w:rsidR="0005368B">
          <w:rPr>
            <w:noProof/>
            <w:webHidden/>
          </w:rPr>
          <w:fldChar w:fldCharType="begin"/>
        </w:r>
        <w:r w:rsidR="0005368B">
          <w:rPr>
            <w:noProof/>
            <w:webHidden/>
          </w:rPr>
          <w:instrText xml:space="preserve"> PAGEREF _Toc86215186 \h </w:instrText>
        </w:r>
        <w:r w:rsidR="0005368B">
          <w:rPr>
            <w:noProof/>
            <w:webHidden/>
          </w:rPr>
        </w:r>
        <w:r w:rsidR="0005368B">
          <w:rPr>
            <w:noProof/>
            <w:webHidden/>
          </w:rPr>
          <w:fldChar w:fldCharType="separate"/>
        </w:r>
        <w:r w:rsidR="0005368B">
          <w:rPr>
            <w:noProof/>
            <w:webHidden/>
          </w:rPr>
          <w:t>4</w:t>
        </w:r>
        <w:r w:rsidR="0005368B">
          <w:rPr>
            <w:noProof/>
            <w:webHidden/>
          </w:rPr>
          <w:fldChar w:fldCharType="end"/>
        </w:r>
      </w:hyperlink>
    </w:p>
    <w:p w14:paraId="787B6CD0" w14:textId="0B38134D" w:rsidR="0005368B" w:rsidRDefault="00726414">
      <w:pPr>
        <w:pStyle w:val="TOC1"/>
        <w:rPr>
          <w:rFonts w:asciiTheme="minorHAnsi" w:eastAsiaTheme="minorEastAsia" w:hAnsiTheme="minorHAnsi" w:cstheme="minorBidi"/>
          <w:noProof/>
          <w:sz w:val="22"/>
          <w:szCs w:val="22"/>
          <w:lang w:val="en-GB" w:eastAsia="en-GB"/>
        </w:rPr>
      </w:pPr>
      <w:hyperlink w:anchor="_Toc86215187" w:history="1">
        <w:r w:rsidR="0005368B" w:rsidRPr="00FD0A43">
          <w:rPr>
            <w:rStyle w:val="Hyperlink"/>
            <w:noProof/>
          </w:rPr>
          <w:t>Paziņojums par sākotnējo sabiedrisko apspriešanu</w:t>
        </w:r>
        <w:r w:rsidR="0005368B">
          <w:rPr>
            <w:noProof/>
            <w:webHidden/>
          </w:rPr>
          <w:tab/>
        </w:r>
        <w:r w:rsidR="0005368B">
          <w:rPr>
            <w:noProof/>
            <w:webHidden/>
          </w:rPr>
          <w:fldChar w:fldCharType="begin"/>
        </w:r>
        <w:r w:rsidR="0005368B">
          <w:rPr>
            <w:noProof/>
            <w:webHidden/>
          </w:rPr>
          <w:instrText xml:space="preserve"> PAGEREF _Toc86215187 \h </w:instrText>
        </w:r>
        <w:r w:rsidR="0005368B">
          <w:rPr>
            <w:noProof/>
            <w:webHidden/>
          </w:rPr>
        </w:r>
        <w:r w:rsidR="0005368B">
          <w:rPr>
            <w:noProof/>
            <w:webHidden/>
          </w:rPr>
          <w:fldChar w:fldCharType="separate"/>
        </w:r>
        <w:r w:rsidR="0005368B">
          <w:rPr>
            <w:noProof/>
            <w:webHidden/>
          </w:rPr>
          <w:t>6</w:t>
        </w:r>
        <w:r w:rsidR="0005368B">
          <w:rPr>
            <w:noProof/>
            <w:webHidden/>
          </w:rPr>
          <w:fldChar w:fldCharType="end"/>
        </w:r>
      </w:hyperlink>
    </w:p>
    <w:p w14:paraId="320A6CB6" w14:textId="42A1AE2F" w:rsidR="0005368B" w:rsidRDefault="00726414">
      <w:pPr>
        <w:pStyle w:val="TOC1"/>
        <w:rPr>
          <w:rFonts w:asciiTheme="minorHAnsi" w:eastAsiaTheme="minorEastAsia" w:hAnsiTheme="minorHAnsi" w:cstheme="minorBidi"/>
          <w:noProof/>
          <w:sz w:val="22"/>
          <w:szCs w:val="22"/>
          <w:lang w:val="en-GB" w:eastAsia="en-GB"/>
        </w:rPr>
      </w:pPr>
      <w:hyperlink w:anchor="_Toc86215188" w:history="1">
        <w:r w:rsidR="0005368B" w:rsidRPr="00FD0A43">
          <w:rPr>
            <w:rStyle w:val="Hyperlink"/>
            <w:i/>
            <w:iCs/>
            <w:noProof/>
          </w:rPr>
          <w:t>(publicēts SIA „Estonian, Latvian &amp; Lithuanian Environment” mājaslapā)</w:t>
        </w:r>
        <w:r w:rsidR="0005368B">
          <w:rPr>
            <w:noProof/>
            <w:webHidden/>
          </w:rPr>
          <w:tab/>
        </w:r>
        <w:r w:rsidR="0005368B">
          <w:rPr>
            <w:noProof/>
            <w:webHidden/>
          </w:rPr>
          <w:fldChar w:fldCharType="begin"/>
        </w:r>
        <w:r w:rsidR="0005368B">
          <w:rPr>
            <w:noProof/>
            <w:webHidden/>
          </w:rPr>
          <w:instrText xml:space="preserve"> PAGEREF _Toc86215188 \h </w:instrText>
        </w:r>
        <w:r w:rsidR="0005368B">
          <w:rPr>
            <w:noProof/>
            <w:webHidden/>
          </w:rPr>
        </w:r>
        <w:r w:rsidR="0005368B">
          <w:rPr>
            <w:noProof/>
            <w:webHidden/>
          </w:rPr>
          <w:fldChar w:fldCharType="separate"/>
        </w:r>
        <w:r w:rsidR="0005368B">
          <w:rPr>
            <w:noProof/>
            <w:webHidden/>
          </w:rPr>
          <w:t>6</w:t>
        </w:r>
        <w:r w:rsidR="0005368B">
          <w:rPr>
            <w:noProof/>
            <w:webHidden/>
          </w:rPr>
          <w:fldChar w:fldCharType="end"/>
        </w:r>
      </w:hyperlink>
    </w:p>
    <w:p w14:paraId="54F9536A" w14:textId="6984C3F9" w:rsidR="0005368B" w:rsidRDefault="00726414">
      <w:pPr>
        <w:pStyle w:val="TOC1"/>
        <w:rPr>
          <w:rFonts w:asciiTheme="minorHAnsi" w:eastAsiaTheme="minorEastAsia" w:hAnsiTheme="minorHAnsi" w:cstheme="minorBidi"/>
          <w:noProof/>
          <w:sz w:val="22"/>
          <w:szCs w:val="22"/>
          <w:lang w:val="en-GB" w:eastAsia="en-GB"/>
        </w:rPr>
      </w:pPr>
      <w:hyperlink w:anchor="_Toc86215189" w:history="1">
        <w:r w:rsidR="0005368B" w:rsidRPr="00FD0A43">
          <w:rPr>
            <w:rStyle w:val="Hyperlink"/>
            <w:noProof/>
          </w:rPr>
          <w:t>Paziņojums par sākotnējo sabiedrisko apspriešanu</w:t>
        </w:r>
        <w:r w:rsidR="0005368B">
          <w:rPr>
            <w:noProof/>
            <w:webHidden/>
          </w:rPr>
          <w:tab/>
        </w:r>
        <w:r w:rsidR="0005368B">
          <w:rPr>
            <w:noProof/>
            <w:webHidden/>
          </w:rPr>
          <w:fldChar w:fldCharType="begin"/>
        </w:r>
        <w:r w:rsidR="0005368B">
          <w:rPr>
            <w:noProof/>
            <w:webHidden/>
          </w:rPr>
          <w:instrText xml:space="preserve"> PAGEREF _Toc86215189 \h </w:instrText>
        </w:r>
        <w:r w:rsidR="0005368B">
          <w:rPr>
            <w:noProof/>
            <w:webHidden/>
          </w:rPr>
        </w:r>
        <w:r w:rsidR="0005368B">
          <w:rPr>
            <w:noProof/>
            <w:webHidden/>
          </w:rPr>
          <w:fldChar w:fldCharType="separate"/>
        </w:r>
        <w:r w:rsidR="0005368B">
          <w:rPr>
            <w:noProof/>
            <w:webHidden/>
          </w:rPr>
          <w:t>8</w:t>
        </w:r>
        <w:r w:rsidR="0005368B">
          <w:rPr>
            <w:noProof/>
            <w:webHidden/>
          </w:rPr>
          <w:fldChar w:fldCharType="end"/>
        </w:r>
      </w:hyperlink>
    </w:p>
    <w:p w14:paraId="7C01E66A" w14:textId="4E1DEAC1" w:rsidR="0005368B" w:rsidRDefault="00726414">
      <w:pPr>
        <w:pStyle w:val="TOC1"/>
        <w:rPr>
          <w:rFonts w:asciiTheme="minorHAnsi" w:eastAsiaTheme="minorEastAsia" w:hAnsiTheme="minorHAnsi" w:cstheme="minorBidi"/>
          <w:noProof/>
          <w:sz w:val="22"/>
          <w:szCs w:val="22"/>
          <w:lang w:val="en-GB" w:eastAsia="en-GB"/>
        </w:rPr>
      </w:pPr>
      <w:hyperlink w:anchor="_Toc86215190" w:history="1">
        <w:r w:rsidR="0005368B" w:rsidRPr="00FD0A43">
          <w:rPr>
            <w:rStyle w:val="Hyperlink"/>
            <w:i/>
            <w:iCs/>
            <w:noProof/>
          </w:rPr>
          <w:t>(publicēts Olaines novada mājaslapā)</w:t>
        </w:r>
        <w:r w:rsidR="0005368B">
          <w:rPr>
            <w:noProof/>
            <w:webHidden/>
          </w:rPr>
          <w:tab/>
        </w:r>
        <w:r w:rsidR="0005368B">
          <w:rPr>
            <w:noProof/>
            <w:webHidden/>
          </w:rPr>
          <w:fldChar w:fldCharType="begin"/>
        </w:r>
        <w:r w:rsidR="0005368B">
          <w:rPr>
            <w:noProof/>
            <w:webHidden/>
          </w:rPr>
          <w:instrText xml:space="preserve"> PAGEREF _Toc86215190 \h </w:instrText>
        </w:r>
        <w:r w:rsidR="0005368B">
          <w:rPr>
            <w:noProof/>
            <w:webHidden/>
          </w:rPr>
        </w:r>
        <w:r w:rsidR="0005368B">
          <w:rPr>
            <w:noProof/>
            <w:webHidden/>
          </w:rPr>
          <w:fldChar w:fldCharType="separate"/>
        </w:r>
        <w:r w:rsidR="0005368B">
          <w:rPr>
            <w:noProof/>
            <w:webHidden/>
          </w:rPr>
          <w:t>8</w:t>
        </w:r>
        <w:r w:rsidR="0005368B">
          <w:rPr>
            <w:noProof/>
            <w:webHidden/>
          </w:rPr>
          <w:fldChar w:fldCharType="end"/>
        </w:r>
      </w:hyperlink>
    </w:p>
    <w:p w14:paraId="6FF179B3" w14:textId="56CF228B" w:rsidR="0005368B" w:rsidRDefault="00726414">
      <w:pPr>
        <w:pStyle w:val="TOC1"/>
        <w:rPr>
          <w:rFonts w:asciiTheme="minorHAnsi" w:eastAsiaTheme="minorEastAsia" w:hAnsiTheme="minorHAnsi" w:cstheme="minorBidi"/>
          <w:noProof/>
          <w:sz w:val="22"/>
          <w:szCs w:val="22"/>
          <w:lang w:val="en-GB" w:eastAsia="en-GB"/>
        </w:rPr>
      </w:pPr>
      <w:hyperlink w:anchor="_Toc86215191" w:history="1">
        <w:r w:rsidR="0005368B" w:rsidRPr="00FD0A43">
          <w:rPr>
            <w:rStyle w:val="Hyperlink"/>
            <w:noProof/>
          </w:rPr>
          <w:t>Vēstule, kas individuālās informēšanas ietvaros nosūtīta zemes īpašniekiem</w:t>
        </w:r>
        <w:r w:rsidR="0005368B">
          <w:rPr>
            <w:noProof/>
            <w:webHidden/>
          </w:rPr>
          <w:tab/>
        </w:r>
        <w:r w:rsidR="0005368B">
          <w:rPr>
            <w:noProof/>
            <w:webHidden/>
          </w:rPr>
          <w:fldChar w:fldCharType="begin"/>
        </w:r>
        <w:r w:rsidR="0005368B">
          <w:rPr>
            <w:noProof/>
            <w:webHidden/>
          </w:rPr>
          <w:instrText xml:space="preserve"> PAGEREF _Toc86215191 \h </w:instrText>
        </w:r>
        <w:r w:rsidR="0005368B">
          <w:rPr>
            <w:noProof/>
            <w:webHidden/>
          </w:rPr>
        </w:r>
        <w:r w:rsidR="0005368B">
          <w:rPr>
            <w:noProof/>
            <w:webHidden/>
          </w:rPr>
          <w:fldChar w:fldCharType="separate"/>
        </w:r>
        <w:r w:rsidR="0005368B">
          <w:rPr>
            <w:noProof/>
            <w:webHidden/>
          </w:rPr>
          <w:t>10</w:t>
        </w:r>
        <w:r w:rsidR="0005368B">
          <w:rPr>
            <w:noProof/>
            <w:webHidden/>
          </w:rPr>
          <w:fldChar w:fldCharType="end"/>
        </w:r>
      </w:hyperlink>
    </w:p>
    <w:p w14:paraId="1DD6B859" w14:textId="62E9F187" w:rsidR="0005368B" w:rsidRDefault="00726414">
      <w:pPr>
        <w:pStyle w:val="TOC1"/>
        <w:rPr>
          <w:rFonts w:asciiTheme="minorHAnsi" w:eastAsiaTheme="minorEastAsia" w:hAnsiTheme="minorHAnsi" w:cstheme="minorBidi"/>
          <w:noProof/>
          <w:sz w:val="22"/>
          <w:szCs w:val="22"/>
          <w:lang w:val="en-GB" w:eastAsia="en-GB"/>
        </w:rPr>
      </w:pPr>
      <w:hyperlink w:anchor="_Toc86215192" w:history="1">
        <w:r w:rsidR="0005368B" w:rsidRPr="00FD0A43">
          <w:rPr>
            <w:rStyle w:val="Hyperlink"/>
            <w:noProof/>
          </w:rPr>
          <w:t>Saraksts ar zemes īpašniekiem, kuriem individuālās informēšanas ietvaros nosūtīta vēstule par sākotnējo sabiedrisko apspriešanu</w:t>
        </w:r>
        <w:r w:rsidR="0005368B">
          <w:rPr>
            <w:noProof/>
            <w:webHidden/>
          </w:rPr>
          <w:tab/>
        </w:r>
        <w:r w:rsidR="0005368B">
          <w:rPr>
            <w:noProof/>
            <w:webHidden/>
          </w:rPr>
          <w:fldChar w:fldCharType="begin"/>
        </w:r>
        <w:r w:rsidR="0005368B">
          <w:rPr>
            <w:noProof/>
            <w:webHidden/>
          </w:rPr>
          <w:instrText xml:space="preserve"> PAGEREF _Toc86215192 \h </w:instrText>
        </w:r>
        <w:r w:rsidR="0005368B">
          <w:rPr>
            <w:noProof/>
            <w:webHidden/>
          </w:rPr>
        </w:r>
        <w:r w:rsidR="0005368B">
          <w:rPr>
            <w:noProof/>
            <w:webHidden/>
          </w:rPr>
          <w:fldChar w:fldCharType="separate"/>
        </w:r>
        <w:r w:rsidR="0005368B">
          <w:rPr>
            <w:noProof/>
            <w:webHidden/>
          </w:rPr>
          <w:t>16</w:t>
        </w:r>
        <w:r w:rsidR="0005368B">
          <w:rPr>
            <w:noProof/>
            <w:webHidden/>
          </w:rPr>
          <w:fldChar w:fldCharType="end"/>
        </w:r>
      </w:hyperlink>
    </w:p>
    <w:p w14:paraId="516AEC99" w14:textId="1073D95B" w:rsidR="0005368B" w:rsidRDefault="00726414">
      <w:pPr>
        <w:pStyle w:val="TOC1"/>
        <w:rPr>
          <w:rFonts w:asciiTheme="minorHAnsi" w:eastAsiaTheme="minorEastAsia" w:hAnsiTheme="minorHAnsi" w:cstheme="minorBidi"/>
          <w:noProof/>
          <w:sz w:val="22"/>
          <w:szCs w:val="22"/>
          <w:lang w:val="en-GB" w:eastAsia="en-GB"/>
        </w:rPr>
      </w:pPr>
      <w:hyperlink w:anchor="_Toc86215193" w:history="1">
        <w:r w:rsidR="0005368B" w:rsidRPr="00FD0A43">
          <w:rPr>
            <w:rStyle w:val="Hyperlink"/>
            <w:noProof/>
          </w:rPr>
          <w:t>Neklātienes sabiedriskās apspriešanas sanāksmes protokols</w:t>
        </w:r>
        <w:r w:rsidR="0005368B">
          <w:rPr>
            <w:noProof/>
            <w:webHidden/>
          </w:rPr>
          <w:tab/>
        </w:r>
        <w:r w:rsidR="0005368B">
          <w:rPr>
            <w:noProof/>
            <w:webHidden/>
          </w:rPr>
          <w:fldChar w:fldCharType="begin"/>
        </w:r>
        <w:r w:rsidR="0005368B">
          <w:rPr>
            <w:noProof/>
            <w:webHidden/>
          </w:rPr>
          <w:instrText xml:space="preserve"> PAGEREF _Toc86215193 \h </w:instrText>
        </w:r>
        <w:r w:rsidR="0005368B">
          <w:rPr>
            <w:noProof/>
            <w:webHidden/>
          </w:rPr>
        </w:r>
        <w:r w:rsidR="0005368B">
          <w:rPr>
            <w:noProof/>
            <w:webHidden/>
          </w:rPr>
          <w:fldChar w:fldCharType="separate"/>
        </w:r>
        <w:r w:rsidR="0005368B">
          <w:rPr>
            <w:noProof/>
            <w:webHidden/>
          </w:rPr>
          <w:t>18</w:t>
        </w:r>
        <w:r w:rsidR="0005368B">
          <w:rPr>
            <w:noProof/>
            <w:webHidden/>
          </w:rPr>
          <w:fldChar w:fldCharType="end"/>
        </w:r>
      </w:hyperlink>
    </w:p>
    <w:p w14:paraId="0E038140" w14:textId="331A1E7F" w:rsidR="0005368B" w:rsidRDefault="00726414">
      <w:pPr>
        <w:pStyle w:val="TOC1"/>
        <w:rPr>
          <w:rFonts w:asciiTheme="minorHAnsi" w:eastAsiaTheme="minorEastAsia" w:hAnsiTheme="minorHAnsi" w:cstheme="minorBidi"/>
          <w:noProof/>
          <w:sz w:val="22"/>
          <w:szCs w:val="22"/>
          <w:lang w:val="en-GB" w:eastAsia="en-GB"/>
        </w:rPr>
      </w:pPr>
      <w:hyperlink w:anchor="_Toc86215194" w:history="1">
        <w:r w:rsidR="0005368B" w:rsidRPr="00FD0A43">
          <w:rPr>
            <w:rStyle w:val="Hyperlink"/>
            <w:noProof/>
          </w:rPr>
          <w:t>Atbildes uz sākotnējās sabiedriskās apriešanas laikā uzdotajiem jautājumiem</w:t>
        </w:r>
        <w:r w:rsidR="0005368B">
          <w:rPr>
            <w:noProof/>
            <w:webHidden/>
          </w:rPr>
          <w:tab/>
        </w:r>
        <w:r w:rsidR="0005368B">
          <w:rPr>
            <w:noProof/>
            <w:webHidden/>
          </w:rPr>
          <w:fldChar w:fldCharType="begin"/>
        </w:r>
        <w:r w:rsidR="0005368B">
          <w:rPr>
            <w:noProof/>
            <w:webHidden/>
          </w:rPr>
          <w:instrText xml:space="preserve"> PAGEREF _Toc86215194 \h </w:instrText>
        </w:r>
        <w:r w:rsidR="0005368B">
          <w:rPr>
            <w:noProof/>
            <w:webHidden/>
          </w:rPr>
        </w:r>
        <w:r w:rsidR="0005368B">
          <w:rPr>
            <w:noProof/>
            <w:webHidden/>
          </w:rPr>
          <w:fldChar w:fldCharType="separate"/>
        </w:r>
        <w:r w:rsidR="0005368B">
          <w:rPr>
            <w:noProof/>
            <w:webHidden/>
          </w:rPr>
          <w:t>21</w:t>
        </w:r>
        <w:r w:rsidR="0005368B">
          <w:rPr>
            <w:noProof/>
            <w:webHidden/>
          </w:rPr>
          <w:fldChar w:fldCharType="end"/>
        </w:r>
      </w:hyperlink>
    </w:p>
    <w:p w14:paraId="7BC95A19" w14:textId="37823BA8" w:rsidR="004805DF" w:rsidRDefault="0087027D" w:rsidP="0093633A">
      <w:r w:rsidRPr="00EB1BA1">
        <w:fldChar w:fldCharType="end"/>
      </w:r>
    </w:p>
    <w:p w14:paraId="23DE788B" w14:textId="13180BBA" w:rsidR="00F41E5F" w:rsidRPr="004E52F6" w:rsidRDefault="00F41E5F" w:rsidP="0093633A"/>
    <w:p w14:paraId="7CC19B39" w14:textId="77777777" w:rsidR="00EC66B9" w:rsidRDefault="00EC66B9">
      <w:pPr>
        <w:rPr>
          <w:rStyle w:val="Heading1Char"/>
          <w:rFonts w:eastAsia="Calibri"/>
          <w:bCs w:val="0"/>
        </w:rPr>
      </w:pPr>
      <w:r>
        <w:rPr>
          <w:rStyle w:val="Heading1Char"/>
          <w:rFonts w:eastAsia="Calibri"/>
          <w:bCs w:val="0"/>
        </w:rPr>
        <w:br w:type="page"/>
      </w:r>
    </w:p>
    <w:p w14:paraId="74B54DB4" w14:textId="5BDE5DCE" w:rsidR="001C0733" w:rsidRPr="00A32CA2" w:rsidRDefault="00A86901" w:rsidP="00CB5EAC">
      <w:pPr>
        <w:pStyle w:val="NoSpacing"/>
        <w:rPr>
          <w:rStyle w:val="Heading1Char"/>
          <w:rFonts w:ascii="Calibri" w:eastAsia="Calibri" w:hAnsi="Calibri"/>
          <w:bCs w:val="0"/>
        </w:rPr>
      </w:pPr>
      <w:bookmarkStart w:id="0" w:name="_Toc86215184"/>
      <w:r w:rsidRPr="00A32CA2">
        <w:rPr>
          <w:rStyle w:val="Heading1Char"/>
          <w:rFonts w:ascii="Calibri" w:eastAsia="Calibri" w:hAnsi="Calibri"/>
          <w:bCs w:val="0"/>
        </w:rPr>
        <w:lastRenderedPageBreak/>
        <w:t>Ievads</w:t>
      </w:r>
      <w:bookmarkEnd w:id="0"/>
    </w:p>
    <w:p w14:paraId="5A7C7FCE" w14:textId="77777777" w:rsidR="00A32CA2" w:rsidRDefault="00A32CA2" w:rsidP="00CB5EAC">
      <w:pPr>
        <w:pStyle w:val="NoSpacing"/>
        <w:rPr>
          <w:rStyle w:val="Heading1Char"/>
          <w:rFonts w:ascii="Calibri" w:eastAsia="Calibri" w:hAnsi="Calibri"/>
          <w:b w:val="0"/>
        </w:rPr>
      </w:pPr>
    </w:p>
    <w:p w14:paraId="579AB9E9" w14:textId="5FE3E214" w:rsidR="00481876" w:rsidRPr="001359CB" w:rsidRDefault="003938F9" w:rsidP="001359CB">
      <w:pPr>
        <w:pStyle w:val="NoSpacing"/>
        <w:spacing w:after="200"/>
        <w:jc w:val="both"/>
        <w:rPr>
          <w:rFonts w:asciiTheme="minorHAnsi" w:hAnsiTheme="minorHAnsi" w:cstheme="minorHAnsi"/>
        </w:rPr>
      </w:pPr>
      <w:r w:rsidRPr="003938F9">
        <w:rPr>
          <w:rFonts w:asciiTheme="minorHAnsi" w:hAnsiTheme="minorHAnsi" w:cstheme="minorHAnsi"/>
        </w:rPr>
        <w:t xml:space="preserve">Pārskats par paredzētās darbības - </w:t>
      </w:r>
      <w:r w:rsidR="00E62F46" w:rsidRPr="007B0580">
        <w:rPr>
          <w:rFonts w:asciiTheme="minorHAnsi" w:hAnsiTheme="minorHAnsi" w:cstheme="minorHAnsi"/>
          <w:color w:val="000000"/>
          <w:szCs w:val="24"/>
        </w:rPr>
        <w:t>kūdras ieguve kūdras atradnē „</w:t>
      </w:r>
      <w:proofErr w:type="spellStart"/>
      <w:r w:rsidR="00E62F46" w:rsidRPr="007B0580">
        <w:rPr>
          <w:rFonts w:asciiTheme="minorHAnsi" w:hAnsiTheme="minorHAnsi" w:cstheme="minorHAnsi"/>
          <w:color w:val="000000"/>
          <w:szCs w:val="24"/>
        </w:rPr>
        <w:t>Ēbeļmuižas</w:t>
      </w:r>
      <w:proofErr w:type="spellEnd"/>
      <w:r w:rsidR="00E62F46" w:rsidRPr="007B0580">
        <w:rPr>
          <w:rFonts w:asciiTheme="minorHAnsi" w:hAnsiTheme="minorHAnsi" w:cstheme="minorHAnsi"/>
          <w:color w:val="000000"/>
          <w:szCs w:val="24"/>
        </w:rPr>
        <w:t xml:space="preserve"> purvs D iecirknis” </w:t>
      </w:r>
      <w:r w:rsidR="001B1E31">
        <w:rPr>
          <w:i/>
          <w:sz w:val="20"/>
        </w:rPr>
        <w:t xml:space="preserve"> </w:t>
      </w:r>
      <w:r w:rsidRPr="003938F9">
        <w:rPr>
          <w:rFonts w:asciiTheme="minorHAnsi" w:hAnsiTheme="minorHAnsi" w:cstheme="minorHAnsi"/>
        </w:rPr>
        <w:t>- sākotnējo sabiedrisko apspriešanu</w:t>
      </w:r>
      <w:r w:rsidR="00067CA9" w:rsidRPr="001359CB">
        <w:rPr>
          <w:rFonts w:asciiTheme="minorHAnsi" w:hAnsiTheme="minorHAnsi" w:cstheme="minorHAnsi"/>
        </w:rPr>
        <w:t xml:space="preserve"> sagatavots, pamatojoties uz Ministru kabineta 2015. gada 13. janvāra noteikumu Nr. 18 „Kārtība, kādā novērtē paredzētās darbības ietekmi uz vidi un akceptē paredzēto darbību” 28. </w:t>
      </w:r>
      <w:r w:rsidR="006841F4">
        <w:rPr>
          <w:rFonts w:asciiTheme="minorHAnsi" w:hAnsiTheme="minorHAnsi" w:cstheme="minorHAnsi"/>
        </w:rPr>
        <w:t xml:space="preserve">punkta </w:t>
      </w:r>
      <w:r w:rsidR="00067CA9" w:rsidRPr="001359CB">
        <w:rPr>
          <w:rFonts w:asciiTheme="minorHAnsi" w:hAnsiTheme="minorHAnsi" w:cstheme="minorHAnsi"/>
        </w:rPr>
        <w:t>prasībām.</w:t>
      </w:r>
    </w:p>
    <w:p w14:paraId="6464102E" w14:textId="102734BE" w:rsidR="0049346B" w:rsidRDefault="0049346B" w:rsidP="0049346B">
      <w:pPr>
        <w:pStyle w:val="NoSpacing"/>
        <w:spacing w:after="200"/>
        <w:jc w:val="both"/>
        <w:rPr>
          <w:rFonts w:asciiTheme="minorHAnsi" w:hAnsiTheme="minorHAnsi" w:cstheme="minorHAnsi"/>
        </w:rPr>
      </w:pPr>
      <w:r>
        <w:rPr>
          <w:rFonts w:asciiTheme="minorHAnsi" w:hAnsiTheme="minorHAnsi" w:cstheme="minorHAnsi"/>
        </w:rPr>
        <w:t xml:space="preserve">Paziņojumi par sākotnējo sabiedrisko apspriešanu tika publicēti </w:t>
      </w:r>
      <w:r w:rsidR="001B1E31">
        <w:rPr>
          <w:rFonts w:asciiTheme="minorHAnsi" w:hAnsiTheme="minorHAnsi" w:cstheme="minorHAnsi"/>
        </w:rPr>
        <w:t>Olaines</w:t>
      </w:r>
      <w:r>
        <w:rPr>
          <w:rFonts w:asciiTheme="minorHAnsi" w:hAnsiTheme="minorHAnsi" w:cstheme="minorHAnsi"/>
        </w:rPr>
        <w:t xml:space="preserve"> novada, Vides pārraudzības valsts biroja un SIA </w:t>
      </w:r>
      <w:r w:rsidRPr="001359CB">
        <w:rPr>
          <w:rFonts w:asciiTheme="minorHAnsi" w:hAnsiTheme="minorHAnsi" w:cstheme="minorHAnsi"/>
        </w:rPr>
        <w:t>„</w:t>
      </w:r>
      <w:r>
        <w:rPr>
          <w:rFonts w:asciiTheme="minorHAnsi" w:hAnsiTheme="minorHAnsi" w:cstheme="minorHAnsi"/>
        </w:rPr>
        <w:t xml:space="preserve">Estonian, </w:t>
      </w:r>
      <w:proofErr w:type="spellStart"/>
      <w:r>
        <w:rPr>
          <w:rFonts w:asciiTheme="minorHAnsi" w:hAnsiTheme="minorHAnsi" w:cstheme="minorHAnsi"/>
        </w:rPr>
        <w:t>Latvian</w:t>
      </w:r>
      <w:proofErr w:type="spellEnd"/>
      <w:r>
        <w:rPr>
          <w:rFonts w:asciiTheme="minorHAnsi" w:hAnsiTheme="minorHAnsi" w:cstheme="minorHAnsi"/>
        </w:rPr>
        <w:t xml:space="preserve"> &amp; </w:t>
      </w:r>
      <w:proofErr w:type="spellStart"/>
      <w:r>
        <w:rPr>
          <w:rFonts w:asciiTheme="minorHAnsi" w:hAnsiTheme="minorHAnsi" w:cstheme="minorHAnsi"/>
        </w:rPr>
        <w:t>Lithuanian</w:t>
      </w:r>
      <w:proofErr w:type="spellEnd"/>
      <w:r>
        <w:rPr>
          <w:rFonts w:asciiTheme="minorHAnsi" w:hAnsiTheme="minorHAnsi" w:cstheme="minorHAnsi"/>
        </w:rPr>
        <w:t xml:space="preserve"> </w:t>
      </w:r>
      <w:proofErr w:type="spellStart"/>
      <w:r>
        <w:rPr>
          <w:rFonts w:asciiTheme="minorHAnsi" w:hAnsiTheme="minorHAnsi" w:cstheme="minorHAnsi"/>
        </w:rPr>
        <w:t>Environment</w:t>
      </w:r>
      <w:proofErr w:type="spellEnd"/>
      <w:r>
        <w:rPr>
          <w:rFonts w:asciiTheme="minorHAnsi" w:hAnsiTheme="minorHAnsi" w:cstheme="minorHAnsi"/>
        </w:rPr>
        <w:t xml:space="preserve">” mājaslapās. </w:t>
      </w:r>
    </w:p>
    <w:p w14:paraId="6DCD8FF9" w14:textId="4BA6286B" w:rsidR="0049346B" w:rsidRDefault="0049346B" w:rsidP="0049346B">
      <w:pPr>
        <w:pStyle w:val="NoSpacing"/>
        <w:spacing w:after="200"/>
        <w:jc w:val="both"/>
        <w:rPr>
          <w:rFonts w:asciiTheme="minorHAnsi" w:hAnsiTheme="minorHAnsi"/>
        </w:rPr>
      </w:pPr>
      <w:r>
        <w:rPr>
          <w:rFonts w:asciiTheme="minorHAnsi" w:hAnsiTheme="minorHAnsi" w:cstheme="minorHAnsi"/>
        </w:rPr>
        <w:t>Paziņojumi zemes īpašniekiem – fiziskām personām, nosūtīti</w:t>
      </w:r>
      <w:r w:rsidRPr="00321EB3">
        <w:rPr>
          <w:rFonts w:asciiTheme="minorHAnsi" w:hAnsiTheme="minorHAnsi"/>
        </w:rPr>
        <w:t xml:space="preserve"> </w:t>
      </w:r>
      <w:r>
        <w:rPr>
          <w:rFonts w:asciiTheme="minorHAnsi" w:hAnsiTheme="minorHAnsi"/>
        </w:rPr>
        <w:t>ierakstītu vēstuļu formā</w:t>
      </w:r>
      <w:r w:rsidR="00E654A0">
        <w:rPr>
          <w:rFonts w:asciiTheme="minorHAnsi" w:hAnsiTheme="minorHAnsi"/>
        </w:rPr>
        <w:t xml:space="preserve">. </w:t>
      </w:r>
    </w:p>
    <w:p w14:paraId="02192671" w14:textId="7D5392F8" w:rsidR="0049346B" w:rsidRDefault="0049346B" w:rsidP="0049346B">
      <w:pPr>
        <w:pStyle w:val="NoSpacing"/>
        <w:spacing w:after="200"/>
        <w:jc w:val="both"/>
        <w:rPr>
          <w:rFonts w:asciiTheme="minorHAnsi" w:hAnsiTheme="minorHAnsi"/>
        </w:rPr>
      </w:pPr>
      <w:r>
        <w:rPr>
          <w:rFonts w:asciiTheme="minorHAnsi" w:hAnsiTheme="minorHAnsi" w:cstheme="minorHAnsi"/>
        </w:rPr>
        <w:t>Paziņojumi zemes īpašniekiem – juridiskām personām, nosūtīti</w:t>
      </w:r>
      <w:r w:rsidRPr="00321EB3">
        <w:rPr>
          <w:rFonts w:asciiTheme="minorHAnsi" w:hAnsiTheme="minorHAnsi"/>
        </w:rPr>
        <w:t xml:space="preserve"> </w:t>
      </w:r>
      <w:r>
        <w:rPr>
          <w:rFonts w:asciiTheme="minorHAnsi" w:hAnsiTheme="minorHAnsi"/>
        </w:rPr>
        <w:t>ierakstītu vēstuļu formā,</w:t>
      </w:r>
      <w:r>
        <w:rPr>
          <w:rFonts w:asciiTheme="minorHAnsi" w:hAnsiTheme="minorHAnsi" w:cstheme="minorHAnsi"/>
        </w:rPr>
        <w:t xml:space="preserve"> uz to </w:t>
      </w:r>
      <w:r>
        <w:rPr>
          <w:rFonts w:asciiTheme="minorHAnsi" w:hAnsiTheme="minorHAnsi"/>
        </w:rPr>
        <w:t>juridiskajām adresēm.</w:t>
      </w:r>
    </w:p>
    <w:p w14:paraId="65DB126F" w14:textId="64F224BE" w:rsidR="00067CA9" w:rsidRPr="001359CB" w:rsidRDefault="00067CA9" w:rsidP="001359CB">
      <w:pPr>
        <w:pStyle w:val="NoSpacing"/>
        <w:spacing w:after="200"/>
        <w:jc w:val="both"/>
        <w:rPr>
          <w:rFonts w:asciiTheme="minorHAnsi" w:hAnsiTheme="minorHAnsi" w:cstheme="minorHAnsi"/>
        </w:rPr>
      </w:pPr>
      <w:r w:rsidRPr="001359CB">
        <w:rPr>
          <w:rFonts w:asciiTheme="minorHAnsi" w:hAnsiTheme="minorHAnsi" w:cstheme="minorHAnsi"/>
        </w:rPr>
        <w:t>Pārskatā ir apkopota informācija par sabiedrības informēšanu un sabiedriskās apspriešanas sanāksm</w:t>
      </w:r>
      <w:r w:rsidR="004B2243">
        <w:rPr>
          <w:rFonts w:asciiTheme="minorHAnsi" w:hAnsiTheme="minorHAnsi" w:cstheme="minorHAnsi"/>
        </w:rPr>
        <w:t>i</w:t>
      </w:r>
      <w:r w:rsidRPr="001359CB">
        <w:rPr>
          <w:rFonts w:asciiTheme="minorHAnsi" w:hAnsiTheme="minorHAnsi" w:cstheme="minorHAnsi"/>
        </w:rPr>
        <w:t>.</w:t>
      </w:r>
    </w:p>
    <w:p w14:paraId="205F10A8" w14:textId="77777777" w:rsidR="001359CB" w:rsidRDefault="001359CB" w:rsidP="001359CB">
      <w:pPr>
        <w:pStyle w:val="NoSpacing"/>
        <w:spacing w:after="200"/>
        <w:jc w:val="both"/>
        <w:rPr>
          <w:rFonts w:asciiTheme="minorHAnsi" w:hAnsiTheme="minorHAnsi" w:cstheme="minorHAnsi"/>
        </w:rPr>
      </w:pPr>
      <w:r w:rsidRPr="001359CB">
        <w:rPr>
          <w:rFonts w:asciiTheme="minorHAnsi" w:hAnsiTheme="minorHAnsi" w:cstheme="minorHAnsi"/>
        </w:rPr>
        <w:t>Pārskatā ir iekļauta šāda informācija:</w:t>
      </w:r>
    </w:p>
    <w:p w14:paraId="27B9AE01" w14:textId="1FAFAE6A" w:rsidR="00345AA7" w:rsidRPr="00E654A0" w:rsidRDefault="00345AA7" w:rsidP="00345AA7">
      <w:pPr>
        <w:pStyle w:val="NoSpacing"/>
        <w:numPr>
          <w:ilvl w:val="0"/>
          <w:numId w:val="24"/>
        </w:numPr>
        <w:spacing w:after="200"/>
        <w:jc w:val="both"/>
        <w:rPr>
          <w:rFonts w:asciiTheme="minorHAnsi" w:hAnsiTheme="minorHAnsi" w:cstheme="minorHAnsi"/>
        </w:rPr>
      </w:pPr>
      <w:r w:rsidRPr="00C34CBB">
        <w:rPr>
          <w:rFonts w:asciiTheme="minorHAnsi" w:hAnsiTheme="minorHAnsi" w:cstheme="minorHAnsi"/>
        </w:rPr>
        <w:t>Paziņojums par sākotnējo sabiedrisko apspriešanu</w:t>
      </w:r>
      <w:r>
        <w:rPr>
          <w:rFonts w:asciiTheme="minorHAnsi" w:hAnsiTheme="minorHAnsi" w:cstheme="minorHAnsi"/>
        </w:rPr>
        <w:t xml:space="preserve">, kas </w:t>
      </w:r>
      <w:r w:rsidRPr="00C34CBB">
        <w:rPr>
          <w:rFonts w:asciiTheme="minorHAnsi" w:hAnsiTheme="minorHAnsi" w:cstheme="minorHAnsi"/>
        </w:rPr>
        <w:t>publicēts laikraksta “</w:t>
      </w:r>
      <w:r w:rsidR="00EC394F">
        <w:rPr>
          <w:rFonts w:asciiTheme="minorHAnsi" w:hAnsiTheme="minorHAnsi" w:cstheme="minorHAnsi"/>
        </w:rPr>
        <w:t xml:space="preserve">Rīgas </w:t>
      </w:r>
      <w:r w:rsidR="00E62F46">
        <w:rPr>
          <w:rFonts w:asciiTheme="minorHAnsi" w:hAnsiTheme="minorHAnsi" w:cstheme="minorHAnsi"/>
        </w:rPr>
        <w:t>A</w:t>
      </w:r>
      <w:r w:rsidR="00EC394F">
        <w:rPr>
          <w:rFonts w:asciiTheme="minorHAnsi" w:hAnsiTheme="minorHAnsi" w:cstheme="minorHAnsi"/>
        </w:rPr>
        <w:t>priņķa avīze</w:t>
      </w:r>
      <w:r w:rsidRPr="00C34CBB">
        <w:rPr>
          <w:rFonts w:asciiTheme="minorHAnsi" w:hAnsiTheme="minorHAnsi" w:cstheme="minorHAnsi"/>
        </w:rPr>
        <w:t xml:space="preserve">” </w:t>
      </w:r>
      <w:r>
        <w:rPr>
          <w:rFonts w:asciiTheme="minorHAnsi" w:hAnsiTheme="minorHAnsi" w:cstheme="minorHAnsi"/>
        </w:rPr>
        <w:t xml:space="preserve">2021. gada </w:t>
      </w:r>
      <w:r w:rsidR="00E62F46">
        <w:rPr>
          <w:rFonts w:asciiTheme="minorHAnsi" w:hAnsiTheme="minorHAnsi" w:cstheme="minorHAnsi"/>
        </w:rPr>
        <w:t>5</w:t>
      </w:r>
      <w:r>
        <w:rPr>
          <w:rFonts w:asciiTheme="minorHAnsi" w:hAnsiTheme="minorHAnsi" w:cstheme="minorHAnsi"/>
        </w:rPr>
        <w:t xml:space="preserve">. </w:t>
      </w:r>
      <w:r w:rsidR="00EC394F">
        <w:rPr>
          <w:rFonts w:asciiTheme="minorHAnsi" w:hAnsiTheme="minorHAnsi" w:cstheme="minorHAnsi"/>
        </w:rPr>
        <w:t>oktobra</w:t>
      </w:r>
      <w:r>
        <w:rPr>
          <w:rFonts w:asciiTheme="minorHAnsi" w:hAnsiTheme="minorHAnsi" w:cstheme="minorHAnsi"/>
        </w:rPr>
        <w:t xml:space="preserve"> </w:t>
      </w:r>
      <w:r w:rsidRPr="00C34CBB">
        <w:rPr>
          <w:rFonts w:asciiTheme="minorHAnsi" w:hAnsiTheme="minorHAnsi" w:cstheme="minorHAnsi"/>
        </w:rPr>
        <w:t>numurā)</w:t>
      </w:r>
      <w:r>
        <w:rPr>
          <w:rFonts w:asciiTheme="minorHAnsi" w:hAnsiTheme="minorHAnsi" w:cstheme="minorHAnsi"/>
        </w:rPr>
        <w:t>;</w:t>
      </w:r>
    </w:p>
    <w:p w14:paraId="57232EDD" w14:textId="6E2CE003" w:rsidR="0049346B" w:rsidRDefault="0049346B" w:rsidP="0049346B">
      <w:pPr>
        <w:pStyle w:val="NoSpacing"/>
        <w:numPr>
          <w:ilvl w:val="0"/>
          <w:numId w:val="24"/>
        </w:numPr>
        <w:spacing w:after="200"/>
        <w:jc w:val="both"/>
        <w:rPr>
          <w:rFonts w:asciiTheme="minorHAnsi" w:hAnsiTheme="minorHAnsi" w:cstheme="minorHAnsi"/>
        </w:rPr>
      </w:pPr>
      <w:r w:rsidRPr="00C34CBB">
        <w:rPr>
          <w:rFonts w:asciiTheme="minorHAnsi" w:hAnsiTheme="minorHAnsi" w:cstheme="minorHAnsi"/>
        </w:rPr>
        <w:t>Paziņojums par sākotnējo sabiedrisko apspriešanu</w:t>
      </w:r>
      <w:r>
        <w:rPr>
          <w:rFonts w:asciiTheme="minorHAnsi" w:hAnsiTheme="minorHAnsi" w:cstheme="minorHAnsi"/>
        </w:rPr>
        <w:t xml:space="preserve">, kas publicēts </w:t>
      </w:r>
      <w:r w:rsidRPr="0049346B">
        <w:rPr>
          <w:rFonts w:asciiTheme="minorHAnsi" w:hAnsiTheme="minorHAnsi" w:cstheme="minorHAnsi"/>
        </w:rPr>
        <w:t xml:space="preserve">SIA „Estonian, </w:t>
      </w:r>
      <w:proofErr w:type="spellStart"/>
      <w:r w:rsidRPr="0049346B">
        <w:rPr>
          <w:rFonts w:asciiTheme="minorHAnsi" w:hAnsiTheme="minorHAnsi" w:cstheme="minorHAnsi"/>
        </w:rPr>
        <w:t>Latvian</w:t>
      </w:r>
      <w:proofErr w:type="spellEnd"/>
      <w:r w:rsidRPr="0049346B">
        <w:rPr>
          <w:rFonts w:asciiTheme="minorHAnsi" w:hAnsiTheme="minorHAnsi" w:cstheme="minorHAnsi"/>
        </w:rPr>
        <w:t xml:space="preserve"> &amp; </w:t>
      </w:r>
      <w:proofErr w:type="spellStart"/>
      <w:r w:rsidRPr="0049346B">
        <w:rPr>
          <w:rFonts w:asciiTheme="minorHAnsi" w:hAnsiTheme="minorHAnsi" w:cstheme="minorHAnsi"/>
        </w:rPr>
        <w:t>Lithuanian</w:t>
      </w:r>
      <w:proofErr w:type="spellEnd"/>
      <w:r w:rsidRPr="0049346B">
        <w:rPr>
          <w:rFonts w:asciiTheme="minorHAnsi" w:hAnsiTheme="minorHAnsi" w:cstheme="minorHAnsi"/>
        </w:rPr>
        <w:t xml:space="preserve"> </w:t>
      </w:r>
      <w:proofErr w:type="spellStart"/>
      <w:r w:rsidRPr="0049346B">
        <w:rPr>
          <w:rFonts w:asciiTheme="minorHAnsi" w:hAnsiTheme="minorHAnsi" w:cstheme="minorHAnsi"/>
        </w:rPr>
        <w:t>Environment</w:t>
      </w:r>
      <w:proofErr w:type="spellEnd"/>
      <w:r w:rsidRPr="0049346B">
        <w:rPr>
          <w:rFonts w:asciiTheme="minorHAnsi" w:hAnsiTheme="minorHAnsi" w:cstheme="minorHAnsi"/>
        </w:rPr>
        <w:t>” mājaslapā</w:t>
      </w:r>
      <w:r>
        <w:rPr>
          <w:rFonts w:asciiTheme="minorHAnsi" w:hAnsiTheme="minorHAnsi" w:cstheme="minorHAnsi"/>
        </w:rPr>
        <w:t>;</w:t>
      </w:r>
    </w:p>
    <w:p w14:paraId="27E1E1E2" w14:textId="7A209496" w:rsidR="00897D49" w:rsidRDefault="00897D49" w:rsidP="00897D49">
      <w:pPr>
        <w:pStyle w:val="NoSpacing"/>
        <w:numPr>
          <w:ilvl w:val="0"/>
          <w:numId w:val="24"/>
        </w:numPr>
        <w:spacing w:after="200"/>
        <w:jc w:val="both"/>
        <w:rPr>
          <w:rFonts w:asciiTheme="minorHAnsi" w:hAnsiTheme="minorHAnsi" w:cstheme="minorHAnsi"/>
        </w:rPr>
      </w:pPr>
      <w:r w:rsidRPr="00C34CBB">
        <w:rPr>
          <w:rFonts w:asciiTheme="minorHAnsi" w:hAnsiTheme="minorHAnsi" w:cstheme="minorHAnsi"/>
        </w:rPr>
        <w:t>Paziņojums par sākotnējo sabiedrisko apspriešanu</w:t>
      </w:r>
      <w:r>
        <w:rPr>
          <w:rFonts w:asciiTheme="minorHAnsi" w:hAnsiTheme="minorHAnsi" w:cstheme="minorHAnsi"/>
        </w:rPr>
        <w:t xml:space="preserve">, kas publicēts </w:t>
      </w:r>
      <w:r w:rsidR="00EC394F">
        <w:rPr>
          <w:rFonts w:asciiTheme="minorHAnsi" w:hAnsiTheme="minorHAnsi" w:cstheme="minorHAnsi"/>
        </w:rPr>
        <w:t>Olaines</w:t>
      </w:r>
      <w:r>
        <w:rPr>
          <w:rFonts w:asciiTheme="minorHAnsi" w:hAnsiTheme="minorHAnsi" w:cstheme="minorHAnsi"/>
        </w:rPr>
        <w:t xml:space="preserve"> novada</w:t>
      </w:r>
      <w:r w:rsidRPr="0049346B">
        <w:rPr>
          <w:rFonts w:asciiTheme="minorHAnsi" w:hAnsiTheme="minorHAnsi" w:cstheme="minorHAnsi"/>
        </w:rPr>
        <w:t xml:space="preserve"> mājaslapā</w:t>
      </w:r>
      <w:r>
        <w:rPr>
          <w:rFonts w:asciiTheme="minorHAnsi" w:hAnsiTheme="minorHAnsi" w:cstheme="minorHAnsi"/>
        </w:rPr>
        <w:t>;</w:t>
      </w:r>
    </w:p>
    <w:p w14:paraId="0F3306E3" w14:textId="56C9C88E" w:rsidR="001359CB" w:rsidRDefault="001359CB" w:rsidP="00C34CBB">
      <w:pPr>
        <w:pStyle w:val="NoSpacing"/>
        <w:numPr>
          <w:ilvl w:val="0"/>
          <w:numId w:val="24"/>
        </w:numPr>
        <w:spacing w:after="200"/>
        <w:jc w:val="both"/>
        <w:rPr>
          <w:rFonts w:asciiTheme="minorHAnsi" w:hAnsiTheme="minorHAnsi" w:cstheme="minorHAnsi"/>
        </w:rPr>
      </w:pPr>
      <w:r>
        <w:rPr>
          <w:rFonts w:asciiTheme="minorHAnsi" w:hAnsiTheme="minorHAnsi" w:cstheme="minorHAnsi"/>
        </w:rPr>
        <w:t>Vēstule, kas individuālās informēšanas ietvaros nosūtīta zemes īpašniekiem;</w:t>
      </w:r>
    </w:p>
    <w:p w14:paraId="339BE485" w14:textId="77777777" w:rsidR="001359CB" w:rsidRDefault="001359CB" w:rsidP="001359CB">
      <w:pPr>
        <w:pStyle w:val="NoSpacing"/>
        <w:numPr>
          <w:ilvl w:val="0"/>
          <w:numId w:val="24"/>
        </w:numPr>
        <w:spacing w:after="200"/>
        <w:jc w:val="both"/>
        <w:rPr>
          <w:rFonts w:asciiTheme="minorHAnsi" w:hAnsiTheme="minorHAnsi" w:cstheme="minorHAnsi"/>
        </w:rPr>
      </w:pPr>
      <w:r>
        <w:rPr>
          <w:rFonts w:asciiTheme="minorHAnsi" w:hAnsiTheme="minorHAnsi" w:cstheme="minorHAnsi"/>
        </w:rPr>
        <w:t>Fizisko personu saraksts, kurām nosūtītas vēstules par sākotnējo sabiedrisko apspriešanu;</w:t>
      </w:r>
    </w:p>
    <w:p w14:paraId="7E9A82AD" w14:textId="6092CB35" w:rsidR="001359CB" w:rsidRDefault="001359CB" w:rsidP="001359CB">
      <w:pPr>
        <w:pStyle w:val="NoSpacing"/>
        <w:numPr>
          <w:ilvl w:val="0"/>
          <w:numId w:val="24"/>
        </w:numPr>
        <w:spacing w:after="200"/>
        <w:jc w:val="both"/>
        <w:rPr>
          <w:rFonts w:asciiTheme="minorHAnsi" w:hAnsiTheme="minorHAnsi" w:cstheme="minorHAnsi"/>
        </w:rPr>
      </w:pPr>
      <w:r>
        <w:rPr>
          <w:rFonts w:asciiTheme="minorHAnsi" w:hAnsiTheme="minorHAnsi" w:cstheme="minorHAnsi"/>
        </w:rPr>
        <w:t>Juridisko personu saraksts, kurām nosūtītas vēstules par sākotnējo sabiedrisko apspriešanu;</w:t>
      </w:r>
    </w:p>
    <w:p w14:paraId="7A8A8DD6" w14:textId="31C2D07B" w:rsidR="00B46013" w:rsidRDefault="00B46013" w:rsidP="001359CB">
      <w:pPr>
        <w:pStyle w:val="NoSpacing"/>
        <w:numPr>
          <w:ilvl w:val="0"/>
          <w:numId w:val="24"/>
        </w:numPr>
        <w:spacing w:after="200"/>
        <w:jc w:val="both"/>
        <w:rPr>
          <w:rFonts w:asciiTheme="minorHAnsi" w:hAnsiTheme="minorHAnsi" w:cstheme="minorHAnsi"/>
        </w:rPr>
      </w:pPr>
      <w:r>
        <w:rPr>
          <w:rFonts w:asciiTheme="minorHAnsi" w:hAnsiTheme="minorHAnsi" w:cstheme="minorHAnsi"/>
        </w:rPr>
        <w:t>Neklātienes sabiedriskās apspriešanas sanāksmes protokols;</w:t>
      </w:r>
    </w:p>
    <w:p w14:paraId="3E360D23" w14:textId="1C2F71E6" w:rsidR="00FD4357" w:rsidRPr="00D2319C" w:rsidRDefault="00FD4357" w:rsidP="00D2319C">
      <w:pPr>
        <w:pStyle w:val="NoSpacing"/>
        <w:numPr>
          <w:ilvl w:val="0"/>
          <w:numId w:val="24"/>
        </w:numPr>
        <w:spacing w:after="200"/>
        <w:jc w:val="both"/>
        <w:rPr>
          <w:rFonts w:asciiTheme="minorHAnsi" w:hAnsiTheme="minorHAnsi" w:cstheme="minorHAnsi"/>
        </w:rPr>
      </w:pPr>
      <w:bookmarkStart w:id="1" w:name="_Hlk86149260"/>
      <w:r>
        <w:rPr>
          <w:rFonts w:asciiTheme="minorHAnsi" w:hAnsiTheme="minorHAnsi" w:cstheme="minorHAnsi"/>
        </w:rPr>
        <w:t>Atbildes uz sākotnējās sabiedriskās apriešanas laikā uzdotajiem jautājumiem</w:t>
      </w:r>
      <w:bookmarkEnd w:id="1"/>
      <w:r>
        <w:rPr>
          <w:rFonts w:asciiTheme="minorHAnsi" w:hAnsiTheme="minorHAnsi" w:cstheme="minorHAnsi"/>
        </w:rPr>
        <w:t xml:space="preserve">, kas nosūtīti uz e-pasta adresi: </w:t>
      </w:r>
      <w:hyperlink r:id="rId8" w:history="1">
        <w:r w:rsidRPr="00A21547">
          <w:rPr>
            <w:rStyle w:val="Hyperlink"/>
            <w:rFonts w:asciiTheme="minorHAnsi" w:hAnsiTheme="minorHAnsi" w:cstheme="minorHAnsi"/>
          </w:rPr>
          <w:t>elle@environment.lv</w:t>
        </w:r>
      </w:hyperlink>
      <w:r>
        <w:rPr>
          <w:rStyle w:val="Hyperlink"/>
        </w:rPr>
        <w:t>.</w:t>
      </w:r>
    </w:p>
    <w:p w14:paraId="038EDEE1" w14:textId="04195EB2" w:rsidR="00321EB3" w:rsidRPr="003C3839" w:rsidRDefault="00321EB3" w:rsidP="00E654A0">
      <w:pPr>
        <w:pStyle w:val="NoSpacing"/>
        <w:jc w:val="both"/>
        <w:rPr>
          <w:rFonts w:asciiTheme="minorHAnsi" w:hAnsiTheme="minorHAnsi"/>
        </w:rPr>
      </w:pPr>
      <w:r>
        <w:rPr>
          <w:rFonts w:asciiTheme="minorHAnsi" w:hAnsiTheme="minorHAnsi"/>
        </w:rPr>
        <w:t>Sākotnējas sabiedriskās apspriešanas laikā neklātienes sanāksmes video prezentācija līdz 202</w:t>
      </w:r>
      <w:r w:rsidR="00E654A0">
        <w:rPr>
          <w:rFonts w:asciiTheme="minorHAnsi" w:hAnsiTheme="minorHAnsi"/>
        </w:rPr>
        <w:t>1</w:t>
      </w:r>
      <w:r>
        <w:rPr>
          <w:rFonts w:asciiTheme="minorHAnsi" w:hAnsiTheme="minorHAnsi"/>
        </w:rPr>
        <w:t xml:space="preserve">. gada </w:t>
      </w:r>
      <w:r w:rsidR="003C3839">
        <w:rPr>
          <w:rFonts w:asciiTheme="minorHAnsi" w:hAnsiTheme="minorHAnsi"/>
        </w:rPr>
        <w:t>2</w:t>
      </w:r>
      <w:r w:rsidR="00E96DA8">
        <w:rPr>
          <w:rFonts w:asciiTheme="minorHAnsi" w:hAnsiTheme="minorHAnsi"/>
        </w:rPr>
        <w:t>6</w:t>
      </w:r>
      <w:r>
        <w:rPr>
          <w:rFonts w:asciiTheme="minorHAnsi" w:hAnsiTheme="minorHAnsi"/>
        </w:rPr>
        <w:t xml:space="preserve">. </w:t>
      </w:r>
      <w:r w:rsidR="003C3839">
        <w:rPr>
          <w:rFonts w:asciiTheme="minorHAnsi" w:hAnsiTheme="minorHAnsi"/>
        </w:rPr>
        <w:t xml:space="preserve">oktobrim </w:t>
      </w:r>
      <w:r>
        <w:rPr>
          <w:rFonts w:asciiTheme="minorHAnsi" w:hAnsiTheme="minorHAnsi"/>
        </w:rPr>
        <w:t xml:space="preserve">tikusi skatīta </w:t>
      </w:r>
      <w:r w:rsidR="00616AC5" w:rsidRPr="00616AC5">
        <w:rPr>
          <w:rFonts w:asciiTheme="minorHAnsi" w:hAnsiTheme="minorHAnsi"/>
        </w:rPr>
        <w:t>5</w:t>
      </w:r>
      <w:r w:rsidRPr="00616AC5">
        <w:rPr>
          <w:rFonts w:asciiTheme="minorHAnsi" w:hAnsiTheme="minorHAnsi"/>
        </w:rPr>
        <w:t xml:space="preserve"> reizes.</w:t>
      </w:r>
    </w:p>
    <w:p w14:paraId="4ECA30A5" w14:textId="2ABC67E8" w:rsidR="003E4A6E" w:rsidRDefault="003E4A6E" w:rsidP="00CB39F2">
      <w:pPr>
        <w:rPr>
          <w:rFonts w:asciiTheme="minorHAnsi" w:hAnsiTheme="minorHAnsi" w:cstheme="minorHAnsi"/>
        </w:rPr>
      </w:pPr>
    </w:p>
    <w:p w14:paraId="3DB906A1" w14:textId="77777777" w:rsidR="003E4A6E" w:rsidRDefault="003E4A6E" w:rsidP="001359CB">
      <w:pPr>
        <w:pStyle w:val="NoSpacing"/>
        <w:spacing w:after="200"/>
        <w:jc w:val="both"/>
        <w:rPr>
          <w:rFonts w:asciiTheme="minorHAnsi" w:hAnsiTheme="minorHAnsi" w:cstheme="minorHAnsi"/>
        </w:rPr>
      </w:pPr>
    </w:p>
    <w:p w14:paraId="7E401C69" w14:textId="77777777" w:rsidR="003E4A6E" w:rsidRDefault="003E4A6E" w:rsidP="001359CB">
      <w:pPr>
        <w:pStyle w:val="NoSpacing"/>
        <w:spacing w:after="200"/>
        <w:jc w:val="both"/>
        <w:rPr>
          <w:rFonts w:asciiTheme="minorHAnsi" w:hAnsiTheme="minorHAnsi" w:cstheme="minorHAnsi"/>
        </w:rPr>
      </w:pPr>
    </w:p>
    <w:p w14:paraId="7C8EE4BF" w14:textId="77777777" w:rsidR="003E4A6E" w:rsidRDefault="003E4A6E" w:rsidP="001359CB">
      <w:pPr>
        <w:pStyle w:val="NoSpacing"/>
        <w:spacing w:after="200"/>
        <w:jc w:val="both"/>
        <w:rPr>
          <w:rFonts w:asciiTheme="minorHAnsi" w:hAnsiTheme="minorHAnsi" w:cstheme="minorHAnsi"/>
        </w:rPr>
      </w:pPr>
    </w:p>
    <w:p w14:paraId="10EA764A" w14:textId="77777777" w:rsidR="003E4A6E" w:rsidRDefault="003E4A6E" w:rsidP="001359CB">
      <w:pPr>
        <w:pStyle w:val="NoSpacing"/>
        <w:spacing w:after="200"/>
        <w:jc w:val="both"/>
        <w:rPr>
          <w:rFonts w:asciiTheme="minorHAnsi" w:hAnsiTheme="minorHAnsi" w:cstheme="minorHAnsi"/>
        </w:rPr>
      </w:pPr>
    </w:p>
    <w:p w14:paraId="0DC8B4F3" w14:textId="77777777" w:rsidR="003E4A6E" w:rsidRDefault="003E4A6E" w:rsidP="001359CB">
      <w:pPr>
        <w:pStyle w:val="NoSpacing"/>
        <w:spacing w:after="200"/>
        <w:jc w:val="both"/>
        <w:rPr>
          <w:rFonts w:asciiTheme="minorHAnsi" w:hAnsiTheme="minorHAnsi" w:cstheme="minorHAnsi"/>
        </w:rPr>
      </w:pPr>
    </w:p>
    <w:p w14:paraId="67D28D5D" w14:textId="77777777" w:rsidR="003E4A6E" w:rsidRDefault="003E4A6E" w:rsidP="001359CB">
      <w:pPr>
        <w:pStyle w:val="NoSpacing"/>
        <w:spacing w:after="200"/>
        <w:jc w:val="both"/>
        <w:rPr>
          <w:rFonts w:asciiTheme="minorHAnsi" w:hAnsiTheme="minorHAnsi" w:cstheme="minorHAnsi"/>
        </w:rPr>
      </w:pPr>
    </w:p>
    <w:p w14:paraId="138626BE" w14:textId="77777777" w:rsidR="003E4A6E" w:rsidRDefault="003E4A6E" w:rsidP="001359CB">
      <w:pPr>
        <w:pStyle w:val="NoSpacing"/>
        <w:spacing w:after="200"/>
        <w:jc w:val="both"/>
        <w:rPr>
          <w:rFonts w:asciiTheme="minorHAnsi" w:hAnsiTheme="minorHAnsi" w:cstheme="minorHAnsi"/>
        </w:rPr>
      </w:pPr>
    </w:p>
    <w:p w14:paraId="1C890777" w14:textId="19D934DF" w:rsidR="003E4A6E" w:rsidRDefault="003E4A6E" w:rsidP="001359CB">
      <w:pPr>
        <w:pStyle w:val="NoSpacing"/>
        <w:spacing w:after="200"/>
        <w:jc w:val="both"/>
        <w:rPr>
          <w:rFonts w:asciiTheme="minorHAnsi" w:hAnsiTheme="minorHAnsi" w:cstheme="minorHAnsi"/>
        </w:rPr>
      </w:pPr>
    </w:p>
    <w:p w14:paraId="3CCE1046" w14:textId="48532F49" w:rsidR="003C3839" w:rsidRDefault="003C3839" w:rsidP="001359CB">
      <w:pPr>
        <w:pStyle w:val="NoSpacing"/>
        <w:spacing w:after="200"/>
        <w:jc w:val="both"/>
        <w:rPr>
          <w:rFonts w:asciiTheme="minorHAnsi" w:hAnsiTheme="minorHAnsi" w:cstheme="minorHAnsi"/>
        </w:rPr>
      </w:pPr>
    </w:p>
    <w:p w14:paraId="3A49E5E7" w14:textId="77777777" w:rsidR="003C3839" w:rsidRDefault="003C3839" w:rsidP="001359CB">
      <w:pPr>
        <w:pStyle w:val="NoSpacing"/>
        <w:spacing w:after="200"/>
        <w:jc w:val="both"/>
        <w:rPr>
          <w:rFonts w:asciiTheme="minorHAnsi" w:hAnsiTheme="minorHAnsi" w:cstheme="minorHAnsi"/>
        </w:rPr>
      </w:pPr>
    </w:p>
    <w:p w14:paraId="4FF01BCC" w14:textId="77777777" w:rsidR="003E4A6E" w:rsidRDefault="003E4A6E" w:rsidP="001359CB">
      <w:pPr>
        <w:pStyle w:val="NoSpacing"/>
        <w:spacing w:after="200"/>
        <w:jc w:val="both"/>
        <w:rPr>
          <w:rFonts w:asciiTheme="minorHAnsi" w:hAnsiTheme="minorHAnsi" w:cstheme="minorHAnsi"/>
        </w:rPr>
      </w:pPr>
    </w:p>
    <w:p w14:paraId="49674A75" w14:textId="77777777" w:rsidR="003E4A6E" w:rsidRDefault="003E4A6E" w:rsidP="001359CB">
      <w:pPr>
        <w:pStyle w:val="NoSpacing"/>
        <w:spacing w:after="200"/>
        <w:jc w:val="both"/>
        <w:rPr>
          <w:rFonts w:asciiTheme="minorHAnsi" w:hAnsiTheme="minorHAnsi" w:cstheme="minorHAnsi"/>
        </w:rPr>
      </w:pPr>
    </w:p>
    <w:p w14:paraId="1AA0532E" w14:textId="7CB8C60D" w:rsidR="003E4A6E" w:rsidRPr="00A32CA2" w:rsidRDefault="003E4A6E" w:rsidP="00A32CA2">
      <w:pPr>
        <w:pStyle w:val="Heading1"/>
        <w:jc w:val="center"/>
        <w:rPr>
          <w:rStyle w:val="Heading1Char"/>
          <w:rFonts w:eastAsia="Calibri"/>
          <w:b/>
          <w:bCs/>
          <w:szCs w:val="36"/>
          <w:lang w:val="lv-LV"/>
        </w:rPr>
      </w:pPr>
      <w:bookmarkStart w:id="2" w:name="_Toc86215185"/>
      <w:r w:rsidRPr="00A32CA2">
        <w:rPr>
          <w:rStyle w:val="Heading1Char"/>
          <w:rFonts w:eastAsia="Calibri"/>
          <w:b/>
          <w:bCs/>
          <w:szCs w:val="36"/>
          <w:lang w:val="lv-LV"/>
        </w:rPr>
        <w:t>Paziņojums par sākotnējo sabiedrisko apspriešanu</w:t>
      </w:r>
      <w:bookmarkEnd w:id="2"/>
    </w:p>
    <w:p w14:paraId="5792D1CA" w14:textId="4E541C7B" w:rsidR="001F2E69" w:rsidRPr="0059548F" w:rsidRDefault="0059548F" w:rsidP="0059548F">
      <w:pPr>
        <w:pStyle w:val="NoSpacing"/>
        <w:spacing w:after="200"/>
        <w:jc w:val="center"/>
        <w:rPr>
          <w:rStyle w:val="Heading1Char"/>
          <w:rFonts w:ascii="Calibri" w:eastAsia="Calibri" w:hAnsi="Calibri"/>
          <w:b w:val="0"/>
          <w:bCs w:val="0"/>
          <w:i/>
          <w:iCs/>
          <w:sz w:val="26"/>
          <w:szCs w:val="26"/>
          <w:lang w:val="lv-LV"/>
        </w:rPr>
      </w:pPr>
      <w:bookmarkStart w:id="3" w:name="_Toc86215186"/>
      <w:bookmarkStart w:id="4" w:name="_Hlk86146075"/>
      <w:r w:rsidRPr="0059548F">
        <w:rPr>
          <w:rStyle w:val="Heading1Char"/>
          <w:rFonts w:ascii="Calibri" w:eastAsia="Calibri" w:hAnsi="Calibri"/>
          <w:b w:val="0"/>
          <w:bCs w:val="0"/>
          <w:i/>
          <w:iCs/>
          <w:sz w:val="26"/>
          <w:szCs w:val="26"/>
          <w:lang w:val="lv-LV"/>
        </w:rPr>
        <w:t>(</w:t>
      </w:r>
      <w:r w:rsidR="00EC394F" w:rsidRPr="0059548F">
        <w:rPr>
          <w:rStyle w:val="Heading1Char"/>
          <w:rFonts w:ascii="Calibri" w:eastAsia="Calibri" w:hAnsi="Calibri"/>
          <w:b w:val="0"/>
          <w:bCs w:val="0"/>
          <w:i/>
          <w:iCs/>
          <w:sz w:val="26"/>
          <w:szCs w:val="26"/>
          <w:lang w:val="lv-LV"/>
        </w:rPr>
        <w:t xml:space="preserve">publicēts laikraksta “Rīgas </w:t>
      </w:r>
      <w:r w:rsidR="00E62F46">
        <w:rPr>
          <w:rStyle w:val="Heading1Char"/>
          <w:rFonts w:ascii="Calibri" w:eastAsia="Calibri" w:hAnsi="Calibri"/>
          <w:b w:val="0"/>
          <w:bCs w:val="0"/>
          <w:i/>
          <w:iCs/>
          <w:sz w:val="26"/>
          <w:szCs w:val="26"/>
          <w:lang w:val="lv-LV"/>
        </w:rPr>
        <w:t>A</w:t>
      </w:r>
      <w:r w:rsidR="00EC394F" w:rsidRPr="0059548F">
        <w:rPr>
          <w:rStyle w:val="Heading1Char"/>
          <w:rFonts w:ascii="Calibri" w:eastAsia="Calibri" w:hAnsi="Calibri"/>
          <w:b w:val="0"/>
          <w:bCs w:val="0"/>
          <w:i/>
          <w:iCs/>
          <w:sz w:val="26"/>
          <w:szCs w:val="26"/>
          <w:lang w:val="lv-LV"/>
        </w:rPr>
        <w:t xml:space="preserve">priņķa avīze” 2021. gada </w:t>
      </w:r>
      <w:r w:rsidR="00E62F46">
        <w:rPr>
          <w:rStyle w:val="Heading1Char"/>
          <w:rFonts w:ascii="Calibri" w:eastAsia="Calibri" w:hAnsi="Calibri"/>
          <w:b w:val="0"/>
          <w:bCs w:val="0"/>
          <w:i/>
          <w:iCs/>
          <w:sz w:val="26"/>
          <w:szCs w:val="26"/>
          <w:lang w:val="lv-LV"/>
        </w:rPr>
        <w:t>5</w:t>
      </w:r>
      <w:r w:rsidR="00EC394F" w:rsidRPr="0059548F">
        <w:rPr>
          <w:rStyle w:val="Heading1Char"/>
          <w:rFonts w:ascii="Calibri" w:eastAsia="Calibri" w:hAnsi="Calibri"/>
          <w:b w:val="0"/>
          <w:bCs w:val="0"/>
          <w:i/>
          <w:iCs/>
          <w:sz w:val="26"/>
          <w:szCs w:val="26"/>
          <w:lang w:val="lv-LV"/>
        </w:rPr>
        <w:t>. oktobra numurā</w:t>
      </w:r>
      <w:r w:rsidRPr="0059548F">
        <w:rPr>
          <w:rStyle w:val="Heading1Char"/>
          <w:rFonts w:ascii="Calibri" w:eastAsia="Calibri" w:hAnsi="Calibri"/>
          <w:b w:val="0"/>
          <w:bCs w:val="0"/>
          <w:i/>
          <w:iCs/>
          <w:sz w:val="26"/>
          <w:szCs w:val="26"/>
          <w:lang w:val="lv-LV"/>
        </w:rPr>
        <w:t>)</w:t>
      </w:r>
      <w:bookmarkEnd w:id="3"/>
    </w:p>
    <w:bookmarkEnd w:id="4"/>
    <w:p w14:paraId="13A3DC09" w14:textId="77777777" w:rsidR="003E4A6E" w:rsidRDefault="003E4A6E">
      <w:pPr>
        <w:rPr>
          <w:rStyle w:val="Heading1Char"/>
          <w:rFonts w:eastAsia="Calibri"/>
          <w:b w:val="0"/>
          <w:lang w:val="lv-LV"/>
        </w:rPr>
      </w:pPr>
      <w:r>
        <w:rPr>
          <w:rStyle w:val="Heading1Char"/>
          <w:rFonts w:eastAsia="Calibri"/>
          <w:b w:val="0"/>
          <w:lang w:val="lv-LV"/>
        </w:rPr>
        <w:br w:type="page"/>
      </w:r>
    </w:p>
    <w:p w14:paraId="5FCFF126" w14:textId="33E4DDE2" w:rsidR="001572A0" w:rsidRDefault="00E62F46" w:rsidP="001359CB">
      <w:pPr>
        <w:pStyle w:val="NoSpacing"/>
        <w:spacing w:after="200"/>
        <w:jc w:val="both"/>
        <w:rPr>
          <w:rFonts w:asciiTheme="minorHAnsi" w:hAnsiTheme="minorHAnsi" w:cstheme="minorHAnsi"/>
        </w:rPr>
      </w:pPr>
      <w:r>
        <w:rPr>
          <w:noProof/>
        </w:rPr>
        <w:lastRenderedPageBreak/>
        <w:drawing>
          <wp:inline distT="0" distB="0" distL="0" distR="0" wp14:anchorId="7651BC45" wp14:editId="31415EF6">
            <wp:extent cx="5278120" cy="3728085"/>
            <wp:effectExtent l="0" t="0" r="0" b="571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9"/>
                    <a:stretch>
                      <a:fillRect/>
                    </a:stretch>
                  </pic:blipFill>
                  <pic:spPr>
                    <a:xfrm>
                      <a:off x="0" y="0"/>
                      <a:ext cx="5278120" cy="3728085"/>
                    </a:xfrm>
                    <a:prstGeom prst="rect">
                      <a:avLst/>
                    </a:prstGeom>
                  </pic:spPr>
                </pic:pic>
              </a:graphicData>
            </a:graphic>
          </wp:inline>
        </w:drawing>
      </w:r>
    </w:p>
    <w:p w14:paraId="22983740" w14:textId="77777777" w:rsidR="009C57E8" w:rsidRDefault="009C57E8" w:rsidP="001359CB">
      <w:pPr>
        <w:pStyle w:val="NoSpacing"/>
        <w:spacing w:after="200"/>
        <w:jc w:val="both"/>
        <w:rPr>
          <w:rFonts w:asciiTheme="minorHAnsi" w:hAnsiTheme="minorHAnsi" w:cstheme="minorHAnsi"/>
        </w:rPr>
        <w:sectPr w:rsidR="009C57E8" w:rsidSect="00504DCC">
          <w:headerReference w:type="default" r:id="rId10"/>
          <w:footerReference w:type="default" r:id="rId11"/>
          <w:pgSz w:w="11906" w:h="16838" w:code="9"/>
          <w:pgMar w:top="1440" w:right="1797" w:bottom="1440" w:left="1797" w:header="709" w:footer="709" w:gutter="0"/>
          <w:cols w:space="708"/>
          <w:docGrid w:linePitch="360"/>
        </w:sectPr>
      </w:pPr>
    </w:p>
    <w:p w14:paraId="5C575A70" w14:textId="77777777" w:rsidR="009C57E8" w:rsidRDefault="009C57E8" w:rsidP="001359CB">
      <w:pPr>
        <w:pStyle w:val="NoSpacing"/>
        <w:spacing w:after="200"/>
        <w:jc w:val="both"/>
        <w:rPr>
          <w:rFonts w:asciiTheme="minorHAnsi" w:hAnsiTheme="minorHAnsi" w:cstheme="minorHAnsi"/>
        </w:rPr>
      </w:pPr>
    </w:p>
    <w:p w14:paraId="002C22E2" w14:textId="77777777" w:rsidR="009C57E8" w:rsidRPr="009C57E8" w:rsidRDefault="009C57E8" w:rsidP="009C57E8"/>
    <w:p w14:paraId="32FCD6BB" w14:textId="77777777" w:rsidR="001572A0" w:rsidRDefault="001572A0" w:rsidP="001359CB">
      <w:pPr>
        <w:pStyle w:val="NoSpacing"/>
        <w:spacing w:after="200"/>
        <w:jc w:val="both"/>
        <w:rPr>
          <w:rFonts w:asciiTheme="minorHAnsi" w:hAnsiTheme="minorHAnsi" w:cstheme="minorHAnsi"/>
        </w:rPr>
      </w:pPr>
    </w:p>
    <w:p w14:paraId="28C69FDF" w14:textId="77777777" w:rsidR="001572A0" w:rsidRDefault="001572A0" w:rsidP="001359CB">
      <w:pPr>
        <w:pStyle w:val="NoSpacing"/>
        <w:spacing w:after="200"/>
        <w:jc w:val="both"/>
        <w:rPr>
          <w:rFonts w:asciiTheme="minorHAnsi" w:hAnsiTheme="minorHAnsi" w:cstheme="minorHAnsi"/>
        </w:rPr>
      </w:pPr>
    </w:p>
    <w:p w14:paraId="66F002FA" w14:textId="77777777" w:rsidR="001572A0" w:rsidRDefault="001572A0" w:rsidP="001359CB">
      <w:pPr>
        <w:pStyle w:val="NoSpacing"/>
        <w:spacing w:after="200"/>
        <w:jc w:val="both"/>
        <w:rPr>
          <w:rFonts w:asciiTheme="minorHAnsi" w:hAnsiTheme="minorHAnsi" w:cstheme="minorHAnsi"/>
        </w:rPr>
      </w:pPr>
    </w:p>
    <w:p w14:paraId="20AF3047" w14:textId="77777777" w:rsidR="001572A0" w:rsidRDefault="001572A0" w:rsidP="001359CB">
      <w:pPr>
        <w:pStyle w:val="NoSpacing"/>
        <w:spacing w:after="200"/>
        <w:jc w:val="both"/>
        <w:rPr>
          <w:rFonts w:asciiTheme="minorHAnsi" w:hAnsiTheme="minorHAnsi" w:cstheme="minorHAnsi"/>
        </w:rPr>
      </w:pPr>
    </w:p>
    <w:p w14:paraId="7BDBC624" w14:textId="77777777" w:rsidR="001572A0" w:rsidRDefault="001572A0" w:rsidP="001359CB">
      <w:pPr>
        <w:pStyle w:val="NoSpacing"/>
        <w:spacing w:after="200"/>
        <w:jc w:val="both"/>
        <w:rPr>
          <w:rFonts w:asciiTheme="minorHAnsi" w:hAnsiTheme="minorHAnsi" w:cstheme="minorHAnsi"/>
        </w:rPr>
      </w:pPr>
    </w:p>
    <w:p w14:paraId="0A9737EB" w14:textId="77777777" w:rsidR="001572A0" w:rsidRDefault="001572A0" w:rsidP="001572A0">
      <w:pPr>
        <w:pStyle w:val="NoSpacing"/>
        <w:spacing w:after="200"/>
        <w:jc w:val="both"/>
        <w:rPr>
          <w:rFonts w:asciiTheme="minorHAnsi" w:hAnsiTheme="minorHAnsi" w:cstheme="minorHAnsi"/>
        </w:rPr>
      </w:pPr>
    </w:p>
    <w:p w14:paraId="6648F581" w14:textId="77777777" w:rsidR="001572A0" w:rsidRDefault="001572A0" w:rsidP="001572A0">
      <w:pPr>
        <w:pStyle w:val="NoSpacing"/>
        <w:spacing w:after="200"/>
        <w:jc w:val="both"/>
        <w:rPr>
          <w:rFonts w:asciiTheme="minorHAnsi" w:hAnsiTheme="minorHAnsi" w:cstheme="minorHAnsi"/>
        </w:rPr>
      </w:pPr>
    </w:p>
    <w:p w14:paraId="17FF4C7A" w14:textId="77777777" w:rsidR="001572A0" w:rsidRDefault="001572A0" w:rsidP="001572A0">
      <w:pPr>
        <w:pStyle w:val="NoSpacing"/>
        <w:spacing w:after="200"/>
        <w:jc w:val="both"/>
        <w:rPr>
          <w:rFonts w:asciiTheme="minorHAnsi" w:hAnsiTheme="minorHAnsi" w:cstheme="minorHAnsi"/>
        </w:rPr>
      </w:pPr>
    </w:p>
    <w:p w14:paraId="3825AC67" w14:textId="77777777" w:rsidR="001572A0" w:rsidRDefault="001572A0" w:rsidP="001572A0">
      <w:pPr>
        <w:pStyle w:val="NoSpacing"/>
        <w:spacing w:after="200"/>
        <w:jc w:val="both"/>
        <w:rPr>
          <w:rFonts w:asciiTheme="minorHAnsi" w:hAnsiTheme="minorHAnsi" w:cstheme="minorHAnsi"/>
        </w:rPr>
      </w:pPr>
    </w:p>
    <w:p w14:paraId="1853BB38" w14:textId="77777777" w:rsidR="001572A0" w:rsidRDefault="001572A0" w:rsidP="001572A0">
      <w:pPr>
        <w:pStyle w:val="NoSpacing"/>
        <w:spacing w:after="200"/>
        <w:jc w:val="both"/>
        <w:rPr>
          <w:rFonts w:asciiTheme="minorHAnsi" w:hAnsiTheme="minorHAnsi" w:cstheme="minorHAnsi"/>
        </w:rPr>
      </w:pPr>
    </w:p>
    <w:p w14:paraId="37F3BE3C" w14:textId="77777777" w:rsidR="0049346B" w:rsidRDefault="0049346B" w:rsidP="00EC66B9">
      <w:pPr>
        <w:pStyle w:val="NoSpacing"/>
        <w:jc w:val="center"/>
        <w:rPr>
          <w:rStyle w:val="Heading1Char"/>
          <w:rFonts w:ascii="Calibri" w:eastAsia="Calibri" w:hAnsi="Calibri"/>
          <w:b w:val="0"/>
          <w:lang w:val="lv-LV"/>
        </w:rPr>
      </w:pPr>
      <w:bookmarkStart w:id="6" w:name="_Toc86215187"/>
      <w:r>
        <w:rPr>
          <w:rStyle w:val="Heading1Char"/>
          <w:rFonts w:ascii="Calibri" w:eastAsia="Calibri" w:hAnsi="Calibri"/>
          <w:b w:val="0"/>
          <w:lang w:val="lv-LV"/>
        </w:rPr>
        <w:t>Paziņojums par sākotnējo sabiedrisko apspriešanu</w:t>
      </w:r>
      <w:bookmarkEnd w:id="6"/>
    </w:p>
    <w:p w14:paraId="1CD5CBCE" w14:textId="1F6C1100" w:rsidR="0049346B" w:rsidRPr="001F2E69" w:rsidRDefault="0049346B" w:rsidP="0049346B">
      <w:pPr>
        <w:pStyle w:val="NoSpacing"/>
        <w:jc w:val="center"/>
        <w:rPr>
          <w:rStyle w:val="Heading1Char"/>
          <w:rFonts w:ascii="Calibri" w:eastAsia="Calibri" w:hAnsi="Calibri"/>
          <w:b w:val="0"/>
          <w:i/>
          <w:iCs/>
          <w:sz w:val="28"/>
          <w:szCs w:val="24"/>
          <w:lang w:val="lv-LV"/>
        </w:rPr>
      </w:pPr>
      <w:bookmarkStart w:id="7" w:name="_Toc86215188"/>
      <w:r w:rsidRPr="001F2E69">
        <w:rPr>
          <w:rStyle w:val="Heading1Char"/>
          <w:rFonts w:ascii="Calibri" w:eastAsia="Calibri" w:hAnsi="Calibri"/>
          <w:b w:val="0"/>
          <w:i/>
          <w:iCs/>
          <w:sz w:val="28"/>
          <w:szCs w:val="24"/>
          <w:lang w:val="lv-LV"/>
        </w:rPr>
        <w:t>(</w:t>
      </w:r>
      <w:r w:rsidR="00897D49">
        <w:rPr>
          <w:rStyle w:val="Heading1Char"/>
          <w:rFonts w:ascii="Calibri" w:eastAsia="Calibri" w:hAnsi="Calibri"/>
          <w:b w:val="0"/>
          <w:i/>
          <w:iCs/>
          <w:sz w:val="28"/>
          <w:szCs w:val="24"/>
          <w:lang w:val="lv-LV"/>
        </w:rPr>
        <w:t xml:space="preserve">publicēts </w:t>
      </w:r>
      <w:r w:rsidRPr="0049346B">
        <w:rPr>
          <w:rStyle w:val="Heading1Char"/>
          <w:rFonts w:ascii="Calibri" w:eastAsia="Calibri" w:hAnsi="Calibri"/>
          <w:b w:val="0"/>
          <w:i/>
          <w:iCs/>
          <w:sz w:val="28"/>
          <w:szCs w:val="24"/>
          <w:lang w:val="lv-LV"/>
        </w:rPr>
        <w:t xml:space="preserve">SIA „Estonian, </w:t>
      </w:r>
      <w:proofErr w:type="spellStart"/>
      <w:r w:rsidRPr="0049346B">
        <w:rPr>
          <w:rStyle w:val="Heading1Char"/>
          <w:rFonts w:ascii="Calibri" w:eastAsia="Calibri" w:hAnsi="Calibri"/>
          <w:b w:val="0"/>
          <w:i/>
          <w:iCs/>
          <w:sz w:val="28"/>
          <w:szCs w:val="24"/>
          <w:lang w:val="lv-LV"/>
        </w:rPr>
        <w:t>Latvian</w:t>
      </w:r>
      <w:proofErr w:type="spellEnd"/>
      <w:r w:rsidRPr="0049346B">
        <w:rPr>
          <w:rStyle w:val="Heading1Char"/>
          <w:rFonts w:ascii="Calibri" w:eastAsia="Calibri" w:hAnsi="Calibri"/>
          <w:b w:val="0"/>
          <w:i/>
          <w:iCs/>
          <w:sz w:val="28"/>
          <w:szCs w:val="24"/>
          <w:lang w:val="lv-LV"/>
        </w:rPr>
        <w:t xml:space="preserve"> &amp; </w:t>
      </w:r>
      <w:proofErr w:type="spellStart"/>
      <w:r w:rsidRPr="0049346B">
        <w:rPr>
          <w:rStyle w:val="Heading1Char"/>
          <w:rFonts w:ascii="Calibri" w:eastAsia="Calibri" w:hAnsi="Calibri"/>
          <w:b w:val="0"/>
          <w:i/>
          <w:iCs/>
          <w:sz w:val="28"/>
          <w:szCs w:val="24"/>
          <w:lang w:val="lv-LV"/>
        </w:rPr>
        <w:t>Lithuanian</w:t>
      </w:r>
      <w:proofErr w:type="spellEnd"/>
      <w:r w:rsidRPr="0049346B">
        <w:rPr>
          <w:rStyle w:val="Heading1Char"/>
          <w:rFonts w:ascii="Calibri" w:eastAsia="Calibri" w:hAnsi="Calibri"/>
          <w:b w:val="0"/>
          <w:i/>
          <w:iCs/>
          <w:sz w:val="28"/>
          <w:szCs w:val="24"/>
          <w:lang w:val="lv-LV"/>
        </w:rPr>
        <w:t xml:space="preserve"> </w:t>
      </w:r>
      <w:proofErr w:type="spellStart"/>
      <w:r w:rsidRPr="0049346B">
        <w:rPr>
          <w:rStyle w:val="Heading1Char"/>
          <w:rFonts w:ascii="Calibri" w:eastAsia="Calibri" w:hAnsi="Calibri"/>
          <w:b w:val="0"/>
          <w:i/>
          <w:iCs/>
          <w:sz w:val="28"/>
          <w:szCs w:val="24"/>
          <w:lang w:val="lv-LV"/>
        </w:rPr>
        <w:t>Environment</w:t>
      </w:r>
      <w:proofErr w:type="spellEnd"/>
      <w:r w:rsidRPr="0049346B">
        <w:rPr>
          <w:rStyle w:val="Heading1Char"/>
          <w:rFonts w:ascii="Calibri" w:eastAsia="Calibri" w:hAnsi="Calibri"/>
          <w:b w:val="0"/>
          <w:i/>
          <w:iCs/>
          <w:sz w:val="28"/>
          <w:szCs w:val="24"/>
          <w:lang w:val="lv-LV"/>
        </w:rPr>
        <w:t>” mājaslapā</w:t>
      </w:r>
      <w:r w:rsidRPr="001F2E69">
        <w:rPr>
          <w:rStyle w:val="Heading1Char"/>
          <w:rFonts w:ascii="Calibri" w:eastAsia="Calibri" w:hAnsi="Calibri"/>
          <w:b w:val="0"/>
          <w:i/>
          <w:iCs/>
          <w:sz w:val="28"/>
          <w:szCs w:val="24"/>
          <w:lang w:val="lv-LV"/>
        </w:rPr>
        <w:t>)</w:t>
      </w:r>
      <w:bookmarkEnd w:id="7"/>
    </w:p>
    <w:p w14:paraId="76A003E0" w14:textId="77777777" w:rsidR="00897D49" w:rsidRDefault="00897D49">
      <w:pPr>
        <w:rPr>
          <w:rFonts w:asciiTheme="minorHAnsi" w:hAnsiTheme="minorHAnsi" w:cstheme="minorHAnsi"/>
        </w:rPr>
      </w:pPr>
      <w:r>
        <w:rPr>
          <w:rFonts w:asciiTheme="minorHAnsi" w:hAnsiTheme="minorHAnsi" w:cstheme="minorHAnsi"/>
        </w:rPr>
        <w:br w:type="page"/>
      </w:r>
    </w:p>
    <w:p w14:paraId="0821277D" w14:textId="2EAC64D0" w:rsidR="00F76BD4" w:rsidRDefault="00087A3E">
      <w:pPr>
        <w:rPr>
          <w:rFonts w:asciiTheme="minorHAnsi" w:hAnsiTheme="minorHAnsi" w:cstheme="minorHAnsi"/>
        </w:rPr>
      </w:pPr>
      <w:r>
        <w:rPr>
          <w:noProof/>
        </w:rPr>
        <w:lastRenderedPageBreak/>
        <w:drawing>
          <wp:inline distT="0" distB="0" distL="0" distR="0" wp14:anchorId="26A44027" wp14:editId="7AB57F40">
            <wp:extent cx="5278120" cy="4685030"/>
            <wp:effectExtent l="0" t="0" r="0" b="127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2"/>
                    <a:stretch>
                      <a:fillRect/>
                    </a:stretch>
                  </pic:blipFill>
                  <pic:spPr>
                    <a:xfrm>
                      <a:off x="0" y="0"/>
                      <a:ext cx="5278120" cy="4685030"/>
                    </a:xfrm>
                    <a:prstGeom prst="rect">
                      <a:avLst/>
                    </a:prstGeom>
                  </pic:spPr>
                </pic:pic>
              </a:graphicData>
            </a:graphic>
          </wp:inline>
        </w:drawing>
      </w:r>
      <w:r w:rsidR="00897D49">
        <w:rPr>
          <w:rFonts w:asciiTheme="minorHAnsi" w:hAnsiTheme="minorHAnsi" w:cstheme="minorHAnsi"/>
        </w:rPr>
        <w:t xml:space="preserve"> </w:t>
      </w:r>
    </w:p>
    <w:p w14:paraId="1302DF2F" w14:textId="77777777" w:rsidR="00F76BD4" w:rsidRDefault="00F76BD4">
      <w:pPr>
        <w:rPr>
          <w:rFonts w:asciiTheme="minorHAnsi" w:hAnsiTheme="minorHAnsi" w:cstheme="minorHAnsi"/>
        </w:rPr>
      </w:pPr>
      <w:r>
        <w:rPr>
          <w:rFonts w:asciiTheme="minorHAnsi" w:hAnsiTheme="minorHAnsi" w:cstheme="minorHAnsi"/>
        </w:rPr>
        <w:br w:type="page"/>
      </w:r>
    </w:p>
    <w:p w14:paraId="3BE85787" w14:textId="57203BDE" w:rsidR="001572A0" w:rsidRDefault="001572A0" w:rsidP="004963EC">
      <w:pPr>
        <w:rPr>
          <w:rFonts w:asciiTheme="minorHAnsi" w:hAnsiTheme="minorHAnsi" w:cstheme="minorHAnsi"/>
        </w:rPr>
      </w:pPr>
    </w:p>
    <w:p w14:paraId="4B363B00" w14:textId="77777777" w:rsidR="00897D49" w:rsidRDefault="00897D49" w:rsidP="00897D49">
      <w:pPr>
        <w:pStyle w:val="NoSpacing"/>
        <w:jc w:val="center"/>
        <w:rPr>
          <w:rStyle w:val="Heading1Char"/>
          <w:rFonts w:ascii="Calibri" w:eastAsia="Calibri" w:hAnsi="Calibri"/>
          <w:b w:val="0"/>
          <w:lang w:val="lv-LV"/>
        </w:rPr>
      </w:pPr>
    </w:p>
    <w:p w14:paraId="72007F7C" w14:textId="77777777" w:rsidR="00897D49" w:rsidRDefault="00897D49" w:rsidP="00897D49">
      <w:pPr>
        <w:pStyle w:val="NoSpacing"/>
        <w:jc w:val="center"/>
        <w:rPr>
          <w:rStyle w:val="Heading1Char"/>
          <w:rFonts w:ascii="Calibri" w:eastAsia="Calibri" w:hAnsi="Calibri"/>
          <w:b w:val="0"/>
          <w:lang w:val="lv-LV"/>
        </w:rPr>
      </w:pPr>
    </w:p>
    <w:p w14:paraId="433C6A62" w14:textId="77777777" w:rsidR="00897D49" w:rsidRDefault="00897D49" w:rsidP="00897D49">
      <w:pPr>
        <w:pStyle w:val="NoSpacing"/>
        <w:jc w:val="center"/>
        <w:rPr>
          <w:rStyle w:val="Heading1Char"/>
          <w:rFonts w:ascii="Calibri" w:eastAsia="Calibri" w:hAnsi="Calibri"/>
          <w:b w:val="0"/>
          <w:lang w:val="lv-LV"/>
        </w:rPr>
      </w:pPr>
    </w:p>
    <w:p w14:paraId="0287FDDC" w14:textId="77777777" w:rsidR="00897D49" w:rsidRDefault="00897D49" w:rsidP="00897D49">
      <w:pPr>
        <w:pStyle w:val="NoSpacing"/>
        <w:jc w:val="center"/>
        <w:rPr>
          <w:rStyle w:val="Heading1Char"/>
          <w:rFonts w:ascii="Calibri" w:eastAsia="Calibri" w:hAnsi="Calibri"/>
          <w:b w:val="0"/>
          <w:lang w:val="lv-LV"/>
        </w:rPr>
      </w:pPr>
    </w:p>
    <w:p w14:paraId="67C09D6F" w14:textId="77777777" w:rsidR="00897D49" w:rsidRDefault="00897D49" w:rsidP="00897D49">
      <w:pPr>
        <w:pStyle w:val="NoSpacing"/>
        <w:jc w:val="center"/>
        <w:rPr>
          <w:rStyle w:val="Heading1Char"/>
          <w:rFonts w:ascii="Calibri" w:eastAsia="Calibri" w:hAnsi="Calibri"/>
          <w:b w:val="0"/>
          <w:lang w:val="lv-LV"/>
        </w:rPr>
      </w:pPr>
    </w:p>
    <w:p w14:paraId="25496BEB" w14:textId="77777777" w:rsidR="00897D49" w:rsidRDefault="00897D49" w:rsidP="00897D49">
      <w:pPr>
        <w:pStyle w:val="NoSpacing"/>
        <w:jc w:val="center"/>
        <w:rPr>
          <w:rStyle w:val="Heading1Char"/>
          <w:rFonts w:ascii="Calibri" w:eastAsia="Calibri" w:hAnsi="Calibri"/>
          <w:b w:val="0"/>
          <w:lang w:val="lv-LV"/>
        </w:rPr>
      </w:pPr>
    </w:p>
    <w:p w14:paraId="6C310ABF" w14:textId="77777777" w:rsidR="00897D49" w:rsidRDefault="00897D49" w:rsidP="00897D49">
      <w:pPr>
        <w:pStyle w:val="NoSpacing"/>
        <w:jc w:val="center"/>
        <w:rPr>
          <w:rStyle w:val="Heading1Char"/>
          <w:rFonts w:ascii="Calibri" w:eastAsia="Calibri" w:hAnsi="Calibri"/>
          <w:b w:val="0"/>
          <w:lang w:val="lv-LV"/>
        </w:rPr>
      </w:pPr>
    </w:p>
    <w:p w14:paraId="40D0D16E" w14:textId="77777777" w:rsidR="00897D49" w:rsidRDefault="00897D49" w:rsidP="00897D49">
      <w:pPr>
        <w:pStyle w:val="NoSpacing"/>
        <w:jc w:val="center"/>
        <w:rPr>
          <w:rStyle w:val="Heading1Char"/>
          <w:rFonts w:ascii="Calibri" w:eastAsia="Calibri" w:hAnsi="Calibri"/>
          <w:b w:val="0"/>
          <w:lang w:val="lv-LV"/>
        </w:rPr>
      </w:pPr>
    </w:p>
    <w:p w14:paraId="4EEE8A68" w14:textId="77777777" w:rsidR="00897D49" w:rsidRDefault="00897D49" w:rsidP="00897D49">
      <w:pPr>
        <w:pStyle w:val="NoSpacing"/>
        <w:jc w:val="center"/>
        <w:rPr>
          <w:rStyle w:val="Heading1Char"/>
          <w:rFonts w:ascii="Calibri" w:eastAsia="Calibri" w:hAnsi="Calibri"/>
          <w:b w:val="0"/>
          <w:lang w:val="lv-LV"/>
        </w:rPr>
      </w:pPr>
    </w:p>
    <w:p w14:paraId="3BA309F5" w14:textId="77777777" w:rsidR="00897D49" w:rsidRDefault="00897D49" w:rsidP="00897D49">
      <w:pPr>
        <w:pStyle w:val="NoSpacing"/>
        <w:jc w:val="center"/>
        <w:rPr>
          <w:rStyle w:val="Heading1Char"/>
          <w:rFonts w:ascii="Calibri" w:eastAsia="Calibri" w:hAnsi="Calibri"/>
          <w:b w:val="0"/>
          <w:lang w:val="lv-LV"/>
        </w:rPr>
      </w:pPr>
    </w:p>
    <w:p w14:paraId="3B8F5B2C" w14:textId="77777777" w:rsidR="00897D49" w:rsidRDefault="00897D49" w:rsidP="00897D49">
      <w:pPr>
        <w:pStyle w:val="NoSpacing"/>
        <w:jc w:val="center"/>
        <w:rPr>
          <w:rStyle w:val="Heading1Char"/>
          <w:rFonts w:ascii="Calibri" w:eastAsia="Calibri" w:hAnsi="Calibri"/>
          <w:b w:val="0"/>
          <w:lang w:val="lv-LV"/>
        </w:rPr>
      </w:pPr>
    </w:p>
    <w:p w14:paraId="72EB2532" w14:textId="78C1BD7D" w:rsidR="00897D49" w:rsidRDefault="00897D49" w:rsidP="00897D49">
      <w:pPr>
        <w:pStyle w:val="NoSpacing"/>
        <w:jc w:val="center"/>
        <w:rPr>
          <w:rStyle w:val="Heading1Char"/>
          <w:rFonts w:ascii="Calibri" w:eastAsia="Calibri" w:hAnsi="Calibri"/>
          <w:b w:val="0"/>
          <w:lang w:val="lv-LV"/>
        </w:rPr>
      </w:pPr>
      <w:bookmarkStart w:id="8" w:name="_Toc86215189"/>
      <w:r>
        <w:rPr>
          <w:rStyle w:val="Heading1Char"/>
          <w:rFonts w:ascii="Calibri" w:eastAsia="Calibri" w:hAnsi="Calibri"/>
          <w:b w:val="0"/>
          <w:lang w:val="lv-LV"/>
        </w:rPr>
        <w:t>Paziņojums par sākotnējo sabiedrisko apspriešanu</w:t>
      </w:r>
      <w:bookmarkEnd w:id="8"/>
    </w:p>
    <w:p w14:paraId="41FEE0C1" w14:textId="7AC23399" w:rsidR="00897D49" w:rsidRPr="001F2E69" w:rsidRDefault="00897D49" w:rsidP="00897D49">
      <w:pPr>
        <w:pStyle w:val="NoSpacing"/>
        <w:jc w:val="center"/>
        <w:rPr>
          <w:rStyle w:val="Heading1Char"/>
          <w:rFonts w:ascii="Calibri" w:eastAsia="Calibri" w:hAnsi="Calibri"/>
          <w:b w:val="0"/>
          <w:i/>
          <w:iCs/>
          <w:sz w:val="28"/>
          <w:szCs w:val="24"/>
          <w:lang w:val="lv-LV"/>
        </w:rPr>
      </w:pPr>
      <w:bookmarkStart w:id="9" w:name="_Toc86215190"/>
      <w:r w:rsidRPr="001F2E69">
        <w:rPr>
          <w:rStyle w:val="Heading1Char"/>
          <w:rFonts w:ascii="Calibri" w:eastAsia="Calibri" w:hAnsi="Calibri"/>
          <w:b w:val="0"/>
          <w:i/>
          <w:iCs/>
          <w:sz w:val="28"/>
          <w:szCs w:val="24"/>
          <w:lang w:val="lv-LV"/>
        </w:rPr>
        <w:t>(</w:t>
      </w:r>
      <w:r>
        <w:rPr>
          <w:rStyle w:val="Heading1Char"/>
          <w:rFonts w:ascii="Calibri" w:eastAsia="Calibri" w:hAnsi="Calibri"/>
          <w:b w:val="0"/>
          <w:i/>
          <w:iCs/>
          <w:sz w:val="28"/>
          <w:szCs w:val="24"/>
          <w:lang w:val="lv-LV"/>
        </w:rPr>
        <w:t xml:space="preserve">publicēts </w:t>
      </w:r>
      <w:r w:rsidR="00EC394F">
        <w:rPr>
          <w:rStyle w:val="Heading1Char"/>
          <w:rFonts w:ascii="Calibri" w:eastAsia="Calibri" w:hAnsi="Calibri"/>
          <w:b w:val="0"/>
          <w:i/>
          <w:iCs/>
          <w:sz w:val="28"/>
          <w:szCs w:val="24"/>
          <w:lang w:val="lv-LV"/>
        </w:rPr>
        <w:t>Olaines</w:t>
      </w:r>
      <w:r>
        <w:rPr>
          <w:rStyle w:val="Heading1Char"/>
          <w:rFonts w:ascii="Calibri" w:eastAsia="Calibri" w:hAnsi="Calibri"/>
          <w:b w:val="0"/>
          <w:i/>
          <w:iCs/>
          <w:sz w:val="28"/>
          <w:szCs w:val="24"/>
          <w:lang w:val="lv-LV"/>
        </w:rPr>
        <w:t xml:space="preserve"> novada</w:t>
      </w:r>
      <w:r w:rsidRPr="0049346B">
        <w:rPr>
          <w:rStyle w:val="Heading1Char"/>
          <w:rFonts w:ascii="Calibri" w:eastAsia="Calibri" w:hAnsi="Calibri"/>
          <w:b w:val="0"/>
          <w:i/>
          <w:iCs/>
          <w:sz w:val="28"/>
          <w:szCs w:val="24"/>
          <w:lang w:val="lv-LV"/>
        </w:rPr>
        <w:t xml:space="preserve"> mājaslapā</w:t>
      </w:r>
      <w:r w:rsidRPr="001F2E69">
        <w:rPr>
          <w:rStyle w:val="Heading1Char"/>
          <w:rFonts w:ascii="Calibri" w:eastAsia="Calibri" w:hAnsi="Calibri"/>
          <w:b w:val="0"/>
          <w:i/>
          <w:iCs/>
          <w:sz w:val="28"/>
          <w:szCs w:val="24"/>
          <w:lang w:val="lv-LV"/>
        </w:rPr>
        <w:t>)</w:t>
      </w:r>
      <w:bookmarkEnd w:id="9"/>
    </w:p>
    <w:p w14:paraId="623FFD5C" w14:textId="77777777" w:rsidR="00897D49" w:rsidRDefault="00897D49">
      <w:pPr>
        <w:rPr>
          <w:rStyle w:val="Heading1Char"/>
          <w:rFonts w:eastAsia="Calibri"/>
          <w:b w:val="0"/>
          <w:lang w:val="lv-LV"/>
        </w:rPr>
      </w:pPr>
      <w:r>
        <w:rPr>
          <w:rStyle w:val="Heading1Char"/>
          <w:rFonts w:eastAsia="Calibri"/>
          <w:b w:val="0"/>
          <w:lang w:val="lv-LV"/>
        </w:rPr>
        <w:br w:type="page"/>
      </w:r>
    </w:p>
    <w:p w14:paraId="100A94D7" w14:textId="3355A95A" w:rsidR="00897D49" w:rsidRDefault="00E62F46">
      <w:pPr>
        <w:rPr>
          <w:rStyle w:val="Heading1Char"/>
          <w:rFonts w:eastAsia="Calibri"/>
          <w:b w:val="0"/>
          <w:lang w:val="lv-LV"/>
        </w:rPr>
      </w:pPr>
      <w:r>
        <w:rPr>
          <w:noProof/>
        </w:rPr>
        <w:lastRenderedPageBreak/>
        <w:drawing>
          <wp:inline distT="0" distB="0" distL="0" distR="0" wp14:anchorId="784EAA4C" wp14:editId="5AFDBF31">
            <wp:extent cx="5278120" cy="470789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3"/>
                    <a:stretch>
                      <a:fillRect/>
                    </a:stretch>
                  </pic:blipFill>
                  <pic:spPr>
                    <a:xfrm>
                      <a:off x="0" y="0"/>
                      <a:ext cx="5278120" cy="4707890"/>
                    </a:xfrm>
                    <a:prstGeom prst="rect">
                      <a:avLst/>
                    </a:prstGeom>
                  </pic:spPr>
                </pic:pic>
              </a:graphicData>
            </a:graphic>
          </wp:inline>
        </w:drawing>
      </w:r>
      <w:r w:rsidR="004963EC" w:rsidRPr="004963EC">
        <w:rPr>
          <w:noProof/>
        </w:rPr>
        <w:t xml:space="preserve"> </w:t>
      </w:r>
      <w:r w:rsidR="00897D49">
        <w:rPr>
          <w:rStyle w:val="Heading1Char"/>
          <w:rFonts w:eastAsia="Calibri"/>
          <w:b w:val="0"/>
          <w:lang w:val="lv-LV"/>
        </w:rPr>
        <w:br w:type="page"/>
      </w:r>
    </w:p>
    <w:p w14:paraId="03494C0C" w14:textId="77777777" w:rsidR="00897D49" w:rsidRDefault="00897D49" w:rsidP="001572A0">
      <w:pPr>
        <w:pStyle w:val="NoSpacing"/>
        <w:jc w:val="center"/>
        <w:rPr>
          <w:rStyle w:val="Heading1Char"/>
          <w:rFonts w:ascii="Calibri" w:eastAsia="Calibri" w:hAnsi="Calibri"/>
          <w:b w:val="0"/>
          <w:lang w:val="lv-LV"/>
        </w:rPr>
      </w:pPr>
    </w:p>
    <w:p w14:paraId="7AF6BDCB" w14:textId="77777777" w:rsidR="00897D49" w:rsidRDefault="00897D49" w:rsidP="001572A0">
      <w:pPr>
        <w:pStyle w:val="NoSpacing"/>
        <w:jc w:val="center"/>
        <w:rPr>
          <w:rStyle w:val="Heading1Char"/>
          <w:rFonts w:ascii="Calibri" w:eastAsia="Calibri" w:hAnsi="Calibri"/>
          <w:b w:val="0"/>
          <w:lang w:val="lv-LV"/>
        </w:rPr>
      </w:pPr>
    </w:p>
    <w:p w14:paraId="2458DD3C" w14:textId="77777777" w:rsidR="00897D49" w:rsidRDefault="00897D49" w:rsidP="001572A0">
      <w:pPr>
        <w:pStyle w:val="NoSpacing"/>
        <w:jc w:val="center"/>
        <w:rPr>
          <w:rStyle w:val="Heading1Char"/>
          <w:rFonts w:ascii="Calibri" w:eastAsia="Calibri" w:hAnsi="Calibri"/>
          <w:b w:val="0"/>
          <w:lang w:val="lv-LV"/>
        </w:rPr>
      </w:pPr>
    </w:p>
    <w:p w14:paraId="3663109B" w14:textId="77777777" w:rsidR="00897D49" w:rsidRDefault="00897D49" w:rsidP="001572A0">
      <w:pPr>
        <w:pStyle w:val="NoSpacing"/>
        <w:jc w:val="center"/>
        <w:rPr>
          <w:rStyle w:val="Heading1Char"/>
          <w:rFonts w:ascii="Calibri" w:eastAsia="Calibri" w:hAnsi="Calibri"/>
          <w:b w:val="0"/>
          <w:lang w:val="lv-LV"/>
        </w:rPr>
      </w:pPr>
    </w:p>
    <w:p w14:paraId="170B5965" w14:textId="77777777" w:rsidR="00897D49" w:rsidRDefault="00897D49" w:rsidP="001572A0">
      <w:pPr>
        <w:pStyle w:val="NoSpacing"/>
        <w:jc w:val="center"/>
        <w:rPr>
          <w:rStyle w:val="Heading1Char"/>
          <w:rFonts w:ascii="Calibri" w:eastAsia="Calibri" w:hAnsi="Calibri"/>
          <w:b w:val="0"/>
          <w:lang w:val="lv-LV"/>
        </w:rPr>
      </w:pPr>
    </w:p>
    <w:p w14:paraId="760D7CBB" w14:textId="77777777" w:rsidR="00897D49" w:rsidRDefault="00897D49" w:rsidP="001572A0">
      <w:pPr>
        <w:pStyle w:val="NoSpacing"/>
        <w:jc w:val="center"/>
        <w:rPr>
          <w:rStyle w:val="Heading1Char"/>
          <w:rFonts w:ascii="Calibri" w:eastAsia="Calibri" w:hAnsi="Calibri"/>
          <w:b w:val="0"/>
          <w:lang w:val="lv-LV"/>
        </w:rPr>
      </w:pPr>
    </w:p>
    <w:p w14:paraId="355F2429" w14:textId="77777777" w:rsidR="00897D49" w:rsidRDefault="00897D49" w:rsidP="001572A0">
      <w:pPr>
        <w:pStyle w:val="NoSpacing"/>
        <w:jc w:val="center"/>
        <w:rPr>
          <w:rStyle w:val="Heading1Char"/>
          <w:rFonts w:ascii="Calibri" w:eastAsia="Calibri" w:hAnsi="Calibri"/>
          <w:b w:val="0"/>
          <w:lang w:val="lv-LV"/>
        </w:rPr>
      </w:pPr>
    </w:p>
    <w:p w14:paraId="43F958D4" w14:textId="77777777" w:rsidR="00897D49" w:rsidRDefault="00897D49" w:rsidP="001572A0">
      <w:pPr>
        <w:pStyle w:val="NoSpacing"/>
        <w:jc w:val="center"/>
        <w:rPr>
          <w:rStyle w:val="Heading1Char"/>
          <w:rFonts w:ascii="Calibri" w:eastAsia="Calibri" w:hAnsi="Calibri"/>
          <w:b w:val="0"/>
          <w:lang w:val="lv-LV"/>
        </w:rPr>
      </w:pPr>
    </w:p>
    <w:p w14:paraId="386C8C06" w14:textId="77777777" w:rsidR="00897D49" w:rsidRDefault="00897D49" w:rsidP="001572A0">
      <w:pPr>
        <w:pStyle w:val="NoSpacing"/>
        <w:jc w:val="center"/>
        <w:rPr>
          <w:rStyle w:val="Heading1Char"/>
          <w:rFonts w:ascii="Calibri" w:eastAsia="Calibri" w:hAnsi="Calibri"/>
          <w:b w:val="0"/>
          <w:lang w:val="lv-LV"/>
        </w:rPr>
      </w:pPr>
    </w:p>
    <w:p w14:paraId="5A84A721" w14:textId="77777777" w:rsidR="00897D49" w:rsidRDefault="00897D49" w:rsidP="001572A0">
      <w:pPr>
        <w:pStyle w:val="NoSpacing"/>
        <w:jc w:val="center"/>
        <w:rPr>
          <w:rStyle w:val="Heading1Char"/>
          <w:rFonts w:ascii="Calibri" w:eastAsia="Calibri" w:hAnsi="Calibri"/>
          <w:b w:val="0"/>
          <w:lang w:val="lv-LV"/>
        </w:rPr>
      </w:pPr>
    </w:p>
    <w:p w14:paraId="328A4E68" w14:textId="77777777" w:rsidR="00897D49" w:rsidRDefault="00897D49" w:rsidP="001572A0">
      <w:pPr>
        <w:pStyle w:val="NoSpacing"/>
        <w:jc w:val="center"/>
        <w:rPr>
          <w:rStyle w:val="Heading1Char"/>
          <w:rFonts w:ascii="Calibri" w:eastAsia="Calibri" w:hAnsi="Calibri"/>
          <w:b w:val="0"/>
          <w:lang w:val="lv-LV"/>
        </w:rPr>
      </w:pPr>
    </w:p>
    <w:p w14:paraId="2A39E9C3" w14:textId="77777777" w:rsidR="00897D49" w:rsidRDefault="00897D49" w:rsidP="001572A0">
      <w:pPr>
        <w:pStyle w:val="NoSpacing"/>
        <w:jc w:val="center"/>
        <w:rPr>
          <w:rStyle w:val="Heading1Char"/>
          <w:rFonts w:ascii="Calibri" w:eastAsia="Calibri" w:hAnsi="Calibri"/>
          <w:b w:val="0"/>
          <w:lang w:val="lv-LV"/>
        </w:rPr>
      </w:pPr>
    </w:p>
    <w:p w14:paraId="747F0393" w14:textId="77777777" w:rsidR="00897D49" w:rsidRDefault="00897D49" w:rsidP="001572A0">
      <w:pPr>
        <w:pStyle w:val="NoSpacing"/>
        <w:jc w:val="center"/>
        <w:rPr>
          <w:rStyle w:val="Heading1Char"/>
          <w:rFonts w:ascii="Calibri" w:eastAsia="Calibri" w:hAnsi="Calibri"/>
          <w:b w:val="0"/>
          <w:lang w:val="lv-LV"/>
        </w:rPr>
      </w:pPr>
    </w:p>
    <w:p w14:paraId="21C14A1D" w14:textId="77777777" w:rsidR="00897D49" w:rsidRDefault="00897D49" w:rsidP="001572A0">
      <w:pPr>
        <w:pStyle w:val="NoSpacing"/>
        <w:jc w:val="center"/>
        <w:rPr>
          <w:rStyle w:val="Heading1Char"/>
          <w:rFonts w:ascii="Calibri" w:eastAsia="Calibri" w:hAnsi="Calibri"/>
          <w:b w:val="0"/>
          <w:lang w:val="lv-LV"/>
        </w:rPr>
      </w:pPr>
    </w:p>
    <w:p w14:paraId="634910CD" w14:textId="77777777" w:rsidR="00897D49" w:rsidRDefault="00897D49" w:rsidP="001572A0">
      <w:pPr>
        <w:pStyle w:val="NoSpacing"/>
        <w:jc w:val="center"/>
        <w:rPr>
          <w:rStyle w:val="Heading1Char"/>
          <w:rFonts w:ascii="Calibri" w:eastAsia="Calibri" w:hAnsi="Calibri"/>
          <w:b w:val="0"/>
          <w:lang w:val="lv-LV"/>
        </w:rPr>
      </w:pPr>
    </w:p>
    <w:p w14:paraId="3A7B3A06" w14:textId="0F44F3C9" w:rsidR="001572A0" w:rsidRPr="001572A0" w:rsidRDefault="001572A0" w:rsidP="001572A0">
      <w:pPr>
        <w:pStyle w:val="NoSpacing"/>
        <w:jc w:val="center"/>
        <w:rPr>
          <w:rStyle w:val="Heading1Char"/>
          <w:rFonts w:ascii="Calibri" w:eastAsia="Calibri" w:hAnsi="Calibri"/>
          <w:b w:val="0"/>
          <w:lang w:val="lv-LV"/>
        </w:rPr>
      </w:pPr>
      <w:bookmarkStart w:id="10" w:name="_Toc86215191"/>
      <w:r w:rsidRPr="001572A0">
        <w:rPr>
          <w:rStyle w:val="Heading1Char"/>
          <w:rFonts w:ascii="Calibri" w:eastAsia="Calibri" w:hAnsi="Calibri"/>
          <w:b w:val="0"/>
          <w:lang w:val="lv-LV"/>
        </w:rPr>
        <w:t>Vēstule, kas individuālās informēšanas ietvaros nosūtīta zemes īpašniekiem</w:t>
      </w:r>
      <w:bookmarkEnd w:id="10"/>
    </w:p>
    <w:p w14:paraId="246DCE33" w14:textId="77777777" w:rsidR="001572A0" w:rsidRDefault="001572A0" w:rsidP="001359CB">
      <w:pPr>
        <w:pStyle w:val="NoSpacing"/>
        <w:spacing w:after="200"/>
        <w:jc w:val="both"/>
        <w:rPr>
          <w:rFonts w:asciiTheme="minorHAnsi" w:hAnsiTheme="minorHAnsi" w:cstheme="minorHAnsi"/>
        </w:rPr>
      </w:pPr>
    </w:p>
    <w:p w14:paraId="238C4216" w14:textId="77777777" w:rsidR="001572A0" w:rsidRDefault="001572A0" w:rsidP="001359CB">
      <w:pPr>
        <w:pStyle w:val="NoSpacing"/>
        <w:spacing w:after="200"/>
        <w:jc w:val="both"/>
        <w:rPr>
          <w:rFonts w:asciiTheme="minorHAnsi" w:hAnsiTheme="minorHAnsi" w:cstheme="minorHAnsi"/>
        </w:rPr>
      </w:pPr>
    </w:p>
    <w:p w14:paraId="56D00B60" w14:textId="77777777" w:rsidR="001572A0" w:rsidRDefault="001572A0" w:rsidP="001359CB">
      <w:pPr>
        <w:pStyle w:val="NoSpacing"/>
        <w:spacing w:after="200"/>
        <w:jc w:val="both"/>
        <w:rPr>
          <w:rFonts w:asciiTheme="minorHAnsi" w:hAnsiTheme="minorHAnsi" w:cstheme="minorHAnsi"/>
        </w:rPr>
        <w:sectPr w:rsidR="001572A0" w:rsidSect="00504DCC">
          <w:pgSz w:w="11906" w:h="16838" w:code="9"/>
          <w:pgMar w:top="1440" w:right="1797" w:bottom="1440" w:left="1797" w:header="709" w:footer="709" w:gutter="0"/>
          <w:cols w:space="708"/>
          <w:docGrid w:linePitch="360"/>
        </w:sectPr>
      </w:pPr>
    </w:p>
    <w:p w14:paraId="4FBF8087" w14:textId="77777777" w:rsidR="00EC394F" w:rsidRPr="00B84010" w:rsidRDefault="00EC394F" w:rsidP="00EC394F">
      <w:pPr>
        <w:jc w:val="right"/>
        <w:rPr>
          <w:rFonts w:asciiTheme="minorHAnsi" w:hAnsiTheme="minorHAnsi"/>
          <w:szCs w:val="24"/>
        </w:rPr>
      </w:pPr>
      <w:bookmarkStart w:id="11" w:name="_Hlk86146182"/>
      <w:r w:rsidRPr="00B84010">
        <w:rPr>
          <w:rFonts w:asciiTheme="minorHAnsi" w:hAnsiTheme="minorHAnsi"/>
          <w:szCs w:val="24"/>
        </w:rPr>
        <w:lastRenderedPageBreak/>
        <w:t xml:space="preserve">Nekustamā īpašuma īpašniekam, </w:t>
      </w:r>
    </w:p>
    <w:p w14:paraId="00B28A8C" w14:textId="77777777" w:rsidR="00EC394F" w:rsidRPr="00B84010" w:rsidRDefault="00EC394F" w:rsidP="00EC394F">
      <w:pPr>
        <w:jc w:val="right"/>
        <w:rPr>
          <w:rFonts w:asciiTheme="minorHAnsi" w:hAnsiTheme="minorHAnsi"/>
          <w:szCs w:val="24"/>
        </w:rPr>
      </w:pPr>
      <w:r w:rsidRPr="00B84010">
        <w:rPr>
          <w:rFonts w:asciiTheme="minorHAnsi" w:hAnsiTheme="minorHAnsi"/>
          <w:szCs w:val="24"/>
        </w:rPr>
        <w:t>kuru īpašums robežojas</w:t>
      </w:r>
      <w:r>
        <w:rPr>
          <w:rFonts w:asciiTheme="minorHAnsi" w:hAnsiTheme="minorHAnsi"/>
          <w:szCs w:val="24"/>
        </w:rPr>
        <w:t xml:space="preserve"> ar </w:t>
      </w:r>
      <w:r w:rsidRPr="00B84010">
        <w:rPr>
          <w:rFonts w:asciiTheme="minorHAnsi" w:hAnsiTheme="minorHAnsi"/>
          <w:szCs w:val="24"/>
        </w:rPr>
        <w:t>paredzētās darbības teritorij</w:t>
      </w:r>
      <w:r>
        <w:rPr>
          <w:rFonts w:asciiTheme="minorHAnsi" w:hAnsiTheme="minorHAnsi"/>
          <w:szCs w:val="24"/>
        </w:rPr>
        <w:t>u</w:t>
      </w:r>
    </w:p>
    <w:p w14:paraId="5C79C59E" w14:textId="77777777" w:rsidR="00EC394F" w:rsidRDefault="00EC394F" w:rsidP="00EC394F">
      <w:pPr>
        <w:rPr>
          <w:rFonts w:asciiTheme="minorHAnsi" w:hAnsiTheme="minorHAnsi"/>
          <w:szCs w:val="24"/>
        </w:rPr>
      </w:pPr>
    </w:p>
    <w:p w14:paraId="469F3769" w14:textId="77777777" w:rsidR="00EC394F" w:rsidRDefault="00EC394F" w:rsidP="00EC394F">
      <w:pPr>
        <w:rPr>
          <w:rFonts w:asciiTheme="minorHAnsi" w:hAnsiTheme="minorHAnsi"/>
          <w:szCs w:val="24"/>
        </w:rPr>
      </w:pPr>
      <w:r w:rsidRPr="00DC2F4E">
        <w:rPr>
          <w:rFonts w:asciiTheme="minorHAnsi" w:hAnsiTheme="minorHAnsi"/>
          <w:szCs w:val="24"/>
        </w:rPr>
        <w:t>20</w:t>
      </w:r>
      <w:r>
        <w:rPr>
          <w:rFonts w:asciiTheme="minorHAnsi" w:hAnsiTheme="minorHAnsi"/>
          <w:szCs w:val="24"/>
        </w:rPr>
        <w:t>21</w:t>
      </w:r>
      <w:r w:rsidRPr="00DC2F4E">
        <w:rPr>
          <w:rFonts w:asciiTheme="minorHAnsi" w:hAnsiTheme="minorHAnsi"/>
          <w:szCs w:val="24"/>
        </w:rPr>
        <w:t xml:space="preserve">. gada </w:t>
      </w:r>
      <w:r>
        <w:rPr>
          <w:rFonts w:asciiTheme="minorHAnsi" w:hAnsiTheme="minorHAnsi"/>
          <w:szCs w:val="24"/>
        </w:rPr>
        <w:t>6. oktobrī</w:t>
      </w:r>
    </w:p>
    <w:p w14:paraId="651D837F" w14:textId="77777777" w:rsidR="00EC394F" w:rsidRDefault="00EC394F" w:rsidP="00EC394F">
      <w:pPr>
        <w:jc w:val="right"/>
        <w:rPr>
          <w:rFonts w:asciiTheme="minorHAnsi" w:hAnsiTheme="minorHAnsi"/>
          <w:b/>
          <w:szCs w:val="24"/>
        </w:rPr>
      </w:pPr>
    </w:p>
    <w:p w14:paraId="384A7C80" w14:textId="77777777" w:rsidR="00EC394F" w:rsidRPr="005C6484" w:rsidRDefault="00EC394F" w:rsidP="00EC394F">
      <w:pPr>
        <w:rPr>
          <w:rFonts w:asciiTheme="minorHAnsi" w:hAnsiTheme="minorHAnsi"/>
          <w:b/>
          <w:i/>
          <w:iCs/>
          <w:szCs w:val="24"/>
        </w:rPr>
      </w:pPr>
      <w:r w:rsidRPr="005C6484">
        <w:rPr>
          <w:rFonts w:asciiTheme="minorHAnsi" w:hAnsiTheme="minorHAnsi"/>
          <w:b/>
          <w:i/>
          <w:iCs/>
          <w:szCs w:val="24"/>
        </w:rPr>
        <w:t xml:space="preserve">Par </w:t>
      </w:r>
      <w:r>
        <w:rPr>
          <w:rFonts w:asciiTheme="minorHAnsi" w:hAnsiTheme="minorHAnsi"/>
          <w:b/>
          <w:i/>
          <w:iCs/>
          <w:szCs w:val="24"/>
        </w:rPr>
        <w:t xml:space="preserve">ietekmes uz vidi </w:t>
      </w:r>
      <w:r w:rsidRPr="005C6484">
        <w:rPr>
          <w:rFonts w:asciiTheme="minorHAnsi" w:hAnsiTheme="minorHAnsi"/>
          <w:b/>
          <w:i/>
          <w:iCs/>
          <w:szCs w:val="24"/>
        </w:rPr>
        <w:t>sākotnējo sabiedrisko apspriešanu divām paredzētajām darbībām- kūdras ieguve atradnē ‘’</w:t>
      </w:r>
      <w:proofErr w:type="spellStart"/>
      <w:r w:rsidRPr="005C6484">
        <w:rPr>
          <w:rFonts w:asciiTheme="minorHAnsi" w:hAnsiTheme="minorHAnsi"/>
          <w:b/>
          <w:i/>
          <w:iCs/>
          <w:szCs w:val="24"/>
        </w:rPr>
        <w:t>Ēbeļmuižas</w:t>
      </w:r>
      <w:proofErr w:type="spellEnd"/>
      <w:r w:rsidRPr="005C6484">
        <w:rPr>
          <w:rFonts w:asciiTheme="minorHAnsi" w:hAnsiTheme="minorHAnsi"/>
          <w:b/>
          <w:i/>
          <w:iCs/>
          <w:szCs w:val="24"/>
        </w:rPr>
        <w:t xml:space="preserve"> purvs D iecirknis’’ un meliorācijas sistēmas izbūve kūdras atradnē ,,</w:t>
      </w:r>
      <w:proofErr w:type="spellStart"/>
      <w:r w:rsidRPr="005C6484">
        <w:rPr>
          <w:rFonts w:asciiTheme="minorHAnsi" w:hAnsiTheme="minorHAnsi"/>
          <w:b/>
          <w:i/>
          <w:iCs/>
          <w:szCs w:val="24"/>
        </w:rPr>
        <w:t>Ēbeļmuižas</w:t>
      </w:r>
      <w:proofErr w:type="spellEnd"/>
      <w:r w:rsidRPr="005C6484">
        <w:rPr>
          <w:rFonts w:asciiTheme="minorHAnsi" w:hAnsiTheme="minorHAnsi"/>
          <w:b/>
          <w:i/>
          <w:iCs/>
          <w:szCs w:val="24"/>
        </w:rPr>
        <w:t xml:space="preserve"> purvs, Ziemeļu iecirknis”</w:t>
      </w:r>
    </w:p>
    <w:p w14:paraId="1C96FA6B" w14:textId="77777777" w:rsidR="00EC394F" w:rsidRDefault="00EC394F" w:rsidP="00EC394F">
      <w:pPr>
        <w:spacing w:before="100" w:beforeAutospacing="1" w:after="100" w:afterAutospacing="1"/>
        <w:jc w:val="both"/>
        <w:rPr>
          <w:szCs w:val="24"/>
        </w:rPr>
      </w:pPr>
      <w:r>
        <w:rPr>
          <w:szCs w:val="24"/>
        </w:rPr>
        <w:t xml:space="preserve">Informējam Jūs, ka atbilstoši </w:t>
      </w:r>
      <w:r w:rsidRPr="002D4C82">
        <w:rPr>
          <w:szCs w:val="24"/>
        </w:rPr>
        <w:t>Valsts vides dienest</w:t>
      </w:r>
      <w:r>
        <w:rPr>
          <w:szCs w:val="24"/>
        </w:rPr>
        <w:t>a pieņemtajiem lēmumiem (</w:t>
      </w:r>
      <w:r w:rsidRPr="002D4C82">
        <w:rPr>
          <w:szCs w:val="24"/>
        </w:rPr>
        <w:t xml:space="preserve"> 20</w:t>
      </w:r>
      <w:r>
        <w:rPr>
          <w:szCs w:val="24"/>
        </w:rPr>
        <w:t>19</w:t>
      </w:r>
      <w:r w:rsidRPr="002D4C82">
        <w:rPr>
          <w:szCs w:val="24"/>
        </w:rPr>
        <w:t xml:space="preserve">. gada </w:t>
      </w:r>
      <w:r>
        <w:rPr>
          <w:szCs w:val="24"/>
        </w:rPr>
        <w:t>21</w:t>
      </w:r>
      <w:r w:rsidRPr="002D4C82">
        <w:rPr>
          <w:szCs w:val="24"/>
        </w:rPr>
        <w:t>. jūnij</w:t>
      </w:r>
      <w:r>
        <w:rPr>
          <w:szCs w:val="24"/>
        </w:rPr>
        <w:t xml:space="preserve">ā un </w:t>
      </w:r>
      <w:r w:rsidRPr="002D4C82">
        <w:rPr>
          <w:szCs w:val="24"/>
        </w:rPr>
        <w:t>20</w:t>
      </w:r>
      <w:r>
        <w:rPr>
          <w:szCs w:val="24"/>
        </w:rPr>
        <w:t>20</w:t>
      </w:r>
      <w:r w:rsidRPr="002D4C82">
        <w:rPr>
          <w:szCs w:val="24"/>
        </w:rPr>
        <w:t xml:space="preserve">. gada </w:t>
      </w:r>
      <w:r>
        <w:rPr>
          <w:szCs w:val="24"/>
        </w:rPr>
        <w:t>22</w:t>
      </w:r>
      <w:r w:rsidRPr="002D4C82">
        <w:rPr>
          <w:szCs w:val="24"/>
        </w:rPr>
        <w:t xml:space="preserve">. </w:t>
      </w:r>
      <w:r>
        <w:rPr>
          <w:szCs w:val="24"/>
        </w:rPr>
        <w:t xml:space="preserve">maijā), </w:t>
      </w:r>
      <w:r w:rsidRPr="002D4C82">
        <w:rPr>
          <w:szCs w:val="24"/>
        </w:rPr>
        <w:t>ietekmes sākotnējā izvērtējuma rezultātā</w:t>
      </w:r>
      <w:r>
        <w:rPr>
          <w:szCs w:val="24"/>
        </w:rPr>
        <w:t>, ir pieņemti lēmumi</w:t>
      </w:r>
      <w:r w:rsidRPr="002D4C82">
        <w:rPr>
          <w:szCs w:val="24"/>
        </w:rPr>
        <w:t xml:space="preserve"> par ietekmes uz vidi novērtējuma procedūras piemērošanu</w:t>
      </w:r>
      <w:r>
        <w:rPr>
          <w:szCs w:val="24"/>
        </w:rPr>
        <w:t xml:space="preserve"> divām paredzētajām darbībām:</w:t>
      </w:r>
    </w:p>
    <w:p w14:paraId="67118C06" w14:textId="77777777" w:rsidR="00EC394F" w:rsidRDefault="00EC394F" w:rsidP="00EC394F">
      <w:pPr>
        <w:pStyle w:val="ListParagraph"/>
        <w:numPr>
          <w:ilvl w:val="0"/>
          <w:numId w:val="43"/>
        </w:numPr>
        <w:spacing w:before="100" w:beforeAutospacing="1" w:after="100" w:afterAutospacing="1"/>
        <w:jc w:val="both"/>
        <w:rPr>
          <w:b/>
          <w:bCs/>
          <w:szCs w:val="24"/>
        </w:rPr>
      </w:pPr>
      <w:r w:rsidRPr="00322BA7">
        <w:rPr>
          <w:szCs w:val="24"/>
        </w:rPr>
        <w:t xml:space="preserve">Paredzētajai darbībai - </w:t>
      </w:r>
      <w:r w:rsidRPr="00322BA7">
        <w:rPr>
          <w:rFonts w:asciiTheme="minorHAnsi" w:hAnsiTheme="minorHAnsi" w:cstheme="minorHAnsi"/>
          <w:b/>
          <w:bCs/>
          <w:color w:val="000000"/>
        </w:rPr>
        <w:t>kūdras ieguve kūdras atradnē „</w:t>
      </w:r>
      <w:proofErr w:type="spellStart"/>
      <w:r w:rsidRPr="00322BA7">
        <w:rPr>
          <w:rFonts w:asciiTheme="minorHAnsi" w:hAnsiTheme="minorHAnsi" w:cstheme="minorHAnsi"/>
          <w:b/>
          <w:bCs/>
          <w:color w:val="000000"/>
        </w:rPr>
        <w:t>Ēbeļmuižas</w:t>
      </w:r>
      <w:proofErr w:type="spellEnd"/>
      <w:r w:rsidRPr="00322BA7">
        <w:rPr>
          <w:rFonts w:asciiTheme="minorHAnsi" w:hAnsiTheme="minorHAnsi" w:cstheme="minorHAnsi"/>
          <w:b/>
          <w:bCs/>
          <w:color w:val="000000"/>
        </w:rPr>
        <w:t xml:space="preserve"> purvs D iecirknis” Olaines pagastā, Olaines novadā.</w:t>
      </w:r>
      <w:r w:rsidRPr="00322BA7">
        <w:rPr>
          <w:b/>
          <w:bCs/>
          <w:szCs w:val="24"/>
        </w:rPr>
        <w:t xml:space="preserve"> </w:t>
      </w:r>
    </w:p>
    <w:p w14:paraId="2735A204" w14:textId="77777777" w:rsidR="00EC394F" w:rsidRDefault="00EC394F" w:rsidP="00EC394F">
      <w:pPr>
        <w:pStyle w:val="ListParagraph"/>
        <w:numPr>
          <w:ilvl w:val="0"/>
          <w:numId w:val="44"/>
        </w:numPr>
        <w:spacing w:before="100" w:beforeAutospacing="1" w:after="100" w:afterAutospacing="1"/>
        <w:jc w:val="both"/>
        <w:rPr>
          <w:rFonts w:asciiTheme="minorHAnsi" w:hAnsiTheme="minorHAnsi" w:cstheme="minorHAnsi"/>
          <w:color w:val="000000"/>
        </w:rPr>
      </w:pPr>
      <w:r w:rsidRPr="00322BA7">
        <w:rPr>
          <w:szCs w:val="24"/>
        </w:rPr>
        <w:t>Paredzētās darbības ierosinātājs ir SIA “</w:t>
      </w:r>
      <w:r w:rsidRPr="00322BA7">
        <w:rPr>
          <w:rFonts w:asciiTheme="minorHAnsi" w:hAnsiTheme="minorHAnsi" w:cstheme="minorHAnsi"/>
          <w:color w:val="000000"/>
        </w:rPr>
        <w:t xml:space="preserve">Kūdras taka” (reģ. Nr. 40103510444, Rīga, Katlakalna iela 1, LV-1073). </w:t>
      </w:r>
    </w:p>
    <w:p w14:paraId="4F953324" w14:textId="77777777" w:rsidR="00EC394F" w:rsidRDefault="00EC394F" w:rsidP="00EC394F">
      <w:pPr>
        <w:pStyle w:val="ListParagraph"/>
        <w:numPr>
          <w:ilvl w:val="0"/>
          <w:numId w:val="44"/>
        </w:numPr>
        <w:spacing w:before="100" w:beforeAutospacing="1" w:after="100" w:afterAutospacing="1"/>
        <w:jc w:val="both"/>
        <w:rPr>
          <w:rFonts w:asciiTheme="minorHAnsi" w:hAnsiTheme="minorHAnsi" w:cstheme="minorHAnsi"/>
          <w:color w:val="000000"/>
        </w:rPr>
      </w:pPr>
      <w:r w:rsidRPr="00322BA7">
        <w:rPr>
          <w:rFonts w:asciiTheme="minorHAnsi" w:hAnsiTheme="minorHAnsi" w:cstheme="minorHAnsi"/>
          <w:color w:val="000000"/>
        </w:rPr>
        <w:t>Paredzētās darbības ietvaros plānota derīgo izrakteņu (kūdras) ieguve aptuveni 49,4 ha platībā, izmantojot grieztās kūdras un frēzkūdras tehnoloģijas. Paredzētās darbības norises vieta ir kūdras atradne „</w:t>
      </w:r>
      <w:proofErr w:type="spellStart"/>
      <w:r w:rsidRPr="00322BA7">
        <w:rPr>
          <w:rFonts w:asciiTheme="minorHAnsi" w:hAnsiTheme="minorHAnsi" w:cstheme="minorHAnsi"/>
          <w:color w:val="000000"/>
        </w:rPr>
        <w:t>Ēbeļmuižas</w:t>
      </w:r>
      <w:proofErr w:type="spellEnd"/>
      <w:r w:rsidRPr="00322BA7">
        <w:rPr>
          <w:rFonts w:asciiTheme="minorHAnsi" w:hAnsiTheme="minorHAnsi" w:cstheme="minorHAnsi"/>
          <w:color w:val="000000"/>
        </w:rPr>
        <w:t xml:space="preserve"> purvs dienvidu iecirknis” zemesgabalā ar kadastra Nr. 8080 002 2105 (zemes vienības kadastra apzīmējums 8080 006 0576), Olaines pagastā, Olaines novadā.</w:t>
      </w:r>
    </w:p>
    <w:p w14:paraId="29D7D50E" w14:textId="77777777" w:rsidR="00EC394F" w:rsidRPr="00322BA7" w:rsidRDefault="00EC394F" w:rsidP="00EC394F">
      <w:pPr>
        <w:pStyle w:val="ListParagraph"/>
        <w:numPr>
          <w:ilvl w:val="0"/>
          <w:numId w:val="0"/>
        </w:numPr>
        <w:spacing w:before="100" w:beforeAutospacing="1" w:after="100" w:afterAutospacing="1"/>
        <w:jc w:val="both"/>
        <w:rPr>
          <w:b/>
          <w:bCs/>
          <w:szCs w:val="24"/>
        </w:rPr>
      </w:pPr>
    </w:p>
    <w:p w14:paraId="58153FEB" w14:textId="77777777" w:rsidR="00EC394F" w:rsidRDefault="00EC394F" w:rsidP="00EC394F">
      <w:pPr>
        <w:pStyle w:val="ListParagraph"/>
        <w:numPr>
          <w:ilvl w:val="0"/>
          <w:numId w:val="43"/>
        </w:numPr>
        <w:spacing w:before="100" w:beforeAutospacing="1" w:after="100" w:afterAutospacing="1"/>
        <w:jc w:val="both"/>
        <w:rPr>
          <w:b/>
          <w:bCs/>
          <w:szCs w:val="24"/>
        </w:rPr>
      </w:pPr>
      <w:r>
        <w:rPr>
          <w:szCs w:val="24"/>
        </w:rPr>
        <w:t>P</w:t>
      </w:r>
      <w:r w:rsidRPr="00322BA7">
        <w:rPr>
          <w:szCs w:val="24"/>
        </w:rPr>
        <w:t xml:space="preserve">aredzētajai darbībai - </w:t>
      </w:r>
      <w:r w:rsidRPr="00322BA7">
        <w:rPr>
          <w:b/>
          <w:bCs/>
          <w:szCs w:val="24"/>
        </w:rPr>
        <w:t>meliorācijas sistēmas izbūve kūdras atradnē ,,</w:t>
      </w:r>
      <w:proofErr w:type="spellStart"/>
      <w:r w:rsidRPr="00322BA7">
        <w:rPr>
          <w:b/>
          <w:bCs/>
          <w:szCs w:val="24"/>
        </w:rPr>
        <w:t>Ēbeļmuižas</w:t>
      </w:r>
      <w:proofErr w:type="spellEnd"/>
      <w:r w:rsidRPr="00322BA7">
        <w:rPr>
          <w:b/>
          <w:bCs/>
          <w:szCs w:val="24"/>
        </w:rPr>
        <w:t xml:space="preserve"> purvs, Ziemeļu iecirknis”. </w:t>
      </w:r>
    </w:p>
    <w:p w14:paraId="4241FF4D" w14:textId="77777777" w:rsidR="00EC394F" w:rsidRPr="00322BA7" w:rsidRDefault="00EC394F" w:rsidP="00EC394F">
      <w:pPr>
        <w:pStyle w:val="ListParagraph"/>
        <w:numPr>
          <w:ilvl w:val="0"/>
          <w:numId w:val="45"/>
        </w:numPr>
        <w:spacing w:before="100" w:beforeAutospacing="1" w:after="100" w:afterAutospacing="1"/>
        <w:jc w:val="both"/>
        <w:rPr>
          <w:szCs w:val="24"/>
        </w:rPr>
      </w:pPr>
      <w:r w:rsidRPr="00322BA7">
        <w:rPr>
          <w:szCs w:val="24"/>
        </w:rPr>
        <w:t>Paredzētās darbības ierosinātājs ir SIA “</w:t>
      </w:r>
      <w:proofErr w:type="spellStart"/>
      <w:r w:rsidRPr="00322BA7">
        <w:rPr>
          <w:szCs w:val="24"/>
        </w:rPr>
        <w:t>Lielkūdra</w:t>
      </w:r>
      <w:proofErr w:type="spellEnd"/>
      <w:r w:rsidRPr="00322BA7">
        <w:rPr>
          <w:szCs w:val="24"/>
        </w:rPr>
        <w:t>” (</w:t>
      </w:r>
      <w:proofErr w:type="spellStart"/>
      <w:r w:rsidRPr="00322BA7">
        <w:rPr>
          <w:szCs w:val="24"/>
        </w:rPr>
        <w:t>reģ</w:t>
      </w:r>
      <w:proofErr w:type="spellEnd"/>
      <w:r w:rsidRPr="00322BA7">
        <w:rPr>
          <w:szCs w:val="24"/>
        </w:rPr>
        <w:t>. Nr. 40103511581, Rīgas iela 30, Baloži, Ķekavas nov., LV-2112).</w:t>
      </w:r>
    </w:p>
    <w:p w14:paraId="78EBFA25" w14:textId="77777777" w:rsidR="00EC394F" w:rsidRPr="00322BA7" w:rsidRDefault="00EC394F" w:rsidP="00EC394F">
      <w:pPr>
        <w:pStyle w:val="ListParagraph"/>
        <w:numPr>
          <w:ilvl w:val="0"/>
          <w:numId w:val="45"/>
        </w:numPr>
        <w:spacing w:before="100" w:beforeAutospacing="1" w:after="100" w:afterAutospacing="1"/>
        <w:jc w:val="both"/>
        <w:rPr>
          <w:szCs w:val="24"/>
        </w:rPr>
      </w:pPr>
      <w:r w:rsidRPr="008A2D28">
        <w:rPr>
          <w:szCs w:val="24"/>
        </w:rPr>
        <w:t>Paredzētās darbības ietvaros plānots izbūvēt meliorācijas sistēmu kūdras atradnes nosusināšanai 149 ha kopplatībā. Tiek paredzēts izbūvēt arī pagaidu ceļu līdz darbības vietai.</w:t>
      </w:r>
      <w:r w:rsidRPr="00322BA7">
        <w:rPr>
          <w:szCs w:val="24"/>
        </w:rPr>
        <w:t xml:space="preserve"> </w:t>
      </w:r>
      <w:r w:rsidRPr="008A2D28">
        <w:rPr>
          <w:szCs w:val="24"/>
        </w:rPr>
        <w:t>Paredzētās darbības norises vieta ir Kūdras atradne „</w:t>
      </w:r>
      <w:proofErr w:type="spellStart"/>
      <w:r w:rsidRPr="008A2D28">
        <w:rPr>
          <w:szCs w:val="24"/>
        </w:rPr>
        <w:t>Ēbeļmuižas</w:t>
      </w:r>
      <w:proofErr w:type="spellEnd"/>
      <w:r w:rsidRPr="008A2D28">
        <w:rPr>
          <w:szCs w:val="24"/>
        </w:rPr>
        <w:t xml:space="preserve"> purvs Ziemeļu iecirknis” zemesgabalā ar kadastra Nr.8080 002 2105 (zemes vienības kadastra apzīmējums 8080 006 0576 8001), Olaines pagastā, Olaines novadā.</w:t>
      </w:r>
    </w:p>
    <w:p w14:paraId="0FE86118" w14:textId="6D5B68F9" w:rsidR="00EC394F" w:rsidRPr="00322BA7" w:rsidRDefault="00EC394F" w:rsidP="00EC394F">
      <w:pPr>
        <w:spacing w:before="100" w:beforeAutospacing="1" w:after="100" w:afterAutospacing="1"/>
        <w:jc w:val="both"/>
        <w:rPr>
          <w:b/>
          <w:bCs/>
          <w:szCs w:val="24"/>
        </w:rPr>
      </w:pPr>
      <w:r w:rsidRPr="009A4BB8">
        <w:rPr>
          <w:b/>
          <w:bCs/>
          <w:szCs w:val="24"/>
        </w:rPr>
        <w:t xml:space="preserve">Jūsu īpašums ar kadastra apzīmējumu </w:t>
      </w:r>
      <w:proofErr w:type="spellStart"/>
      <w:r w:rsidRPr="00EC394F">
        <w:rPr>
          <w:b/>
          <w:bCs/>
          <w:szCs w:val="24"/>
          <w:highlight w:val="yellow"/>
        </w:rPr>
        <w:t>xxxxxxxxxxx</w:t>
      </w:r>
      <w:proofErr w:type="spellEnd"/>
      <w:r>
        <w:rPr>
          <w:b/>
          <w:bCs/>
          <w:szCs w:val="24"/>
        </w:rPr>
        <w:t xml:space="preserve"> </w:t>
      </w:r>
      <w:r w:rsidRPr="009A4BB8">
        <w:rPr>
          <w:b/>
          <w:bCs/>
          <w:szCs w:val="24"/>
        </w:rPr>
        <w:t xml:space="preserve">robežojas ar zemes </w:t>
      </w:r>
      <w:r>
        <w:rPr>
          <w:b/>
          <w:bCs/>
          <w:szCs w:val="24"/>
        </w:rPr>
        <w:t>īpašumu</w:t>
      </w:r>
      <w:r w:rsidRPr="009A4BB8">
        <w:rPr>
          <w:b/>
          <w:bCs/>
          <w:szCs w:val="24"/>
        </w:rPr>
        <w:t>, kurā paredzēts veikt divas minētās paredzētās darbības</w:t>
      </w:r>
      <w:r>
        <w:rPr>
          <w:b/>
          <w:bCs/>
          <w:szCs w:val="24"/>
        </w:rPr>
        <w:t xml:space="preserve">, savukārt Jūsu īpašums ar kadastra apzīmējumu </w:t>
      </w:r>
      <w:proofErr w:type="spellStart"/>
      <w:r w:rsidRPr="00EC394F">
        <w:rPr>
          <w:b/>
          <w:bCs/>
          <w:szCs w:val="24"/>
          <w:highlight w:val="yellow"/>
        </w:rPr>
        <w:t>xxxxxxxxxx</w:t>
      </w:r>
      <w:proofErr w:type="spellEnd"/>
      <w:r>
        <w:rPr>
          <w:b/>
          <w:bCs/>
          <w:szCs w:val="24"/>
        </w:rPr>
        <w:t xml:space="preserve"> </w:t>
      </w:r>
      <w:r w:rsidRPr="00EE0040">
        <w:rPr>
          <w:b/>
          <w:bCs/>
          <w:szCs w:val="24"/>
        </w:rPr>
        <w:t>tieši nerobežojas, bet atrodas tuvu paredzētās</w:t>
      </w:r>
      <w:r>
        <w:rPr>
          <w:b/>
          <w:bCs/>
          <w:szCs w:val="24"/>
        </w:rPr>
        <w:t xml:space="preserve"> darbības teritorijai </w:t>
      </w:r>
      <w:r w:rsidRPr="009A4BB8">
        <w:rPr>
          <w:szCs w:val="24"/>
        </w:rPr>
        <w:t>(</w:t>
      </w:r>
      <w:r w:rsidRPr="009A4BB8">
        <w:rPr>
          <w:i/>
          <w:iCs/>
          <w:szCs w:val="24"/>
        </w:rPr>
        <w:t>lūdzu</w:t>
      </w:r>
      <w:r w:rsidRPr="00322BA7">
        <w:rPr>
          <w:i/>
          <w:iCs/>
          <w:szCs w:val="24"/>
        </w:rPr>
        <w:t xml:space="preserve"> skat. pievienoto paredzēto darbību izvietojuma un kadastra vienību karti).</w:t>
      </w:r>
      <w:r>
        <w:rPr>
          <w:szCs w:val="24"/>
        </w:rPr>
        <w:t xml:space="preserve"> </w:t>
      </w:r>
    </w:p>
    <w:p w14:paraId="60E18EBD" w14:textId="77777777" w:rsidR="00EC394F" w:rsidRDefault="00EC394F" w:rsidP="00EC394F">
      <w:pPr>
        <w:autoSpaceDE w:val="0"/>
        <w:autoSpaceDN w:val="0"/>
        <w:adjustRightInd w:val="0"/>
        <w:spacing w:line="240" w:lineRule="atLeast"/>
        <w:jc w:val="both"/>
        <w:rPr>
          <w:rFonts w:asciiTheme="minorHAnsi" w:hAnsiTheme="minorHAnsi" w:cstheme="minorHAnsi"/>
          <w:b/>
          <w:bCs/>
          <w:color w:val="000000"/>
        </w:rPr>
      </w:pPr>
      <w:r>
        <w:rPr>
          <w:rFonts w:asciiTheme="minorHAnsi" w:hAnsiTheme="minorHAnsi" w:cstheme="minorHAnsi"/>
          <w:color w:val="000000"/>
        </w:rPr>
        <w:t>Atbilstoši MK noteikumu Nr. 18 ‘’</w:t>
      </w:r>
      <w:r w:rsidRPr="005C6484">
        <w:t xml:space="preserve"> </w:t>
      </w:r>
      <w:r w:rsidRPr="005C6484">
        <w:rPr>
          <w:rFonts w:asciiTheme="minorHAnsi" w:hAnsiTheme="minorHAnsi" w:cstheme="minorHAnsi"/>
          <w:color w:val="000000"/>
        </w:rPr>
        <w:t>Kārtība, kādā novērtē paredzētās darbības ietekmi uz vidi un akceptē paredzēto darbību</w:t>
      </w:r>
      <w:r>
        <w:rPr>
          <w:rFonts w:asciiTheme="minorHAnsi" w:hAnsiTheme="minorHAnsi" w:cstheme="minorHAnsi"/>
          <w:color w:val="000000"/>
        </w:rPr>
        <w:t xml:space="preserve">’’, ir uzsāktas abu paredzēto darbību </w:t>
      </w:r>
      <w:r w:rsidRPr="005C6484">
        <w:rPr>
          <w:rFonts w:asciiTheme="minorHAnsi" w:hAnsiTheme="minorHAnsi" w:cstheme="minorHAnsi"/>
          <w:b/>
          <w:bCs/>
          <w:color w:val="000000"/>
        </w:rPr>
        <w:t>ietekmes uz vidi novērtējuma sākotnējās sabiedriskās apspriešanas</w:t>
      </w:r>
      <w:r>
        <w:rPr>
          <w:rFonts w:asciiTheme="minorHAnsi" w:hAnsiTheme="minorHAnsi" w:cstheme="minorHAnsi"/>
          <w:b/>
          <w:bCs/>
          <w:color w:val="000000"/>
        </w:rPr>
        <w:t>:</w:t>
      </w:r>
    </w:p>
    <w:p w14:paraId="482DCB44" w14:textId="77777777" w:rsidR="00EC394F" w:rsidRDefault="00EC394F" w:rsidP="00EC394F">
      <w:pPr>
        <w:pStyle w:val="ListParagraph"/>
        <w:numPr>
          <w:ilvl w:val="0"/>
          <w:numId w:val="40"/>
        </w:numPr>
        <w:autoSpaceDE w:val="0"/>
        <w:autoSpaceDN w:val="0"/>
        <w:adjustRightInd w:val="0"/>
        <w:spacing w:line="240" w:lineRule="atLeast"/>
        <w:jc w:val="both"/>
        <w:rPr>
          <w:rFonts w:asciiTheme="minorHAnsi" w:hAnsiTheme="minorHAnsi" w:cstheme="minorHAnsi"/>
          <w:b/>
          <w:bCs/>
          <w:color w:val="000000"/>
        </w:rPr>
      </w:pPr>
      <w:r w:rsidRPr="005C6484">
        <w:rPr>
          <w:rFonts w:asciiTheme="minorHAnsi" w:hAnsiTheme="minorHAnsi" w:cstheme="minorHAnsi"/>
          <w:color w:val="000000"/>
        </w:rPr>
        <w:t xml:space="preserve"> </w:t>
      </w:r>
      <w:r>
        <w:rPr>
          <w:rFonts w:asciiTheme="minorHAnsi" w:hAnsiTheme="minorHAnsi" w:cstheme="minorHAnsi"/>
          <w:color w:val="000000"/>
        </w:rPr>
        <w:t xml:space="preserve">darbībai - </w:t>
      </w:r>
      <w:bookmarkStart w:id="12" w:name="_Hlk84409558"/>
      <w:r w:rsidRPr="005C6484">
        <w:rPr>
          <w:rFonts w:asciiTheme="minorHAnsi" w:hAnsiTheme="minorHAnsi" w:cstheme="minorHAnsi"/>
          <w:color w:val="000000"/>
        </w:rPr>
        <w:t>kūdras ieguve</w:t>
      </w:r>
      <w:r>
        <w:rPr>
          <w:rFonts w:asciiTheme="minorHAnsi" w:hAnsiTheme="minorHAnsi" w:cstheme="minorHAnsi"/>
          <w:color w:val="000000"/>
        </w:rPr>
        <w:t>i</w:t>
      </w:r>
      <w:r w:rsidRPr="005C6484">
        <w:rPr>
          <w:rFonts w:asciiTheme="minorHAnsi" w:hAnsiTheme="minorHAnsi" w:cstheme="minorHAnsi"/>
          <w:color w:val="000000"/>
        </w:rPr>
        <w:t xml:space="preserve"> kūdras atradnē „</w:t>
      </w:r>
      <w:proofErr w:type="spellStart"/>
      <w:r w:rsidRPr="005C6484">
        <w:rPr>
          <w:rFonts w:asciiTheme="minorHAnsi" w:hAnsiTheme="minorHAnsi" w:cstheme="minorHAnsi"/>
          <w:b/>
          <w:bCs/>
          <w:color w:val="000000"/>
        </w:rPr>
        <w:t>Ēbeļmuižas</w:t>
      </w:r>
      <w:proofErr w:type="spellEnd"/>
      <w:r w:rsidRPr="005C6484">
        <w:rPr>
          <w:rFonts w:asciiTheme="minorHAnsi" w:hAnsiTheme="minorHAnsi" w:cstheme="minorHAnsi"/>
          <w:b/>
          <w:bCs/>
          <w:color w:val="000000"/>
        </w:rPr>
        <w:t xml:space="preserve"> purvs D iecirknis</w:t>
      </w:r>
      <w:r w:rsidRPr="005C6484">
        <w:rPr>
          <w:rFonts w:asciiTheme="minorHAnsi" w:hAnsiTheme="minorHAnsi" w:cstheme="minorHAnsi"/>
          <w:color w:val="000000"/>
        </w:rPr>
        <w:t xml:space="preserve">” </w:t>
      </w:r>
      <w:bookmarkEnd w:id="12"/>
      <w:r w:rsidRPr="005C6484">
        <w:rPr>
          <w:rFonts w:asciiTheme="minorHAnsi" w:hAnsiTheme="minorHAnsi" w:cstheme="minorHAnsi"/>
          <w:color w:val="000000"/>
        </w:rPr>
        <w:t>Olaines pagastā, Olaines novadā</w:t>
      </w:r>
      <w:r>
        <w:rPr>
          <w:rFonts w:asciiTheme="minorHAnsi" w:hAnsiTheme="minorHAnsi" w:cstheme="minorHAnsi"/>
          <w:color w:val="000000"/>
        </w:rPr>
        <w:t xml:space="preserve"> – apspriede notiek </w:t>
      </w:r>
      <w:r w:rsidRPr="005C6484">
        <w:rPr>
          <w:rFonts w:asciiTheme="minorHAnsi" w:hAnsiTheme="minorHAnsi" w:cstheme="minorHAnsi"/>
          <w:b/>
          <w:bCs/>
          <w:color w:val="000000"/>
        </w:rPr>
        <w:t>no 5. oktobra līdz 25. oktobrim</w:t>
      </w:r>
      <w:r>
        <w:rPr>
          <w:rFonts w:asciiTheme="minorHAnsi" w:hAnsiTheme="minorHAnsi" w:cstheme="minorHAnsi"/>
          <w:b/>
          <w:bCs/>
          <w:color w:val="000000"/>
        </w:rPr>
        <w:t>;</w:t>
      </w:r>
    </w:p>
    <w:p w14:paraId="1FDBCB0B" w14:textId="77777777" w:rsidR="00EC394F" w:rsidRPr="005C6484" w:rsidRDefault="00EC394F" w:rsidP="00EC394F">
      <w:pPr>
        <w:pStyle w:val="ListParagraph"/>
        <w:numPr>
          <w:ilvl w:val="0"/>
          <w:numId w:val="40"/>
        </w:numPr>
        <w:autoSpaceDE w:val="0"/>
        <w:autoSpaceDN w:val="0"/>
        <w:adjustRightInd w:val="0"/>
        <w:spacing w:line="240" w:lineRule="atLeast"/>
        <w:jc w:val="both"/>
        <w:rPr>
          <w:rFonts w:asciiTheme="minorHAnsi" w:hAnsiTheme="minorHAnsi" w:cstheme="minorHAnsi"/>
          <w:b/>
          <w:bCs/>
          <w:color w:val="000000"/>
        </w:rPr>
      </w:pPr>
      <w:r w:rsidRPr="005C6484">
        <w:rPr>
          <w:rFonts w:asciiTheme="minorHAnsi" w:hAnsiTheme="minorHAnsi" w:cstheme="minorHAnsi"/>
          <w:color w:val="000000"/>
        </w:rPr>
        <w:t xml:space="preserve">darbībai - meliorācijas sistēmas izbūve kūdras atradnē </w:t>
      </w:r>
      <w:r w:rsidRPr="005C6484">
        <w:rPr>
          <w:rFonts w:asciiTheme="minorHAnsi" w:hAnsiTheme="minorHAnsi" w:cstheme="minorHAnsi"/>
          <w:b/>
          <w:bCs/>
          <w:color w:val="000000"/>
        </w:rPr>
        <w:t>,,</w:t>
      </w:r>
      <w:proofErr w:type="spellStart"/>
      <w:r w:rsidRPr="005C6484">
        <w:rPr>
          <w:rFonts w:asciiTheme="minorHAnsi" w:hAnsiTheme="minorHAnsi" w:cstheme="minorHAnsi"/>
          <w:b/>
          <w:bCs/>
          <w:color w:val="000000"/>
        </w:rPr>
        <w:t>Ēbeļmuižas</w:t>
      </w:r>
      <w:proofErr w:type="spellEnd"/>
      <w:r w:rsidRPr="005C6484">
        <w:rPr>
          <w:rFonts w:asciiTheme="minorHAnsi" w:hAnsiTheme="minorHAnsi" w:cstheme="minorHAnsi"/>
          <w:b/>
          <w:bCs/>
          <w:color w:val="000000"/>
        </w:rPr>
        <w:t xml:space="preserve"> purvs, Ziemeļu iecirknis”</w:t>
      </w:r>
      <w:r>
        <w:rPr>
          <w:rFonts w:asciiTheme="minorHAnsi" w:hAnsiTheme="minorHAnsi" w:cstheme="minorHAnsi"/>
          <w:b/>
          <w:bCs/>
          <w:color w:val="000000"/>
        </w:rPr>
        <w:t xml:space="preserve"> no 8. oktobra līdz 28. oktobrim</w:t>
      </w:r>
    </w:p>
    <w:p w14:paraId="4E092895" w14:textId="77777777" w:rsidR="00EC394F" w:rsidRDefault="00EC394F" w:rsidP="00EC394F">
      <w:pPr>
        <w:autoSpaceDE w:val="0"/>
        <w:autoSpaceDN w:val="0"/>
        <w:adjustRightInd w:val="0"/>
        <w:spacing w:before="100" w:beforeAutospacing="1" w:after="100" w:afterAutospacing="1"/>
        <w:jc w:val="both"/>
        <w:rPr>
          <w:szCs w:val="24"/>
        </w:rPr>
      </w:pPr>
      <w:r w:rsidRPr="00C22309">
        <w:rPr>
          <w:szCs w:val="24"/>
        </w:rPr>
        <w:lastRenderedPageBreak/>
        <w:t>Saskaņā ar Covid-19 infekcijas izplatības pārvaldības likumu (spēkā ar 2020. gada 10. jūniju), sabiedriskās apspriešana</w:t>
      </w:r>
      <w:r>
        <w:rPr>
          <w:szCs w:val="24"/>
        </w:rPr>
        <w:t>s</w:t>
      </w:r>
      <w:r w:rsidRPr="00C22309">
        <w:rPr>
          <w:szCs w:val="24"/>
        </w:rPr>
        <w:t xml:space="preserve"> </w:t>
      </w:r>
      <w:r>
        <w:rPr>
          <w:szCs w:val="24"/>
        </w:rPr>
        <w:t xml:space="preserve">sanāksmes </w:t>
      </w:r>
      <w:r w:rsidRPr="00C22309">
        <w:rPr>
          <w:szCs w:val="24"/>
        </w:rPr>
        <w:t>notiks neklātienes formā (attālināti</w:t>
      </w:r>
      <w:r>
        <w:rPr>
          <w:szCs w:val="24"/>
        </w:rPr>
        <w:t>):</w:t>
      </w:r>
    </w:p>
    <w:p w14:paraId="5066AFD3" w14:textId="77777777" w:rsidR="00EC394F" w:rsidRPr="005C6484" w:rsidRDefault="00EC394F" w:rsidP="00EC394F">
      <w:pPr>
        <w:pStyle w:val="ListParagraph"/>
        <w:numPr>
          <w:ilvl w:val="0"/>
          <w:numId w:val="41"/>
        </w:numPr>
        <w:autoSpaceDE w:val="0"/>
        <w:autoSpaceDN w:val="0"/>
        <w:adjustRightInd w:val="0"/>
        <w:spacing w:before="100" w:beforeAutospacing="1" w:after="100" w:afterAutospacing="1"/>
        <w:jc w:val="both"/>
        <w:rPr>
          <w:szCs w:val="24"/>
        </w:rPr>
      </w:pPr>
      <w:r w:rsidRPr="005C6484">
        <w:rPr>
          <w:szCs w:val="24"/>
        </w:rPr>
        <w:t xml:space="preserve"> </w:t>
      </w:r>
      <w:r>
        <w:rPr>
          <w:szCs w:val="24"/>
        </w:rPr>
        <w:t>Sākotnējā s</w:t>
      </w:r>
      <w:r w:rsidRPr="00C22309">
        <w:rPr>
          <w:szCs w:val="24"/>
        </w:rPr>
        <w:t xml:space="preserve">abiedriskās apspriešanas sanāksme </w:t>
      </w:r>
      <w:r w:rsidRPr="005C6484">
        <w:rPr>
          <w:szCs w:val="24"/>
        </w:rPr>
        <w:t>kūdras ieguvei kūdras atradnē „</w:t>
      </w:r>
      <w:proofErr w:type="spellStart"/>
      <w:r w:rsidRPr="005427F6">
        <w:rPr>
          <w:b/>
          <w:bCs/>
          <w:szCs w:val="24"/>
        </w:rPr>
        <w:t>Ēbeļmuižas</w:t>
      </w:r>
      <w:proofErr w:type="spellEnd"/>
      <w:r w:rsidRPr="005427F6">
        <w:rPr>
          <w:b/>
          <w:bCs/>
          <w:szCs w:val="24"/>
        </w:rPr>
        <w:t xml:space="preserve"> purvs D iecirknis”</w:t>
      </w:r>
      <w:r w:rsidRPr="005C6484">
        <w:rPr>
          <w:szCs w:val="24"/>
        </w:rPr>
        <w:t xml:space="preserve"> </w:t>
      </w:r>
      <w:r w:rsidRPr="00C22309">
        <w:rPr>
          <w:szCs w:val="24"/>
        </w:rPr>
        <w:t>noti</w:t>
      </w:r>
      <w:r>
        <w:rPr>
          <w:szCs w:val="24"/>
        </w:rPr>
        <w:t xml:space="preserve">ks attālināti </w:t>
      </w:r>
      <w:r w:rsidRPr="005C6484">
        <w:rPr>
          <w:b/>
          <w:bCs/>
          <w:szCs w:val="24"/>
        </w:rPr>
        <w:t>21. oktobrī plkst. 16.00</w:t>
      </w:r>
      <w:r>
        <w:rPr>
          <w:b/>
          <w:bCs/>
          <w:szCs w:val="24"/>
        </w:rPr>
        <w:t>;</w:t>
      </w:r>
    </w:p>
    <w:p w14:paraId="0E740760" w14:textId="77777777" w:rsidR="00EC394F" w:rsidRPr="005427F6" w:rsidRDefault="00EC394F" w:rsidP="00EC394F">
      <w:pPr>
        <w:pStyle w:val="ListParagraph"/>
        <w:numPr>
          <w:ilvl w:val="0"/>
          <w:numId w:val="41"/>
        </w:numPr>
        <w:autoSpaceDE w:val="0"/>
        <w:autoSpaceDN w:val="0"/>
        <w:adjustRightInd w:val="0"/>
        <w:spacing w:before="100" w:beforeAutospacing="1" w:after="100" w:afterAutospacing="1"/>
        <w:jc w:val="both"/>
        <w:rPr>
          <w:szCs w:val="24"/>
        </w:rPr>
      </w:pPr>
      <w:r>
        <w:rPr>
          <w:szCs w:val="24"/>
        </w:rPr>
        <w:t>Sākotnējā s</w:t>
      </w:r>
      <w:r w:rsidRPr="00C22309">
        <w:rPr>
          <w:szCs w:val="24"/>
        </w:rPr>
        <w:t xml:space="preserve">abiedriskās apspriešanas sanāksme </w:t>
      </w:r>
      <w:r w:rsidRPr="005427F6">
        <w:rPr>
          <w:szCs w:val="24"/>
        </w:rPr>
        <w:t xml:space="preserve">meliorācijas sistēmas izbūve kūdras atradnē </w:t>
      </w:r>
      <w:r>
        <w:rPr>
          <w:szCs w:val="24"/>
        </w:rPr>
        <w:t>‘</w:t>
      </w:r>
      <w:r w:rsidRPr="005427F6">
        <w:rPr>
          <w:b/>
          <w:bCs/>
          <w:szCs w:val="24"/>
        </w:rPr>
        <w:t>’</w:t>
      </w:r>
      <w:proofErr w:type="spellStart"/>
      <w:r w:rsidRPr="005427F6">
        <w:rPr>
          <w:b/>
          <w:bCs/>
          <w:szCs w:val="24"/>
        </w:rPr>
        <w:t>Ēbeļmuižas</w:t>
      </w:r>
      <w:proofErr w:type="spellEnd"/>
      <w:r w:rsidRPr="005427F6">
        <w:rPr>
          <w:b/>
          <w:bCs/>
          <w:szCs w:val="24"/>
        </w:rPr>
        <w:t xml:space="preserve"> purvs, Ziemeļu iecirknis</w:t>
      </w:r>
      <w:r w:rsidRPr="005427F6">
        <w:rPr>
          <w:szCs w:val="24"/>
        </w:rPr>
        <w:t xml:space="preserve">” </w:t>
      </w:r>
      <w:r w:rsidRPr="00C22309">
        <w:rPr>
          <w:szCs w:val="24"/>
        </w:rPr>
        <w:t>noti</w:t>
      </w:r>
      <w:r>
        <w:rPr>
          <w:szCs w:val="24"/>
        </w:rPr>
        <w:t xml:space="preserve">ks attālināti </w:t>
      </w:r>
      <w:r w:rsidRPr="005C6484">
        <w:rPr>
          <w:b/>
          <w:bCs/>
          <w:szCs w:val="24"/>
        </w:rPr>
        <w:t>2</w:t>
      </w:r>
      <w:r>
        <w:rPr>
          <w:b/>
          <w:bCs/>
          <w:szCs w:val="24"/>
        </w:rPr>
        <w:t>2</w:t>
      </w:r>
      <w:r w:rsidRPr="005C6484">
        <w:rPr>
          <w:b/>
          <w:bCs/>
          <w:szCs w:val="24"/>
        </w:rPr>
        <w:t>. oktobrī plkst. 16.00</w:t>
      </w:r>
      <w:r>
        <w:rPr>
          <w:b/>
          <w:bCs/>
          <w:szCs w:val="24"/>
        </w:rPr>
        <w:t>;</w:t>
      </w:r>
    </w:p>
    <w:p w14:paraId="144B9990" w14:textId="77777777" w:rsidR="00EC394F" w:rsidRPr="00C22309" w:rsidRDefault="00EC394F" w:rsidP="00EC394F">
      <w:pPr>
        <w:autoSpaceDE w:val="0"/>
        <w:autoSpaceDN w:val="0"/>
        <w:adjustRightInd w:val="0"/>
        <w:spacing w:before="100" w:beforeAutospacing="1" w:after="100" w:afterAutospacing="1"/>
        <w:jc w:val="both"/>
        <w:rPr>
          <w:szCs w:val="24"/>
        </w:rPr>
      </w:pPr>
      <w:r>
        <w:rPr>
          <w:szCs w:val="24"/>
        </w:rPr>
        <w:t xml:space="preserve">Sanāksmēm varēs pieslēgties, izmantojot sanāksmes dienā norādīto tīmekļa </w:t>
      </w:r>
      <w:r w:rsidRPr="00C22309">
        <w:rPr>
          <w:szCs w:val="24"/>
        </w:rPr>
        <w:t>sait</w:t>
      </w:r>
      <w:r>
        <w:rPr>
          <w:szCs w:val="24"/>
        </w:rPr>
        <w:t>i</w:t>
      </w:r>
      <w:r w:rsidRPr="00C22309">
        <w:rPr>
          <w:szCs w:val="24"/>
        </w:rPr>
        <w:t xml:space="preserve"> un pievienošanās instrukcij</w:t>
      </w:r>
      <w:r>
        <w:rPr>
          <w:szCs w:val="24"/>
        </w:rPr>
        <w:t xml:space="preserve">u, kas tiks publicētas </w:t>
      </w:r>
      <w:r w:rsidRPr="00C22309">
        <w:rPr>
          <w:szCs w:val="24"/>
        </w:rPr>
        <w:t xml:space="preserve">SIA “Estonian, </w:t>
      </w:r>
      <w:proofErr w:type="spellStart"/>
      <w:r w:rsidRPr="00C22309">
        <w:rPr>
          <w:szCs w:val="24"/>
        </w:rPr>
        <w:t>Latvian</w:t>
      </w:r>
      <w:proofErr w:type="spellEnd"/>
      <w:r w:rsidRPr="00C22309">
        <w:rPr>
          <w:szCs w:val="24"/>
        </w:rPr>
        <w:t xml:space="preserve"> &amp; </w:t>
      </w:r>
      <w:proofErr w:type="spellStart"/>
      <w:r w:rsidRPr="00C22309">
        <w:rPr>
          <w:szCs w:val="24"/>
        </w:rPr>
        <w:t>Lithuanian</w:t>
      </w:r>
      <w:proofErr w:type="spellEnd"/>
      <w:r w:rsidRPr="00C22309">
        <w:rPr>
          <w:szCs w:val="24"/>
        </w:rPr>
        <w:t xml:space="preserve"> </w:t>
      </w:r>
      <w:proofErr w:type="spellStart"/>
      <w:r w:rsidRPr="00C22309">
        <w:rPr>
          <w:szCs w:val="24"/>
        </w:rPr>
        <w:t>Environment</w:t>
      </w:r>
      <w:proofErr w:type="spellEnd"/>
      <w:r w:rsidRPr="00C22309">
        <w:rPr>
          <w:szCs w:val="24"/>
        </w:rPr>
        <w:t xml:space="preserve">” tīmekļa vietnes </w:t>
      </w:r>
      <w:hyperlink r:id="rId14" w:history="1">
        <w:r w:rsidRPr="00C22309">
          <w:rPr>
            <w:rStyle w:val="Hyperlink"/>
            <w:szCs w:val="24"/>
          </w:rPr>
          <w:t>www.environment.lv</w:t>
        </w:r>
      </w:hyperlink>
      <w:r w:rsidRPr="00C22309">
        <w:rPr>
          <w:szCs w:val="24"/>
        </w:rPr>
        <w:t xml:space="preserve"> </w:t>
      </w:r>
      <w:r>
        <w:rPr>
          <w:szCs w:val="24"/>
        </w:rPr>
        <w:t xml:space="preserve">sadaļā </w:t>
      </w:r>
      <w:r w:rsidRPr="00474076">
        <w:rPr>
          <w:i/>
          <w:szCs w:val="24"/>
        </w:rPr>
        <w:t>Aktualitātes</w:t>
      </w:r>
      <w:r>
        <w:rPr>
          <w:szCs w:val="24"/>
        </w:rPr>
        <w:t>.</w:t>
      </w:r>
    </w:p>
    <w:p w14:paraId="334ED8D1" w14:textId="77777777" w:rsidR="00EC394F" w:rsidRDefault="00EC394F" w:rsidP="00EC394F">
      <w:pPr>
        <w:autoSpaceDE w:val="0"/>
        <w:autoSpaceDN w:val="0"/>
        <w:adjustRightInd w:val="0"/>
        <w:spacing w:after="100" w:afterAutospacing="1"/>
        <w:jc w:val="both"/>
        <w:rPr>
          <w:szCs w:val="24"/>
        </w:rPr>
      </w:pPr>
      <w:r w:rsidRPr="00C22309">
        <w:rPr>
          <w:szCs w:val="24"/>
        </w:rPr>
        <w:t>Rakstiskus priekšlikumus par paredzēt</w:t>
      </w:r>
      <w:r>
        <w:rPr>
          <w:szCs w:val="24"/>
        </w:rPr>
        <w:t xml:space="preserve">o </w:t>
      </w:r>
      <w:r w:rsidRPr="00C22309">
        <w:rPr>
          <w:szCs w:val="24"/>
        </w:rPr>
        <w:t>darbī</w:t>
      </w:r>
      <w:r>
        <w:rPr>
          <w:szCs w:val="24"/>
        </w:rPr>
        <w:t>bu</w:t>
      </w:r>
      <w:r w:rsidRPr="00C22309">
        <w:rPr>
          <w:szCs w:val="24"/>
        </w:rPr>
        <w:t xml:space="preserve"> iespējamo ietekmi uz vidi </w:t>
      </w:r>
      <w:r>
        <w:rPr>
          <w:szCs w:val="24"/>
        </w:rPr>
        <w:t xml:space="preserve">un priekšlikumiem ietekmju novērtēšanai </w:t>
      </w:r>
      <w:r w:rsidRPr="00C22309">
        <w:rPr>
          <w:szCs w:val="24"/>
        </w:rPr>
        <w:t xml:space="preserve">var sūtīt </w:t>
      </w:r>
      <w:r>
        <w:rPr>
          <w:szCs w:val="24"/>
        </w:rPr>
        <w:t xml:space="preserve">uz </w:t>
      </w:r>
      <w:r w:rsidRPr="00C22309">
        <w:rPr>
          <w:szCs w:val="24"/>
        </w:rPr>
        <w:t>Vides pārraudzības valsts biroj</w:t>
      </w:r>
      <w:r>
        <w:rPr>
          <w:szCs w:val="24"/>
        </w:rPr>
        <w:t>u</w:t>
      </w:r>
      <w:r w:rsidRPr="00C22309">
        <w:rPr>
          <w:szCs w:val="24"/>
        </w:rPr>
        <w:t xml:space="preserve"> (Rūpniecības ielā 23, Rīga, LV – 1045, tālrunis: 67321173, fakss: 67321049, e-pasts: </w:t>
      </w:r>
      <w:hyperlink r:id="rId15" w:history="1">
        <w:r w:rsidRPr="00E7511F">
          <w:rPr>
            <w:rStyle w:val="Hyperlink"/>
            <w:szCs w:val="24"/>
          </w:rPr>
          <w:t>vpvb@vpvb.gov.lv</w:t>
        </w:r>
      </w:hyperlink>
      <w:r>
        <w:rPr>
          <w:szCs w:val="24"/>
        </w:rPr>
        <w:t xml:space="preserve"> , (</w:t>
      </w:r>
      <w:hyperlink r:id="rId16" w:history="1">
        <w:r w:rsidRPr="00E7511F">
          <w:rPr>
            <w:rStyle w:val="Hyperlink"/>
            <w:szCs w:val="24"/>
          </w:rPr>
          <w:t>www.vpvb.gov.lv</w:t>
        </w:r>
      </w:hyperlink>
      <w:r>
        <w:rPr>
          <w:szCs w:val="24"/>
        </w:rPr>
        <w:t xml:space="preserve">)): </w:t>
      </w:r>
    </w:p>
    <w:p w14:paraId="72E0A9E8" w14:textId="77777777" w:rsidR="00EC394F" w:rsidRDefault="00EC394F" w:rsidP="00EC394F">
      <w:pPr>
        <w:pStyle w:val="ListParagraph"/>
        <w:numPr>
          <w:ilvl w:val="0"/>
          <w:numId w:val="42"/>
        </w:numPr>
        <w:autoSpaceDE w:val="0"/>
        <w:autoSpaceDN w:val="0"/>
        <w:adjustRightInd w:val="0"/>
        <w:spacing w:after="100" w:afterAutospacing="1"/>
        <w:jc w:val="both"/>
        <w:rPr>
          <w:szCs w:val="24"/>
        </w:rPr>
      </w:pPr>
      <w:r w:rsidRPr="005427F6">
        <w:rPr>
          <w:szCs w:val="24"/>
        </w:rPr>
        <w:t xml:space="preserve">līdz š.g. </w:t>
      </w:r>
      <w:r w:rsidRPr="005427F6">
        <w:rPr>
          <w:b/>
          <w:bCs/>
          <w:szCs w:val="24"/>
        </w:rPr>
        <w:t>2</w:t>
      </w:r>
      <w:r>
        <w:rPr>
          <w:b/>
          <w:bCs/>
          <w:szCs w:val="24"/>
        </w:rPr>
        <w:t>5</w:t>
      </w:r>
      <w:r w:rsidRPr="005427F6">
        <w:rPr>
          <w:b/>
          <w:bCs/>
          <w:szCs w:val="24"/>
        </w:rPr>
        <w:t>. oktobrim</w:t>
      </w:r>
      <w:r>
        <w:rPr>
          <w:szCs w:val="24"/>
        </w:rPr>
        <w:t xml:space="preserve"> par kūdras ieguvi ‘’</w:t>
      </w:r>
      <w:r w:rsidRPr="005427F6">
        <w:t xml:space="preserve"> </w:t>
      </w:r>
      <w:r w:rsidRPr="005427F6">
        <w:rPr>
          <w:szCs w:val="24"/>
        </w:rPr>
        <w:t>„</w:t>
      </w:r>
      <w:proofErr w:type="spellStart"/>
      <w:r w:rsidRPr="005427F6">
        <w:rPr>
          <w:szCs w:val="24"/>
        </w:rPr>
        <w:t>Ēbeļmuižas</w:t>
      </w:r>
      <w:proofErr w:type="spellEnd"/>
      <w:r w:rsidRPr="005427F6">
        <w:rPr>
          <w:szCs w:val="24"/>
        </w:rPr>
        <w:t xml:space="preserve"> purvs D iecirknis”</w:t>
      </w:r>
      <w:r>
        <w:rPr>
          <w:szCs w:val="24"/>
        </w:rPr>
        <w:t>;</w:t>
      </w:r>
    </w:p>
    <w:p w14:paraId="2FE31D46" w14:textId="77777777" w:rsidR="00EC394F" w:rsidRPr="005427F6" w:rsidRDefault="00EC394F" w:rsidP="00EC394F">
      <w:pPr>
        <w:pStyle w:val="ListParagraph"/>
        <w:numPr>
          <w:ilvl w:val="0"/>
          <w:numId w:val="42"/>
        </w:numPr>
        <w:autoSpaceDE w:val="0"/>
        <w:autoSpaceDN w:val="0"/>
        <w:adjustRightInd w:val="0"/>
        <w:spacing w:after="100" w:afterAutospacing="1"/>
        <w:jc w:val="both"/>
        <w:rPr>
          <w:szCs w:val="24"/>
        </w:rPr>
      </w:pPr>
      <w:r>
        <w:rPr>
          <w:szCs w:val="24"/>
        </w:rPr>
        <w:t xml:space="preserve">Līdz š.g. </w:t>
      </w:r>
      <w:r w:rsidRPr="005427F6">
        <w:rPr>
          <w:b/>
          <w:bCs/>
          <w:szCs w:val="24"/>
        </w:rPr>
        <w:t>28. oktobrim</w:t>
      </w:r>
      <w:r>
        <w:rPr>
          <w:szCs w:val="24"/>
        </w:rPr>
        <w:t xml:space="preserve"> par meliorācijas sistēmu izbūvi atradnē ‘’</w:t>
      </w:r>
      <w:proofErr w:type="spellStart"/>
      <w:r>
        <w:rPr>
          <w:szCs w:val="24"/>
        </w:rPr>
        <w:t>Ēbeļmuižas</w:t>
      </w:r>
      <w:proofErr w:type="spellEnd"/>
      <w:r>
        <w:rPr>
          <w:szCs w:val="24"/>
        </w:rPr>
        <w:t xml:space="preserve"> purvs Z iecirknis’’. </w:t>
      </w:r>
    </w:p>
    <w:p w14:paraId="36E6C0CD" w14:textId="77777777" w:rsidR="00EC394F" w:rsidRPr="00C22309" w:rsidRDefault="00EC394F" w:rsidP="00EC394F">
      <w:pPr>
        <w:autoSpaceDE w:val="0"/>
        <w:autoSpaceDN w:val="0"/>
        <w:adjustRightInd w:val="0"/>
        <w:spacing w:before="100" w:beforeAutospacing="1" w:after="100" w:afterAutospacing="1"/>
        <w:jc w:val="both"/>
        <w:rPr>
          <w:szCs w:val="24"/>
        </w:rPr>
      </w:pPr>
      <w:r>
        <w:rPr>
          <w:szCs w:val="24"/>
        </w:rPr>
        <w:t>A</w:t>
      </w:r>
      <w:r w:rsidRPr="00C22309">
        <w:rPr>
          <w:szCs w:val="24"/>
        </w:rPr>
        <w:t>r sagatavotajiem materiāliem par paredzēt</w:t>
      </w:r>
      <w:r>
        <w:rPr>
          <w:szCs w:val="24"/>
        </w:rPr>
        <w:t>ajām</w:t>
      </w:r>
      <w:r w:rsidRPr="00C22309">
        <w:rPr>
          <w:szCs w:val="24"/>
        </w:rPr>
        <w:t xml:space="preserve"> darbīb</w:t>
      </w:r>
      <w:r>
        <w:rPr>
          <w:szCs w:val="24"/>
        </w:rPr>
        <w:t>ām</w:t>
      </w:r>
      <w:r w:rsidRPr="00C22309">
        <w:rPr>
          <w:szCs w:val="24"/>
        </w:rPr>
        <w:t xml:space="preserve"> var iepazīties:</w:t>
      </w:r>
    </w:p>
    <w:p w14:paraId="4D7F3F0E" w14:textId="77777777" w:rsidR="00EC394F" w:rsidRPr="007937D3" w:rsidRDefault="00EC394F" w:rsidP="00EC394F">
      <w:pPr>
        <w:pStyle w:val="ListParagraph"/>
        <w:numPr>
          <w:ilvl w:val="0"/>
          <w:numId w:val="39"/>
        </w:numPr>
        <w:autoSpaceDE w:val="0"/>
        <w:autoSpaceDN w:val="0"/>
        <w:adjustRightInd w:val="0"/>
        <w:spacing w:before="100" w:beforeAutospacing="1" w:after="100" w:afterAutospacing="1"/>
        <w:jc w:val="both"/>
        <w:rPr>
          <w:rFonts w:cs="Calibri"/>
          <w:szCs w:val="24"/>
        </w:rPr>
      </w:pPr>
      <w:r w:rsidRPr="007937D3">
        <w:rPr>
          <w:rFonts w:cs="Calibri"/>
          <w:szCs w:val="24"/>
        </w:rPr>
        <w:t>papīra formātā</w:t>
      </w:r>
      <w:r w:rsidRPr="003A4F96">
        <w:rPr>
          <w:rFonts w:ascii="Open Sans" w:hAnsi="Open Sans" w:cs="Open Sans"/>
          <w:color w:val="3A3A39"/>
          <w:shd w:val="clear" w:color="auto" w:fill="FFFFFF"/>
        </w:rPr>
        <w:t xml:space="preserve"> </w:t>
      </w:r>
      <w:r w:rsidRPr="003A4F96">
        <w:rPr>
          <w:rFonts w:cs="Calibri"/>
          <w:szCs w:val="24"/>
        </w:rPr>
        <w:t>Olaines novada</w:t>
      </w:r>
      <w:r>
        <w:rPr>
          <w:rFonts w:cs="Calibri"/>
          <w:szCs w:val="24"/>
        </w:rPr>
        <w:t xml:space="preserve"> valsts un pašvaldības vienotajā klientu apkalpošanas centrā -</w:t>
      </w:r>
      <w:r w:rsidRPr="003A4F96">
        <w:rPr>
          <w:rFonts w:cs="Calibri"/>
          <w:szCs w:val="24"/>
        </w:rPr>
        <w:t xml:space="preserve"> Zemgales ielā 33, Olainē</w:t>
      </w:r>
      <w:r>
        <w:rPr>
          <w:rFonts w:cs="Calibri"/>
          <w:szCs w:val="24"/>
        </w:rPr>
        <w:t xml:space="preserve"> </w:t>
      </w:r>
      <w:r w:rsidRPr="003A4F96">
        <w:rPr>
          <w:rFonts w:cs="Calibri"/>
          <w:szCs w:val="24"/>
        </w:rPr>
        <w:t>(</w:t>
      </w:r>
      <w:r>
        <w:rPr>
          <w:rFonts w:cs="Calibri"/>
          <w:szCs w:val="24"/>
        </w:rPr>
        <w:t>darba dienās,</w:t>
      </w:r>
      <w:r w:rsidRPr="003A4F96">
        <w:rPr>
          <w:rFonts w:cs="Calibri"/>
          <w:szCs w:val="24"/>
        </w:rPr>
        <w:t xml:space="preserve"> iepriekš piesakoties </w:t>
      </w:r>
      <w:r>
        <w:rPr>
          <w:rFonts w:cs="Calibri"/>
          <w:szCs w:val="24"/>
        </w:rPr>
        <w:t>pa tālruni 66954899 vai 67964333</w:t>
      </w:r>
      <w:r w:rsidRPr="003A4F96">
        <w:rPr>
          <w:rFonts w:cs="Calibri"/>
          <w:szCs w:val="24"/>
        </w:rPr>
        <w:t>);</w:t>
      </w:r>
    </w:p>
    <w:p w14:paraId="25A2D9F9" w14:textId="77777777" w:rsidR="00EC394F" w:rsidRPr="007937D3" w:rsidRDefault="00EC394F" w:rsidP="00EC394F">
      <w:pPr>
        <w:numPr>
          <w:ilvl w:val="0"/>
          <w:numId w:val="39"/>
        </w:numPr>
        <w:autoSpaceDE w:val="0"/>
        <w:autoSpaceDN w:val="0"/>
        <w:adjustRightInd w:val="0"/>
        <w:spacing w:before="100" w:beforeAutospacing="1" w:after="100" w:afterAutospacing="1"/>
        <w:ind w:hanging="417"/>
        <w:contextualSpacing/>
        <w:jc w:val="both"/>
        <w:rPr>
          <w:rFonts w:cs="Calibri"/>
          <w:szCs w:val="24"/>
        </w:rPr>
      </w:pPr>
      <w:r>
        <w:rPr>
          <w:rFonts w:cs="Calibri"/>
          <w:szCs w:val="24"/>
        </w:rPr>
        <w:t>Olaines</w:t>
      </w:r>
      <w:r w:rsidRPr="007937D3">
        <w:rPr>
          <w:rFonts w:cs="Calibri"/>
          <w:szCs w:val="24"/>
        </w:rPr>
        <w:t xml:space="preserve"> novada pašvaldības tīmekļa vietnē: </w:t>
      </w:r>
      <w:r w:rsidRPr="003A4F96">
        <w:rPr>
          <w:rFonts w:cs="Calibri"/>
          <w:color w:val="0000FF" w:themeColor="hyperlink"/>
          <w:szCs w:val="24"/>
          <w:u w:val="single"/>
        </w:rPr>
        <w:t>www.olaine.lv</w:t>
      </w:r>
      <w:r w:rsidRPr="007937D3">
        <w:rPr>
          <w:rFonts w:cs="Calibri"/>
          <w:szCs w:val="24"/>
        </w:rPr>
        <w:t>;</w:t>
      </w:r>
    </w:p>
    <w:p w14:paraId="7390EFC8" w14:textId="77777777" w:rsidR="00EC394F" w:rsidRDefault="00EC394F" w:rsidP="00EC394F">
      <w:pPr>
        <w:numPr>
          <w:ilvl w:val="0"/>
          <w:numId w:val="39"/>
        </w:numPr>
        <w:autoSpaceDE w:val="0"/>
        <w:autoSpaceDN w:val="0"/>
        <w:adjustRightInd w:val="0"/>
        <w:spacing w:after="100" w:afterAutospacing="1"/>
        <w:ind w:hanging="417"/>
        <w:contextualSpacing/>
        <w:jc w:val="both"/>
        <w:rPr>
          <w:rFonts w:cs="Calibri"/>
          <w:szCs w:val="24"/>
        </w:rPr>
      </w:pPr>
      <w:r w:rsidRPr="007937D3">
        <w:rPr>
          <w:rFonts w:cs="Calibri"/>
          <w:szCs w:val="24"/>
        </w:rPr>
        <w:t>tīmekļa</w:t>
      </w:r>
      <w:r w:rsidRPr="007937D3">
        <w:rPr>
          <w:rFonts w:cs="Calibri"/>
          <w:color w:val="000000" w:themeColor="text1"/>
          <w:szCs w:val="24"/>
        </w:rPr>
        <w:t xml:space="preserve"> vietnē:</w:t>
      </w:r>
      <w:r w:rsidRPr="007937D3">
        <w:rPr>
          <w:rFonts w:cs="Calibri"/>
          <w:color w:val="000000" w:themeColor="text1"/>
          <w:szCs w:val="24"/>
          <w:u w:val="single"/>
        </w:rPr>
        <w:t xml:space="preserve"> </w:t>
      </w:r>
      <w:hyperlink r:id="rId17" w:history="1">
        <w:r w:rsidRPr="00E512B2">
          <w:rPr>
            <w:rStyle w:val="Hyperlink"/>
            <w:rFonts w:cs="Calibri"/>
            <w:szCs w:val="24"/>
          </w:rPr>
          <w:t>www.environment.lv/lv/aktualitates</w:t>
        </w:r>
      </w:hyperlink>
      <w:r w:rsidRPr="003A4F96">
        <w:rPr>
          <w:rFonts w:cs="Calibri"/>
          <w:color w:val="0000FF" w:themeColor="hyperlink"/>
          <w:szCs w:val="24"/>
          <w:u w:val="single"/>
        </w:rPr>
        <w:t>.</w:t>
      </w:r>
    </w:p>
    <w:p w14:paraId="1A4BD30E" w14:textId="77777777" w:rsidR="00EC394F" w:rsidRDefault="00EC394F" w:rsidP="00EC394F">
      <w:pPr>
        <w:autoSpaceDE w:val="0"/>
        <w:autoSpaceDN w:val="0"/>
        <w:adjustRightInd w:val="0"/>
        <w:spacing w:after="100" w:afterAutospacing="1"/>
        <w:contextualSpacing/>
        <w:jc w:val="both"/>
        <w:rPr>
          <w:rFonts w:cs="Calibri"/>
          <w:szCs w:val="24"/>
        </w:rPr>
      </w:pPr>
    </w:p>
    <w:p w14:paraId="69EC7C40" w14:textId="77777777" w:rsidR="00EC394F" w:rsidRPr="005427F6" w:rsidRDefault="00EC394F" w:rsidP="00EC394F">
      <w:pPr>
        <w:autoSpaceDE w:val="0"/>
        <w:autoSpaceDN w:val="0"/>
        <w:adjustRightInd w:val="0"/>
        <w:spacing w:after="100" w:afterAutospacing="1"/>
        <w:contextualSpacing/>
        <w:jc w:val="both"/>
        <w:rPr>
          <w:rFonts w:cs="Calibri"/>
          <w:szCs w:val="24"/>
        </w:rPr>
      </w:pPr>
      <w:r w:rsidRPr="005427F6">
        <w:rPr>
          <w:rFonts w:asciiTheme="minorHAnsi" w:hAnsiTheme="minorHAnsi"/>
          <w:szCs w:val="24"/>
        </w:rPr>
        <w:t>Vēstulei pievienota informācija par ietekmes uz vidi (turpmāk – IVN) procedūru. Pēc sākotnēj</w:t>
      </w:r>
      <w:r>
        <w:rPr>
          <w:rFonts w:asciiTheme="minorHAnsi" w:hAnsiTheme="minorHAnsi"/>
          <w:szCs w:val="24"/>
        </w:rPr>
        <w:t xml:space="preserve">o </w:t>
      </w:r>
      <w:r w:rsidRPr="005427F6">
        <w:rPr>
          <w:rFonts w:asciiTheme="minorHAnsi" w:hAnsiTheme="minorHAnsi"/>
          <w:szCs w:val="24"/>
        </w:rPr>
        <w:t>sabiedrisk</w:t>
      </w:r>
      <w:r>
        <w:rPr>
          <w:rFonts w:asciiTheme="minorHAnsi" w:hAnsiTheme="minorHAnsi"/>
          <w:szCs w:val="24"/>
        </w:rPr>
        <w:t>o</w:t>
      </w:r>
      <w:r w:rsidRPr="005427F6">
        <w:rPr>
          <w:rFonts w:asciiTheme="minorHAnsi" w:hAnsiTheme="minorHAnsi"/>
          <w:szCs w:val="24"/>
        </w:rPr>
        <w:t xml:space="preserve"> apspriešanas rezultātu apkopojuma, Vides pārraudzības valsts birojs sagatavos ietekmes uz vidi novērtējuma programm</w:t>
      </w:r>
      <w:r>
        <w:rPr>
          <w:rFonts w:asciiTheme="minorHAnsi" w:hAnsiTheme="minorHAnsi"/>
          <w:szCs w:val="24"/>
        </w:rPr>
        <w:t>as katrai darbībai</w:t>
      </w:r>
      <w:r w:rsidRPr="005427F6">
        <w:rPr>
          <w:rFonts w:asciiTheme="minorHAnsi" w:hAnsiTheme="minorHAnsi"/>
          <w:szCs w:val="24"/>
        </w:rPr>
        <w:t>, pēc kur</w:t>
      </w:r>
      <w:r>
        <w:rPr>
          <w:rFonts w:asciiTheme="minorHAnsi" w:hAnsiTheme="minorHAnsi"/>
          <w:szCs w:val="24"/>
        </w:rPr>
        <w:t>ām</w:t>
      </w:r>
      <w:r w:rsidRPr="005427F6">
        <w:rPr>
          <w:rFonts w:asciiTheme="minorHAnsi" w:hAnsiTheme="minorHAnsi"/>
          <w:szCs w:val="24"/>
        </w:rPr>
        <w:t xml:space="preserve"> tiks sagatavot</w:t>
      </w:r>
      <w:r>
        <w:rPr>
          <w:rFonts w:asciiTheme="minorHAnsi" w:hAnsiTheme="minorHAnsi"/>
          <w:szCs w:val="24"/>
        </w:rPr>
        <w:t>i</w:t>
      </w:r>
      <w:r w:rsidRPr="005427F6">
        <w:rPr>
          <w:rFonts w:asciiTheme="minorHAnsi" w:hAnsiTheme="minorHAnsi"/>
          <w:szCs w:val="24"/>
        </w:rPr>
        <w:t xml:space="preserve"> ietekmes uz vidi novērtējuma ziņojum</w:t>
      </w:r>
      <w:r>
        <w:rPr>
          <w:rFonts w:asciiTheme="minorHAnsi" w:hAnsiTheme="minorHAnsi"/>
          <w:szCs w:val="24"/>
        </w:rPr>
        <w:t>i</w:t>
      </w:r>
      <w:r w:rsidRPr="005427F6">
        <w:rPr>
          <w:rFonts w:asciiTheme="minorHAnsi" w:hAnsiTheme="minorHAnsi"/>
          <w:szCs w:val="24"/>
        </w:rPr>
        <w:t>. Pēc IVN ziņojum</w:t>
      </w:r>
      <w:r>
        <w:rPr>
          <w:rFonts w:asciiTheme="minorHAnsi" w:hAnsiTheme="minorHAnsi"/>
          <w:szCs w:val="24"/>
        </w:rPr>
        <w:t>u</w:t>
      </w:r>
      <w:r w:rsidRPr="005427F6">
        <w:rPr>
          <w:rFonts w:asciiTheme="minorHAnsi" w:hAnsiTheme="minorHAnsi"/>
          <w:szCs w:val="24"/>
        </w:rPr>
        <w:t xml:space="preserve"> sagatavošanas tiks organizēta</w:t>
      </w:r>
      <w:r>
        <w:rPr>
          <w:rFonts w:asciiTheme="minorHAnsi" w:hAnsiTheme="minorHAnsi"/>
          <w:szCs w:val="24"/>
        </w:rPr>
        <w:t>s</w:t>
      </w:r>
      <w:r w:rsidRPr="005427F6">
        <w:rPr>
          <w:rFonts w:asciiTheme="minorHAnsi" w:hAnsiTheme="minorHAnsi"/>
          <w:szCs w:val="24"/>
        </w:rPr>
        <w:t xml:space="preserve"> </w:t>
      </w:r>
      <w:r>
        <w:rPr>
          <w:rFonts w:asciiTheme="minorHAnsi" w:hAnsiTheme="minorHAnsi"/>
          <w:szCs w:val="24"/>
        </w:rPr>
        <w:t xml:space="preserve">novērtējuma ziņojumu </w:t>
      </w:r>
      <w:r w:rsidRPr="005427F6">
        <w:rPr>
          <w:rFonts w:asciiTheme="minorHAnsi" w:hAnsiTheme="minorHAnsi"/>
          <w:szCs w:val="24"/>
        </w:rPr>
        <w:t>sabiedriskā</w:t>
      </w:r>
      <w:r>
        <w:rPr>
          <w:rFonts w:asciiTheme="minorHAnsi" w:hAnsiTheme="minorHAnsi"/>
          <w:szCs w:val="24"/>
        </w:rPr>
        <w:t>s</w:t>
      </w:r>
      <w:r w:rsidRPr="005427F6">
        <w:rPr>
          <w:rFonts w:asciiTheme="minorHAnsi" w:hAnsiTheme="minorHAnsi"/>
          <w:szCs w:val="24"/>
        </w:rPr>
        <w:t xml:space="preserve"> apspriešana</w:t>
      </w:r>
      <w:r>
        <w:rPr>
          <w:rFonts w:asciiTheme="minorHAnsi" w:hAnsiTheme="minorHAnsi"/>
          <w:szCs w:val="24"/>
        </w:rPr>
        <w:t>s</w:t>
      </w:r>
      <w:r w:rsidRPr="005427F6">
        <w:rPr>
          <w:rFonts w:asciiTheme="minorHAnsi" w:hAnsiTheme="minorHAnsi"/>
          <w:szCs w:val="24"/>
        </w:rPr>
        <w:t>, lai iepazīstinātu sabiedrību ar novērtējuma rezultātiem. Informācija par iespējām iepazīties ar sagatavot</w:t>
      </w:r>
      <w:r>
        <w:rPr>
          <w:rFonts w:asciiTheme="minorHAnsi" w:hAnsiTheme="minorHAnsi"/>
          <w:szCs w:val="24"/>
        </w:rPr>
        <w:t xml:space="preserve">ajiem </w:t>
      </w:r>
      <w:r w:rsidRPr="005427F6">
        <w:rPr>
          <w:rFonts w:asciiTheme="minorHAnsi" w:hAnsiTheme="minorHAnsi"/>
          <w:szCs w:val="24"/>
        </w:rPr>
        <w:t>ziņoju</w:t>
      </w:r>
      <w:r>
        <w:rPr>
          <w:rFonts w:asciiTheme="minorHAnsi" w:hAnsiTheme="minorHAnsi"/>
          <w:szCs w:val="24"/>
        </w:rPr>
        <w:t xml:space="preserve">miem </w:t>
      </w:r>
      <w:r w:rsidRPr="005427F6">
        <w:rPr>
          <w:rFonts w:asciiTheme="minorHAnsi" w:hAnsiTheme="minorHAnsi"/>
          <w:szCs w:val="24"/>
        </w:rPr>
        <w:t>un ar to saistītajiem dokumentiem, iesniegt rakstveida priekšlikumus un piedalīties sabiedriskajā</w:t>
      </w:r>
      <w:r>
        <w:rPr>
          <w:rFonts w:asciiTheme="minorHAnsi" w:hAnsiTheme="minorHAnsi"/>
          <w:szCs w:val="24"/>
        </w:rPr>
        <w:t>s</w:t>
      </w:r>
      <w:r w:rsidRPr="005427F6">
        <w:rPr>
          <w:rFonts w:asciiTheme="minorHAnsi" w:hAnsiTheme="minorHAnsi"/>
          <w:szCs w:val="24"/>
        </w:rPr>
        <w:t xml:space="preserve"> apspriešanā</w:t>
      </w:r>
      <w:r>
        <w:rPr>
          <w:rFonts w:asciiTheme="minorHAnsi" w:hAnsiTheme="minorHAnsi"/>
          <w:szCs w:val="24"/>
        </w:rPr>
        <w:t>s</w:t>
      </w:r>
      <w:r w:rsidRPr="005427F6">
        <w:rPr>
          <w:rFonts w:asciiTheme="minorHAnsi" w:hAnsiTheme="minorHAnsi"/>
          <w:szCs w:val="24"/>
        </w:rPr>
        <w:t xml:space="preserve"> tiks publicēta internetā un vietējā laikrakstā. </w:t>
      </w:r>
    </w:p>
    <w:p w14:paraId="30679DFC" w14:textId="77777777" w:rsidR="00EC394F" w:rsidRPr="00573F19" w:rsidRDefault="00EC394F" w:rsidP="00EC394F">
      <w:pPr>
        <w:keepNext/>
        <w:keepLines/>
        <w:rPr>
          <w:rFonts w:asciiTheme="minorHAnsi" w:hAnsiTheme="minorHAnsi"/>
          <w:szCs w:val="24"/>
        </w:rPr>
      </w:pPr>
    </w:p>
    <w:p w14:paraId="12249442" w14:textId="77777777" w:rsidR="00EC394F" w:rsidRDefault="00EC394F" w:rsidP="00EC394F">
      <w:pPr>
        <w:keepNext/>
        <w:keepLines/>
        <w:rPr>
          <w:rFonts w:asciiTheme="minorHAnsi" w:hAnsiTheme="minorHAnsi"/>
          <w:szCs w:val="24"/>
        </w:rPr>
      </w:pPr>
      <w:r w:rsidRPr="00573F19">
        <w:rPr>
          <w:rFonts w:asciiTheme="minorHAnsi" w:hAnsiTheme="minorHAnsi"/>
          <w:szCs w:val="24"/>
        </w:rPr>
        <w:t xml:space="preserve">Informācija par projekta ietekmes uz vidi novērtējumu turpmāk būs pieejama arī interneta mājas lapā – </w:t>
      </w:r>
      <w:hyperlink r:id="rId18" w:history="1">
        <w:r w:rsidRPr="008A630A">
          <w:rPr>
            <w:rStyle w:val="Hyperlink"/>
            <w:rFonts w:asciiTheme="minorHAnsi" w:hAnsiTheme="minorHAnsi"/>
            <w:szCs w:val="24"/>
          </w:rPr>
          <w:t>www.vpvb.gov.lv/lv/ivn/projekti</w:t>
        </w:r>
      </w:hyperlink>
      <w:r w:rsidRPr="00573F19">
        <w:rPr>
          <w:rFonts w:asciiTheme="minorHAnsi" w:hAnsiTheme="minorHAnsi"/>
          <w:szCs w:val="24"/>
        </w:rPr>
        <w:t>.</w:t>
      </w:r>
    </w:p>
    <w:p w14:paraId="205854F0" w14:textId="77777777" w:rsidR="00EC394F" w:rsidRDefault="00EC394F" w:rsidP="00EC394F">
      <w:pPr>
        <w:keepNext/>
        <w:keepLines/>
        <w:rPr>
          <w:rFonts w:asciiTheme="minorHAnsi" w:hAnsiTheme="minorHAnsi"/>
          <w:szCs w:val="24"/>
        </w:rPr>
      </w:pPr>
    </w:p>
    <w:p w14:paraId="7C570276" w14:textId="1CFB9625" w:rsidR="00EC394F" w:rsidRPr="0032134A" w:rsidRDefault="00EC394F" w:rsidP="00EC394F">
      <w:pPr>
        <w:rPr>
          <w:rFonts w:asciiTheme="minorHAnsi" w:hAnsiTheme="minorHAnsi"/>
          <w:i/>
          <w:iCs/>
          <w:szCs w:val="24"/>
        </w:rPr>
      </w:pPr>
      <w:r>
        <w:rPr>
          <w:rFonts w:asciiTheme="minorHAnsi" w:hAnsiTheme="minorHAnsi"/>
          <w:i/>
          <w:iCs/>
          <w:szCs w:val="24"/>
        </w:rPr>
        <w:t>Ietekmes uz vidi novērtējuma procedūras veikšanu pēc SIA ‘’</w:t>
      </w:r>
      <w:proofErr w:type="spellStart"/>
      <w:r>
        <w:rPr>
          <w:rFonts w:asciiTheme="minorHAnsi" w:hAnsiTheme="minorHAnsi"/>
          <w:i/>
          <w:iCs/>
          <w:szCs w:val="24"/>
        </w:rPr>
        <w:t>Lielkūdra</w:t>
      </w:r>
      <w:proofErr w:type="spellEnd"/>
      <w:r>
        <w:rPr>
          <w:rFonts w:asciiTheme="minorHAnsi" w:hAnsiTheme="minorHAnsi"/>
          <w:i/>
          <w:iCs/>
          <w:szCs w:val="24"/>
        </w:rPr>
        <w:t xml:space="preserve">’’ un SIA ‘’Kūdras taka’’ pasūtījuma ir uzsākusi SIA ‘’Estonian, </w:t>
      </w:r>
      <w:proofErr w:type="spellStart"/>
      <w:r>
        <w:rPr>
          <w:rFonts w:asciiTheme="minorHAnsi" w:hAnsiTheme="minorHAnsi"/>
          <w:i/>
          <w:iCs/>
          <w:szCs w:val="24"/>
        </w:rPr>
        <w:t>Latvian</w:t>
      </w:r>
      <w:proofErr w:type="spellEnd"/>
      <w:r>
        <w:rPr>
          <w:rFonts w:asciiTheme="minorHAnsi" w:hAnsiTheme="minorHAnsi"/>
          <w:i/>
          <w:iCs/>
          <w:szCs w:val="24"/>
        </w:rPr>
        <w:t xml:space="preserve"> &amp; </w:t>
      </w:r>
      <w:proofErr w:type="spellStart"/>
      <w:r>
        <w:rPr>
          <w:rFonts w:asciiTheme="minorHAnsi" w:hAnsiTheme="minorHAnsi"/>
          <w:i/>
          <w:iCs/>
          <w:szCs w:val="24"/>
        </w:rPr>
        <w:t>Lithuanian</w:t>
      </w:r>
      <w:proofErr w:type="spellEnd"/>
      <w:r>
        <w:rPr>
          <w:rFonts w:asciiTheme="minorHAnsi" w:hAnsiTheme="minorHAnsi"/>
          <w:i/>
          <w:iCs/>
          <w:szCs w:val="24"/>
        </w:rPr>
        <w:t xml:space="preserve"> </w:t>
      </w:r>
      <w:proofErr w:type="spellStart"/>
      <w:r>
        <w:rPr>
          <w:rFonts w:asciiTheme="minorHAnsi" w:hAnsiTheme="minorHAnsi"/>
          <w:i/>
          <w:iCs/>
          <w:szCs w:val="24"/>
        </w:rPr>
        <w:t>Environment</w:t>
      </w:r>
      <w:proofErr w:type="spellEnd"/>
      <w:r>
        <w:rPr>
          <w:rFonts w:asciiTheme="minorHAnsi" w:hAnsiTheme="minorHAnsi"/>
          <w:i/>
          <w:iCs/>
          <w:szCs w:val="24"/>
        </w:rPr>
        <w:t>’’ (</w:t>
      </w:r>
      <w:hyperlink r:id="rId19" w:history="1">
        <w:r w:rsidRPr="00E7511F">
          <w:rPr>
            <w:rStyle w:val="Hyperlink"/>
            <w:rFonts w:asciiTheme="minorHAnsi" w:hAnsiTheme="minorHAnsi"/>
            <w:i/>
            <w:iCs/>
            <w:szCs w:val="24"/>
          </w:rPr>
          <w:t>www.environment.lv</w:t>
        </w:r>
      </w:hyperlink>
      <w:r>
        <w:rPr>
          <w:rFonts w:asciiTheme="minorHAnsi" w:hAnsiTheme="minorHAnsi"/>
          <w:i/>
          <w:iCs/>
          <w:szCs w:val="24"/>
        </w:rPr>
        <w:t xml:space="preserve">) </w:t>
      </w:r>
    </w:p>
    <w:p w14:paraId="31066360" w14:textId="77777777" w:rsidR="00EC394F" w:rsidRDefault="00EC394F" w:rsidP="00EC394F">
      <w:pPr>
        <w:rPr>
          <w:rFonts w:asciiTheme="minorHAnsi" w:hAnsiTheme="minorHAnsi"/>
          <w:szCs w:val="24"/>
        </w:rPr>
      </w:pPr>
    </w:p>
    <w:p w14:paraId="5D1F331D" w14:textId="77777777" w:rsidR="00EC394F" w:rsidRPr="00DC2F4E" w:rsidRDefault="00EC394F" w:rsidP="00EC394F">
      <w:pPr>
        <w:rPr>
          <w:rFonts w:asciiTheme="minorHAnsi" w:hAnsiTheme="minorHAnsi"/>
          <w:szCs w:val="24"/>
        </w:rPr>
      </w:pPr>
      <w:r>
        <w:rPr>
          <w:rFonts w:asciiTheme="minorHAnsi" w:hAnsiTheme="minorHAnsi"/>
          <w:szCs w:val="24"/>
        </w:rPr>
        <w:lastRenderedPageBreak/>
        <w:t xml:space="preserve">Jautājumu gadījumā lūdzam sazināties ar </w:t>
      </w:r>
      <w:r>
        <w:rPr>
          <w:rFonts w:asciiTheme="minorHAnsi" w:hAnsiTheme="minorHAnsi"/>
          <w:i/>
          <w:iCs/>
          <w:szCs w:val="24"/>
        </w:rPr>
        <w:t xml:space="preserve">SIA ‘’Estonian, </w:t>
      </w:r>
      <w:proofErr w:type="spellStart"/>
      <w:r>
        <w:rPr>
          <w:rFonts w:asciiTheme="minorHAnsi" w:hAnsiTheme="minorHAnsi"/>
          <w:i/>
          <w:iCs/>
          <w:szCs w:val="24"/>
        </w:rPr>
        <w:t>Latvian</w:t>
      </w:r>
      <w:proofErr w:type="spellEnd"/>
      <w:r>
        <w:rPr>
          <w:rFonts w:asciiTheme="minorHAnsi" w:hAnsiTheme="minorHAnsi"/>
          <w:i/>
          <w:iCs/>
          <w:szCs w:val="24"/>
        </w:rPr>
        <w:t xml:space="preserve"> &amp; </w:t>
      </w:r>
      <w:proofErr w:type="spellStart"/>
      <w:r>
        <w:rPr>
          <w:rFonts w:asciiTheme="minorHAnsi" w:hAnsiTheme="minorHAnsi"/>
          <w:i/>
          <w:iCs/>
          <w:szCs w:val="24"/>
        </w:rPr>
        <w:t>Lithuanian</w:t>
      </w:r>
      <w:proofErr w:type="spellEnd"/>
      <w:r>
        <w:rPr>
          <w:rFonts w:asciiTheme="minorHAnsi" w:hAnsiTheme="minorHAnsi"/>
          <w:i/>
          <w:iCs/>
          <w:szCs w:val="24"/>
        </w:rPr>
        <w:t xml:space="preserve"> </w:t>
      </w:r>
      <w:proofErr w:type="spellStart"/>
      <w:r>
        <w:rPr>
          <w:rFonts w:asciiTheme="minorHAnsi" w:hAnsiTheme="minorHAnsi"/>
          <w:i/>
          <w:iCs/>
          <w:szCs w:val="24"/>
        </w:rPr>
        <w:t>Environment</w:t>
      </w:r>
      <w:proofErr w:type="spellEnd"/>
      <w:r>
        <w:rPr>
          <w:rFonts w:asciiTheme="minorHAnsi" w:hAnsiTheme="minorHAnsi"/>
          <w:i/>
          <w:iCs/>
          <w:szCs w:val="24"/>
        </w:rPr>
        <w:t>’ projektu vadītāju Lūciju Kursīti zvanot uz tālruni 67242411.</w:t>
      </w:r>
    </w:p>
    <w:p w14:paraId="10F8C631" w14:textId="77777777" w:rsidR="00EC394F" w:rsidRPr="00DC2F4E" w:rsidRDefault="00EC394F" w:rsidP="00EC394F">
      <w:pPr>
        <w:rPr>
          <w:rFonts w:asciiTheme="minorHAnsi" w:hAnsiTheme="minorHAnsi"/>
          <w:szCs w:val="24"/>
        </w:rPr>
      </w:pPr>
    </w:p>
    <w:p w14:paraId="152122E2" w14:textId="42E380D8" w:rsidR="00432FE9" w:rsidRDefault="00284E2C" w:rsidP="00A51346">
      <w:pPr>
        <w:pStyle w:val="NoSpacing"/>
        <w:spacing w:after="200"/>
        <w:jc w:val="center"/>
        <w:rPr>
          <w:rFonts w:asciiTheme="minorHAnsi" w:hAnsiTheme="minorHAnsi" w:cstheme="minorHAnsi"/>
        </w:rPr>
      </w:pPr>
      <w:r>
        <w:rPr>
          <w:noProof/>
        </w:rPr>
        <w:drawing>
          <wp:inline distT="0" distB="0" distL="0" distR="0" wp14:anchorId="2CD2C0ED" wp14:editId="418A4977">
            <wp:extent cx="5760720" cy="387159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0"/>
                    <a:stretch>
                      <a:fillRect/>
                    </a:stretch>
                  </pic:blipFill>
                  <pic:spPr>
                    <a:xfrm>
                      <a:off x="0" y="0"/>
                      <a:ext cx="5760720" cy="3871595"/>
                    </a:xfrm>
                    <a:prstGeom prst="rect">
                      <a:avLst/>
                    </a:prstGeom>
                  </pic:spPr>
                </pic:pic>
              </a:graphicData>
            </a:graphic>
          </wp:inline>
        </w:drawing>
      </w:r>
    </w:p>
    <w:bookmarkEnd w:id="11"/>
    <w:p w14:paraId="79800255" w14:textId="77777777" w:rsidR="00284E2C" w:rsidRPr="00447FE4" w:rsidRDefault="00432FE9" w:rsidP="00284E2C">
      <w:pPr>
        <w:pStyle w:val="Footer"/>
        <w:jc w:val="both"/>
        <w:rPr>
          <w:rFonts w:ascii="HelveticaNeueLT Pro 47 LtCn" w:hAnsi="HelveticaNeueLT Pro 47 LtCn"/>
          <w:sz w:val="16"/>
          <w:szCs w:val="16"/>
          <w:lang w:val="lv-LV"/>
        </w:rPr>
      </w:pPr>
      <w:r>
        <w:rPr>
          <w:rFonts w:asciiTheme="minorHAnsi" w:hAnsiTheme="minorHAnsi" w:cstheme="minorHAnsi"/>
        </w:rPr>
        <w:br w:type="page"/>
      </w:r>
      <w:r w:rsidR="00284E2C" w:rsidRPr="00447FE4">
        <w:rPr>
          <w:rFonts w:ascii="HelveticaNeueLT Pro 47 LtCn" w:hAnsi="HelveticaNeueLT Pro 47 LtCn"/>
          <w:sz w:val="16"/>
          <w:szCs w:val="16"/>
          <w:lang w:val="lv-LV"/>
        </w:rPr>
        <w:lastRenderedPageBreak/>
        <w:tab/>
      </w:r>
    </w:p>
    <w:p w14:paraId="3EE68265" w14:textId="77777777" w:rsidR="00284E2C" w:rsidRPr="00447FE4" w:rsidRDefault="00284E2C" w:rsidP="00284E2C">
      <w:pPr>
        <w:shd w:val="clear" w:color="auto" w:fill="C2D69B" w:themeFill="accent3" w:themeFillTint="99"/>
        <w:ind w:right="-58"/>
        <w:jc w:val="center"/>
        <w:rPr>
          <w:b/>
          <w:sz w:val="36"/>
        </w:rPr>
      </w:pPr>
      <w:bookmarkStart w:id="13" w:name="_Hlk86146198"/>
      <w:r w:rsidRPr="00447FE4">
        <w:rPr>
          <w:b/>
          <w:sz w:val="36"/>
        </w:rPr>
        <w:t>Informācija par ietekmes uz vidi novērtējuma procedūru</w:t>
      </w:r>
    </w:p>
    <w:p w14:paraId="2C253EED" w14:textId="77777777" w:rsidR="00284E2C" w:rsidRPr="00447FE4" w:rsidRDefault="00284E2C" w:rsidP="00284E2C">
      <w:pPr>
        <w:ind w:right="-58"/>
        <w:jc w:val="both"/>
      </w:pPr>
      <w:r w:rsidRPr="00447FE4">
        <w:t>Ietekmes uz vidi novērtējums ir procedūra, kas sekmē pamatota un izsvērta lēmuma pieņemšanu par dažādu projektu, plānu vai programmu realizācijas iespējām. Tās laikā tiek novērtēta paredzētās darbības vai plānošanas dokumenta īstenošanas iespējamā ietekme uz vidi un izstrādāti priekšlikumi nelabvēlīgas ietekmes novēršanai vai samazināšanai.</w:t>
      </w:r>
    </w:p>
    <w:p w14:paraId="2BEBC298"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Darbības, kurām nepieciešams ietekmes uz vidi novērtējums</w:t>
      </w:r>
    </w:p>
    <w:p w14:paraId="0E95196A" w14:textId="77777777" w:rsidR="00284E2C" w:rsidRPr="00447FE4" w:rsidRDefault="00284E2C" w:rsidP="00284E2C">
      <w:pPr>
        <w:autoSpaceDE w:val="0"/>
        <w:autoSpaceDN w:val="0"/>
        <w:adjustRightInd w:val="0"/>
        <w:ind w:right="-58"/>
        <w:jc w:val="both"/>
        <w:rPr>
          <w:b/>
        </w:rPr>
      </w:pPr>
      <w:r w:rsidRPr="00447FE4">
        <w:t>Ietekmes uz vidi novērtējuma procedūra noteikti jāveic visām darbībām, kuras saistītas ar likuma „Par ietekmes uz vidi novērtējumu”</w:t>
      </w:r>
      <w:r>
        <w:t xml:space="preserve"> </w:t>
      </w:r>
      <w:r w:rsidRPr="00447FE4">
        <w:t xml:space="preserve">1. pielikumā minētajiem objektiem vai </w:t>
      </w:r>
      <w:r>
        <w:t xml:space="preserve">ir </w:t>
      </w:r>
      <w:r w:rsidRPr="00447FE4">
        <w:t xml:space="preserve">ietvertas starptautiskajos līgumos. Pārējos gadījumos </w:t>
      </w:r>
      <w:r>
        <w:t>Valsts vides dienesta reģionālā vides pārvalde</w:t>
      </w:r>
      <w:r w:rsidRPr="00447FE4">
        <w:t xml:space="preserve"> pieņem lēmumu par ietekmes uz vidi novērtējuma procedūras piemērošanu vai nepiemērošanu konkrētai darbībai pēc paredzētās darbības ietekmes sākotnējā izvērtējuma. </w:t>
      </w:r>
    </w:p>
    <w:p w14:paraId="08FCA2F8"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Sākotnējā sabiedriskā apspriešana</w:t>
      </w:r>
    </w:p>
    <w:p w14:paraId="5F04C50E" w14:textId="77777777" w:rsidR="00284E2C" w:rsidRPr="00447FE4" w:rsidRDefault="00284E2C" w:rsidP="00284E2C">
      <w:pPr>
        <w:autoSpaceDE w:val="0"/>
        <w:autoSpaceDN w:val="0"/>
        <w:adjustRightInd w:val="0"/>
        <w:ind w:right="-58"/>
        <w:jc w:val="both"/>
      </w:pPr>
      <w:r w:rsidRPr="00447FE4">
        <w:t>Ja tiek pieņemts lēmums par ietekmes uz vidi novērtējuma procedūras piemērošanu, ir jāveic paredzētās darbības sākotnējā sabiedriskā apspriešana. To organizē ierosinātājs, sagatavojot informāciju par paredzēto darbību un publicējot paziņojumu laikrakstā. Sagatavotajiem materiāliem ir jābūt pieejamiem internetā</w:t>
      </w:r>
      <w:r>
        <w:t xml:space="preserve">, </w:t>
      </w:r>
      <w:r w:rsidRPr="00447FE4">
        <w:t xml:space="preserve">pašvaldības domes un pagasta vai pilsētas pārvaldes ēkā. Ierosinātāja pienākums ir arī individuāli informēt tos kaimiņos esošo nekustamo īpašumu īpašniekus (valdītājus), kuru nekustamie īpašumi robežojas ar paredzētās darbības teritoriju. Sabiedriskā apspriešana norisinās vismaz 20 dienas, kuru laikā ikvienam ir tiesības rakstiski nosūtīt savu viedokli Vides pārraudzības valsts birojam par paredzētās darbības iespējamo ietekmi uz vidi. </w:t>
      </w:r>
      <w:r w:rsidRPr="000113D4">
        <w:t>Pēc biroja vai pašvaldības pieprasījuma ierosinātājam ir pienākums organizēt sabiedriskās apspriešanas sanāksmi. Ja šāds pieprasījums ir saņemts, tad par to paziņo, publicējot iepriekš minēto paziņojumu.</w:t>
      </w:r>
      <w:r w:rsidRPr="00447FE4">
        <w:t xml:space="preserve"> </w:t>
      </w:r>
    </w:p>
    <w:p w14:paraId="5508966E"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Programmas izstrādāšana</w:t>
      </w:r>
    </w:p>
    <w:p w14:paraId="457FECD3" w14:textId="77777777" w:rsidR="00284E2C" w:rsidRPr="00447FE4" w:rsidRDefault="00284E2C" w:rsidP="00284E2C">
      <w:pPr>
        <w:autoSpaceDE w:val="0"/>
        <w:autoSpaceDN w:val="0"/>
        <w:adjustRightInd w:val="0"/>
        <w:ind w:right="-58"/>
        <w:jc w:val="both"/>
      </w:pPr>
      <w:r w:rsidRPr="00447FE4">
        <w:t xml:space="preserve">Pamatojoties uz ierosinātāja rakstveida iesniegumā sniegto informāciju, sākotnējo izvērtējumu, kā arī sabiedrības un valsts institūciju priekšlikumiem, Vides pārraudzības valsts birojs pēc ierosinātāja pieprasījuma izstrādā programmu. Programma ir dokuments, kas ietver prasības ziņojuma par ietekmes novērtējumu sagatavošanai. </w:t>
      </w:r>
    </w:p>
    <w:p w14:paraId="57AD45F3" w14:textId="77777777" w:rsidR="00284E2C" w:rsidRPr="00447FE4" w:rsidRDefault="00284E2C" w:rsidP="00284E2C">
      <w:pPr>
        <w:keepNext/>
        <w:keepLines/>
        <w:widowControl w:val="0"/>
        <w:shd w:val="clear" w:color="auto" w:fill="EAF1DD" w:themeFill="accent3" w:themeFillTint="33"/>
        <w:autoSpaceDE w:val="0"/>
        <w:autoSpaceDN w:val="0"/>
        <w:adjustRightInd w:val="0"/>
        <w:ind w:right="-57"/>
        <w:jc w:val="both"/>
        <w:rPr>
          <w:b/>
        </w:rPr>
      </w:pPr>
      <w:r w:rsidRPr="00447FE4">
        <w:rPr>
          <w:b/>
        </w:rPr>
        <w:t>Ziņojuma par ietekmes novērtējumu sagatavošana</w:t>
      </w:r>
    </w:p>
    <w:p w14:paraId="2D615950" w14:textId="77777777" w:rsidR="00284E2C" w:rsidRPr="00447FE4" w:rsidRDefault="00284E2C" w:rsidP="00284E2C">
      <w:pPr>
        <w:keepNext/>
        <w:keepLines/>
        <w:widowControl w:val="0"/>
        <w:autoSpaceDE w:val="0"/>
        <w:autoSpaceDN w:val="0"/>
        <w:adjustRightInd w:val="0"/>
        <w:ind w:right="-57"/>
        <w:jc w:val="both"/>
      </w:pPr>
      <w:r w:rsidRPr="00447FE4">
        <w:t>Ziņojumu sagatavo paredzētās darbības ierosinātājs vai tā piesaistīti kompetenti konsultanti. Ziņojumā sniedz informāciju par:</w:t>
      </w:r>
    </w:p>
    <w:p w14:paraId="0AAC2A55" w14:textId="77777777" w:rsidR="00284E2C" w:rsidRPr="00447FE4" w:rsidRDefault="00284E2C" w:rsidP="00284E2C">
      <w:pPr>
        <w:pStyle w:val="ListParagraph"/>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paredzēto darbību un vismaz diviem alternatīviem risinājumiem, kas paredz darbības realizāciju dažādās vietās vai izmantojot dažādus tehniskus risinājumus;</w:t>
      </w:r>
    </w:p>
    <w:p w14:paraId="09E0B14F" w14:textId="77777777" w:rsidR="00284E2C" w:rsidRPr="00447FE4" w:rsidRDefault="00284E2C" w:rsidP="00284E2C">
      <w:pPr>
        <w:pStyle w:val="ListParagraph"/>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paredzētās darbības un alternatīvo risinājumu iespējamo ietekmi uz vidi;</w:t>
      </w:r>
    </w:p>
    <w:p w14:paraId="0BFEE08B" w14:textId="77777777" w:rsidR="00284E2C" w:rsidRPr="00447FE4" w:rsidRDefault="00284E2C" w:rsidP="00284E2C">
      <w:pPr>
        <w:pStyle w:val="ListParagraph"/>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tehniskiem un citiem risinājumiem, kas palīdzētu novērst vai mazināt paredzētās darbības nelabvēlīgo ietekmi uz vidi.</w:t>
      </w:r>
    </w:p>
    <w:p w14:paraId="4BF8FADA" w14:textId="77777777" w:rsidR="00284E2C" w:rsidRPr="00447FE4" w:rsidRDefault="00284E2C" w:rsidP="00284E2C">
      <w:pPr>
        <w:autoSpaceDE w:val="0"/>
        <w:autoSpaceDN w:val="0"/>
        <w:adjustRightInd w:val="0"/>
        <w:ind w:right="-58"/>
        <w:jc w:val="both"/>
      </w:pPr>
      <w:r w:rsidRPr="00447FE4">
        <w:t xml:space="preserve">Sagatavoto ziņojumu ierosinātājs ievieto savā vai tā attiecīgi pilnvarotas personas mājaslapā internetā, kā arī papīra formā iesniedz pašvaldībā un programmā norādītajām institūcijām un organizācijām.  </w:t>
      </w:r>
    </w:p>
    <w:p w14:paraId="29BC6C8A"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Ziņojuma sabiedriskā apspriešana</w:t>
      </w:r>
    </w:p>
    <w:p w14:paraId="3C9CC0D3" w14:textId="77777777" w:rsidR="00284E2C" w:rsidRPr="00447FE4" w:rsidRDefault="00284E2C" w:rsidP="00284E2C">
      <w:pPr>
        <w:autoSpaceDE w:val="0"/>
        <w:autoSpaceDN w:val="0"/>
        <w:adjustRightInd w:val="0"/>
        <w:ind w:right="-58"/>
        <w:jc w:val="both"/>
      </w:pPr>
      <w:r w:rsidRPr="00447FE4">
        <w:t xml:space="preserve">Ierosinātājs publicē internetā un laikrakstā paziņojumu par sabiedrības iespējām iepazīties ar sagatavoto ziņojumu un ar to saistītajiem dokumentiem, iesniegt rakstveida priekšlikumus un piedalīties sabiedriskajā apspriešanā. Sabiedriskā apspriešana norisinās vismaz 30 dienas, kuru laikā tiek rīkota arī sabiedriskās apspriešanas sanāksme. Norādītajā termiņā ikvienam ir tiesības </w:t>
      </w:r>
      <w:r w:rsidRPr="00447FE4">
        <w:lastRenderedPageBreak/>
        <w:t>nosūtīt ierosinātājam un Vides pārraudzības valsts birojam rakstveida priekšlikumus un viedokļus par ziņojumu. Ierosinātājam jānodrošina ziņojuma pieejamība sabiedrībai.</w:t>
      </w:r>
    </w:p>
    <w:p w14:paraId="649E3E8F" w14:textId="77777777" w:rsidR="00284E2C" w:rsidRPr="00447FE4" w:rsidRDefault="00284E2C" w:rsidP="00284E2C">
      <w:pPr>
        <w:autoSpaceDE w:val="0"/>
        <w:autoSpaceDN w:val="0"/>
        <w:adjustRightInd w:val="0"/>
        <w:ind w:right="-58"/>
        <w:jc w:val="both"/>
      </w:pPr>
      <w:r w:rsidRPr="00447FE4">
        <w:t>Pēc ziņojuma sabiedriskās apspriešanas tam pievieno pārskatu par sabiedrības līdzdalības pasākumiem un sabiedrības iesniegtajiem priekšlikumiem, norādot, kā iesniegtie priekšlikumi ir ņemti vērā.</w:t>
      </w:r>
    </w:p>
    <w:p w14:paraId="25D2E0F9"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Atzinuma par ziņojumu sagatavošana</w:t>
      </w:r>
    </w:p>
    <w:p w14:paraId="260D6EF3" w14:textId="77777777" w:rsidR="00284E2C" w:rsidRPr="00447FE4" w:rsidRDefault="00284E2C" w:rsidP="00284E2C">
      <w:pPr>
        <w:autoSpaceDE w:val="0"/>
        <w:autoSpaceDN w:val="0"/>
        <w:adjustRightInd w:val="0"/>
        <w:ind w:right="-58"/>
        <w:jc w:val="both"/>
      </w:pPr>
      <w:r w:rsidRPr="00447FE4">
        <w:t xml:space="preserve">Pēc sabiedriskās apspriešanas ierosinātājs, ja nepieciešams, precizē ziņojumu un to kopā ar pārskatu par sabiedrības līdzdalības pasākumiem un sabiedrības iesniegtajiem priekšlikumiem iesniedz Vides pārraudzības valsts birojā, kā arī ievieto savā mājaslapā internetā. Birojs izvērtē ziņojumu un sniedz par to atzinumu, kurā norāda nosacījumus, ar kādiem paredzētā darbība ir īstenojama vai nav pieļaujama. </w:t>
      </w:r>
    </w:p>
    <w:p w14:paraId="6C66267C" w14:textId="77777777" w:rsidR="00284E2C" w:rsidRPr="00447FE4" w:rsidRDefault="00284E2C" w:rsidP="00284E2C">
      <w:pPr>
        <w:shd w:val="clear" w:color="auto" w:fill="EAF1DD" w:themeFill="accent3" w:themeFillTint="33"/>
        <w:autoSpaceDE w:val="0"/>
        <w:autoSpaceDN w:val="0"/>
        <w:adjustRightInd w:val="0"/>
        <w:ind w:right="-58"/>
        <w:jc w:val="both"/>
        <w:rPr>
          <w:b/>
        </w:rPr>
      </w:pPr>
      <w:r w:rsidRPr="00447FE4">
        <w:rPr>
          <w:b/>
        </w:rPr>
        <w:t>Paredzētās darbības akcepts</w:t>
      </w:r>
    </w:p>
    <w:p w14:paraId="25DF4475" w14:textId="77777777" w:rsidR="00284E2C" w:rsidRPr="00447FE4" w:rsidRDefault="00284E2C" w:rsidP="00284E2C">
      <w:pPr>
        <w:autoSpaceDE w:val="0"/>
        <w:autoSpaceDN w:val="0"/>
        <w:adjustRightInd w:val="0"/>
        <w:ind w:right="-58"/>
        <w:jc w:val="both"/>
      </w:pPr>
      <w:r w:rsidRPr="00447FE4">
        <w:t>Paredzētās darbības akcepts ir valsts institūcijas, pašvaldības, citas likumā noteiktās institūcijas vai Ministru kabineta lēmums par atļauju uzsākt paredzēto darbību. Lēmums tiek pieņemts, vispusīgi izvērtējot ziņojumu, pašvaldības un sabiedrības viedokli un ievērojot Vides pārraudzības valsts biroja atzinumu par ziņojumu. Informācija par lēmumu tiek publicēta internetā un laikrakstā.</w:t>
      </w:r>
    </w:p>
    <w:p w14:paraId="0151F514" w14:textId="77777777" w:rsidR="00284E2C" w:rsidRPr="00447FE4" w:rsidRDefault="00284E2C" w:rsidP="00284E2C">
      <w:pPr>
        <w:shd w:val="clear" w:color="auto" w:fill="C2D69B" w:themeFill="accent3" w:themeFillTint="99"/>
        <w:autoSpaceDE w:val="0"/>
        <w:autoSpaceDN w:val="0"/>
        <w:adjustRightInd w:val="0"/>
        <w:ind w:right="-58"/>
        <w:jc w:val="both"/>
        <w:rPr>
          <w:b/>
        </w:rPr>
      </w:pPr>
      <w:r w:rsidRPr="00447FE4">
        <w:rPr>
          <w:b/>
        </w:rPr>
        <w:t xml:space="preserve">Noderīga kontaktinformācija par </w:t>
      </w:r>
      <w:r>
        <w:rPr>
          <w:b/>
        </w:rPr>
        <w:t xml:space="preserve">ietekmes </w:t>
      </w:r>
      <w:r w:rsidRPr="00447FE4">
        <w:rPr>
          <w:b/>
        </w:rPr>
        <w:t>uz vidi novērtējumu</w:t>
      </w:r>
      <w:r>
        <w:rPr>
          <w:b/>
        </w:rPr>
        <w:t xml:space="preserve">: </w:t>
      </w:r>
    </w:p>
    <w:p w14:paraId="4033B910" w14:textId="77777777" w:rsidR="00284E2C" w:rsidRPr="00447FE4" w:rsidRDefault="00284E2C" w:rsidP="00284E2C">
      <w:pPr>
        <w:autoSpaceDE w:val="0"/>
        <w:autoSpaceDN w:val="0"/>
        <w:adjustRightInd w:val="0"/>
        <w:ind w:right="-58"/>
        <w:jc w:val="both"/>
      </w:pPr>
      <w:r w:rsidRPr="00447FE4">
        <w:rPr>
          <w:b/>
        </w:rPr>
        <w:t>Vides pārraudzības valsts birojs</w:t>
      </w:r>
      <w:r w:rsidRPr="00447FE4">
        <w:t xml:space="preserve">: </w:t>
      </w:r>
      <w:r w:rsidRPr="00447FE4">
        <w:tab/>
      </w:r>
      <w:r w:rsidRPr="00447FE4">
        <w:tab/>
        <w:t xml:space="preserve">Rīga, Rūpniecības iela 23, LV-1045, </w:t>
      </w:r>
    </w:p>
    <w:p w14:paraId="1B4F6884" w14:textId="77777777" w:rsidR="00284E2C" w:rsidRPr="00447FE4" w:rsidRDefault="00284E2C" w:rsidP="00284E2C">
      <w:pPr>
        <w:autoSpaceDE w:val="0"/>
        <w:autoSpaceDN w:val="0"/>
        <w:adjustRightInd w:val="0"/>
        <w:ind w:left="3600" w:right="-58" w:firstLine="720"/>
        <w:jc w:val="both"/>
      </w:pPr>
      <w:r>
        <w:t>Tel.:</w:t>
      </w:r>
      <w:r w:rsidRPr="00447FE4">
        <w:t xml:space="preserve"> 67321173</w:t>
      </w:r>
    </w:p>
    <w:p w14:paraId="50695CC1" w14:textId="77777777" w:rsidR="00284E2C" w:rsidRDefault="00284E2C" w:rsidP="00284E2C">
      <w:pPr>
        <w:autoSpaceDE w:val="0"/>
        <w:autoSpaceDN w:val="0"/>
        <w:adjustRightInd w:val="0"/>
        <w:ind w:left="4320" w:right="-58" w:hanging="4320"/>
        <w:rPr>
          <w:b/>
        </w:rPr>
      </w:pPr>
      <w:r>
        <w:rPr>
          <w:b/>
        </w:rPr>
        <w:t>Valsts vides dienesta</w:t>
      </w:r>
    </w:p>
    <w:p w14:paraId="751838EB" w14:textId="77777777" w:rsidR="00284E2C" w:rsidRDefault="00284E2C" w:rsidP="00284E2C">
      <w:pPr>
        <w:autoSpaceDE w:val="0"/>
        <w:autoSpaceDN w:val="0"/>
        <w:adjustRightInd w:val="0"/>
        <w:ind w:left="4320" w:right="-58" w:hanging="4320"/>
      </w:pPr>
      <w:r w:rsidRPr="00FB631D">
        <w:rPr>
          <w:b/>
          <w:bCs/>
        </w:rPr>
        <w:t>Zemgales reģionālā vides pārvalde</w:t>
      </w:r>
      <w:r>
        <w:t>:</w:t>
      </w:r>
      <w:r>
        <w:tab/>
        <w:t>Rūpniecības iela 23</w:t>
      </w:r>
      <w:r w:rsidRPr="00FB631D">
        <w:t xml:space="preserve">, </w:t>
      </w:r>
      <w:r>
        <w:t>Rīga</w:t>
      </w:r>
      <w:r w:rsidRPr="00FB631D">
        <w:t>, LV-</w:t>
      </w:r>
      <w:r>
        <w:t xml:space="preserve">1045, </w:t>
      </w:r>
      <w:r>
        <w:br/>
        <w:t>Tel.: 67084200</w:t>
      </w:r>
    </w:p>
    <w:p w14:paraId="3D4C8349" w14:textId="77777777" w:rsidR="00284E2C" w:rsidRPr="00447FE4" w:rsidRDefault="00284E2C" w:rsidP="00284E2C">
      <w:pPr>
        <w:autoSpaceDE w:val="0"/>
        <w:autoSpaceDN w:val="0"/>
        <w:adjustRightInd w:val="0"/>
        <w:ind w:right="-58"/>
        <w:jc w:val="both"/>
      </w:pPr>
    </w:p>
    <w:p w14:paraId="3B55615C" w14:textId="2EF45716" w:rsidR="00284E2C" w:rsidRDefault="00284E2C" w:rsidP="00284E2C">
      <w:pPr>
        <w:autoSpaceDE w:val="0"/>
        <w:autoSpaceDN w:val="0"/>
        <w:adjustRightInd w:val="0"/>
        <w:ind w:left="4320" w:right="-58" w:hanging="4320"/>
      </w:pPr>
      <w:r>
        <w:rPr>
          <w:b/>
        </w:rPr>
        <w:t>SIA „</w:t>
      </w:r>
      <w:proofErr w:type="spellStart"/>
      <w:r>
        <w:rPr>
          <w:b/>
        </w:rPr>
        <w:t>Lielkūdra</w:t>
      </w:r>
      <w:proofErr w:type="spellEnd"/>
      <w:r w:rsidRPr="00DD7377">
        <w:rPr>
          <w:b/>
        </w:rPr>
        <w:t>”</w:t>
      </w:r>
      <w:r>
        <w:rPr>
          <w:b/>
        </w:rPr>
        <w:t>:</w:t>
      </w:r>
      <w:r>
        <w:tab/>
        <w:t>Rīgas iela 30</w:t>
      </w:r>
      <w:r w:rsidRPr="000113D4">
        <w:t>,</w:t>
      </w:r>
      <w:r>
        <w:t xml:space="preserve"> Baloži, Ķekavas novads, </w:t>
      </w:r>
      <w:r w:rsidRPr="000113D4">
        <w:t>LV-</w:t>
      </w:r>
      <w:r>
        <w:t>2112</w:t>
      </w:r>
    </w:p>
    <w:p w14:paraId="5584D818" w14:textId="77777777" w:rsidR="00284E2C" w:rsidRDefault="00284E2C" w:rsidP="00284E2C">
      <w:pPr>
        <w:autoSpaceDE w:val="0"/>
        <w:autoSpaceDN w:val="0"/>
        <w:adjustRightInd w:val="0"/>
        <w:ind w:left="4320" w:right="-58" w:hanging="4320"/>
      </w:pPr>
    </w:p>
    <w:p w14:paraId="6462EA1B" w14:textId="68A07DA3" w:rsidR="00284E2C" w:rsidRPr="00447FE4" w:rsidRDefault="00284E2C" w:rsidP="00284E2C">
      <w:pPr>
        <w:tabs>
          <w:tab w:val="center" w:pos="4182"/>
        </w:tabs>
        <w:autoSpaceDE w:val="0"/>
        <w:autoSpaceDN w:val="0"/>
        <w:adjustRightInd w:val="0"/>
        <w:ind w:right="-58"/>
        <w:jc w:val="both"/>
      </w:pPr>
      <w:r>
        <w:rPr>
          <w:b/>
        </w:rPr>
        <w:t>SIA „Kūdras taka</w:t>
      </w:r>
      <w:r w:rsidRPr="00DD7377">
        <w:rPr>
          <w:b/>
        </w:rPr>
        <w:t>”</w:t>
      </w:r>
      <w:r>
        <w:rPr>
          <w:b/>
        </w:rPr>
        <w:t>:</w:t>
      </w:r>
      <w:r>
        <w:rPr>
          <w:b/>
        </w:rPr>
        <w:tab/>
        <w:t xml:space="preserve">                                              </w:t>
      </w:r>
      <w:r>
        <w:t>Katlakalna iela 1</w:t>
      </w:r>
      <w:r w:rsidRPr="000113D4">
        <w:t xml:space="preserve">, </w:t>
      </w:r>
      <w:r>
        <w:t xml:space="preserve">Rīga, </w:t>
      </w:r>
      <w:r w:rsidRPr="000113D4">
        <w:t>LV-</w:t>
      </w:r>
      <w:r>
        <w:t>1073</w:t>
      </w:r>
      <w:r>
        <w:br/>
      </w:r>
    </w:p>
    <w:p w14:paraId="41BC0266" w14:textId="77777777" w:rsidR="00284E2C" w:rsidRPr="00447FE4" w:rsidRDefault="00284E2C" w:rsidP="00284E2C">
      <w:pPr>
        <w:autoSpaceDE w:val="0"/>
        <w:autoSpaceDN w:val="0"/>
        <w:adjustRightInd w:val="0"/>
        <w:ind w:right="-58"/>
        <w:jc w:val="both"/>
      </w:pPr>
    </w:p>
    <w:bookmarkEnd w:id="13"/>
    <w:p w14:paraId="4F232AA8" w14:textId="64B4CECE" w:rsidR="00432FE9" w:rsidRDefault="00432FE9">
      <w:pPr>
        <w:rPr>
          <w:rFonts w:asciiTheme="minorHAnsi" w:hAnsiTheme="minorHAnsi" w:cstheme="minorHAnsi"/>
        </w:rPr>
      </w:pPr>
    </w:p>
    <w:p w14:paraId="08A752EF" w14:textId="77777777" w:rsidR="00B641AD" w:rsidRDefault="00B641AD" w:rsidP="00B641AD">
      <w:pPr>
        <w:pStyle w:val="NoSpacing"/>
        <w:spacing w:after="200"/>
        <w:jc w:val="both"/>
        <w:rPr>
          <w:rFonts w:asciiTheme="minorHAnsi" w:hAnsiTheme="minorHAnsi" w:cstheme="minorHAnsi"/>
        </w:rPr>
      </w:pPr>
    </w:p>
    <w:p w14:paraId="16255F9C" w14:textId="77777777" w:rsidR="00B641AD" w:rsidRDefault="00B641AD" w:rsidP="00B641AD">
      <w:pPr>
        <w:pStyle w:val="NoSpacing"/>
        <w:spacing w:after="200"/>
        <w:jc w:val="both"/>
        <w:rPr>
          <w:rFonts w:asciiTheme="minorHAnsi" w:hAnsiTheme="minorHAnsi" w:cstheme="minorHAnsi"/>
        </w:rPr>
      </w:pPr>
    </w:p>
    <w:p w14:paraId="32D1B3C5" w14:textId="77777777" w:rsidR="00B641AD" w:rsidRDefault="00B641AD" w:rsidP="00B641AD">
      <w:pPr>
        <w:pStyle w:val="NoSpacing"/>
        <w:spacing w:after="200"/>
        <w:jc w:val="both"/>
        <w:rPr>
          <w:rFonts w:asciiTheme="minorHAnsi" w:hAnsiTheme="minorHAnsi" w:cstheme="minorHAnsi"/>
        </w:rPr>
      </w:pPr>
    </w:p>
    <w:p w14:paraId="31EA6D13" w14:textId="77777777" w:rsidR="00B641AD" w:rsidRDefault="00B641AD" w:rsidP="00B641AD">
      <w:pPr>
        <w:pStyle w:val="NoSpacing"/>
        <w:spacing w:after="200"/>
        <w:jc w:val="both"/>
        <w:rPr>
          <w:rFonts w:asciiTheme="minorHAnsi" w:hAnsiTheme="minorHAnsi" w:cstheme="minorHAnsi"/>
        </w:rPr>
      </w:pPr>
    </w:p>
    <w:p w14:paraId="096749F2" w14:textId="77777777" w:rsidR="00B641AD" w:rsidRDefault="00B641AD" w:rsidP="00B641AD">
      <w:pPr>
        <w:pStyle w:val="NoSpacing"/>
        <w:spacing w:after="200"/>
        <w:jc w:val="both"/>
        <w:rPr>
          <w:rFonts w:asciiTheme="minorHAnsi" w:hAnsiTheme="minorHAnsi" w:cstheme="minorHAnsi"/>
        </w:rPr>
      </w:pPr>
    </w:p>
    <w:p w14:paraId="5A8C8CCC" w14:textId="77777777" w:rsidR="00B641AD" w:rsidRDefault="00B641AD" w:rsidP="00B641AD">
      <w:pPr>
        <w:pStyle w:val="NoSpacing"/>
        <w:spacing w:after="200"/>
        <w:jc w:val="both"/>
        <w:rPr>
          <w:rFonts w:asciiTheme="minorHAnsi" w:hAnsiTheme="minorHAnsi" w:cstheme="minorHAnsi"/>
        </w:rPr>
      </w:pPr>
    </w:p>
    <w:p w14:paraId="5D025DAD" w14:textId="77777777" w:rsidR="00B641AD" w:rsidRDefault="00B641AD" w:rsidP="00B641AD">
      <w:pPr>
        <w:pStyle w:val="NoSpacing"/>
        <w:spacing w:after="200"/>
        <w:jc w:val="both"/>
        <w:rPr>
          <w:rFonts w:asciiTheme="minorHAnsi" w:hAnsiTheme="minorHAnsi" w:cstheme="minorHAnsi"/>
        </w:rPr>
      </w:pPr>
    </w:p>
    <w:p w14:paraId="3ED0A172" w14:textId="77777777" w:rsidR="00B641AD" w:rsidRDefault="00B641AD" w:rsidP="00B641AD">
      <w:pPr>
        <w:pStyle w:val="NoSpacing"/>
        <w:spacing w:after="200"/>
        <w:jc w:val="both"/>
        <w:rPr>
          <w:rFonts w:asciiTheme="minorHAnsi" w:hAnsiTheme="minorHAnsi" w:cstheme="minorHAnsi"/>
        </w:rPr>
      </w:pPr>
    </w:p>
    <w:p w14:paraId="64CE65F5" w14:textId="77777777" w:rsidR="00B641AD" w:rsidRDefault="00B641AD" w:rsidP="00B641AD">
      <w:pPr>
        <w:pStyle w:val="NoSpacing"/>
        <w:spacing w:after="200"/>
        <w:jc w:val="both"/>
        <w:rPr>
          <w:rFonts w:asciiTheme="minorHAnsi" w:hAnsiTheme="minorHAnsi" w:cstheme="minorHAnsi"/>
        </w:rPr>
      </w:pPr>
    </w:p>
    <w:p w14:paraId="5D2A5626" w14:textId="77777777" w:rsidR="00B641AD" w:rsidRDefault="00B641AD" w:rsidP="00B641AD">
      <w:pPr>
        <w:pStyle w:val="NoSpacing"/>
        <w:spacing w:after="200"/>
        <w:jc w:val="both"/>
        <w:rPr>
          <w:rFonts w:asciiTheme="minorHAnsi" w:hAnsiTheme="minorHAnsi" w:cstheme="minorHAnsi"/>
        </w:rPr>
      </w:pPr>
    </w:p>
    <w:p w14:paraId="3C37CA18" w14:textId="77777777" w:rsidR="00B641AD" w:rsidRDefault="00B641AD" w:rsidP="00B641AD">
      <w:pPr>
        <w:pStyle w:val="NoSpacing"/>
        <w:spacing w:after="200"/>
        <w:jc w:val="both"/>
        <w:rPr>
          <w:rFonts w:asciiTheme="minorHAnsi" w:hAnsiTheme="minorHAnsi" w:cstheme="minorHAnsi"/>
        </w:rPr>
      </w:pPr>
    </w:p>
    <w:p w14:paraId="0F0EA89B" w14:textId="77777777" w:rsidR="00A17595" w:rsidRDefault="00A17595" w:rsidP="003265F7">
      <w:pPr>
        <w:pStyle w:val="NoSpacing"/>
        <w:spacing w:after="200"/>
        <w:jc w:val="center"/>
        <w:rPr>
          <w:rStyle w:val="Heading1Char"/>
          <w:rFonts w:ascii="Calibri" w:eastAsia="Calibri" w:hAnsi="Calibri"/>
          <w:b w:val="0"/>
          <w:lang w:val="lv-LV"/>
        </w:rPr>
      </w:pPr>
    </w:p>
    <w:p w14:paraId="47662369" w14:textId="77777777" w:rsidR="00A17595" w:rsidRDefault="00A17595" w:rsidP="003265F7">
      <w:pPr>
        <w:pStyle w:val="NoSpacing"/>
        <w:spacing w:after="200"/>
        <w:jc w:val="center"/>
        <w:rPr>
          <w:rStyle w:val="Heading1Char"/>
          <w:rFonts w:ascii="Calibri" w:eastAsia="Calibri" w:hAnsi="Calibri"/>
          <w:b w:val="0"/>
          <w:lang w:val="lv-LV"/>
        </w:rPr>
      </w:pPr>
    </w:p>
    <w:p w14:paraId="450924BF" w14:textId="77777777" w:rsidR="00A17595" w:rsidRDefault="00A17595" w:rsidP="003265F7">
      <w:pPr>
        <w:pStyle w:val="NoSpacing"/>
        <w:spacing w:after="200"/>
        <w:jc w:val="center"/>
        <w:rPr>
          <w:rStyle w:val="Heading1Char"/>
          <w:rFonts w:ascii="Calibri" w:eastAsia="Calibri" w:hAnsi="Calibri"/>
          <w:b w:val="0"/>
          <w:lang w:val="lv-LV"/>
        </w:rPr>
      </w:pPr>
    </w:p>
    <w:p w14:paraId="72114DE7" w14:textId="77777777" w:rsidR="00A17595" w:rsidRDefault="00A17595" w:rsidP="003265F7">
      <w:pPr>
        <w:pStyle w:val="NoSpacing"/>
        <w:spacing w:after="200"/>
        <w:jc w:val="center"/>
        <w:rPr>
          <w:rStyle w:val="Heading1Char"/>
          <w:rFonts w:ascii="Calibri" w:eastAsia="Calibri" w:hAnsi="Calibri"/>
          <w:b w:val="0"/>
          <w:lang w:val="lv-LV"/>
        </w:rPr>
      </w:pPr>
    </w:p>
    <w:p w14:paraId="5257D36E" w14:textId="77777777" w:rsidR="00A17595" w:rsidRDefault="00A17595" w:rsidP="003265F7">
      <w:pPr>
        <w:pStyle w:val="NoSpacing"/>
        <w:spacing w:after="200"/>
        <w:jc w:val="center"/>
        <w:rPr>
          <w:rStyle w:val="Heading1Char"/>
          <w:rFonts w:ascii="Calibri" w:eastAsia="Calibri" w:hAnsi="Calibri"/>
          <w:b w:val="0"/>
          <w:lang w:val="lv-LV"/>
        </w:rPr>
      </w:pPr>
    </w:p>
    <w:p w14:paraId="391642B1" w14:textId="77777777" w:rsidR="00A17595" w:rsidRDefault="00A17595" w:rsidP="003265F7">
      <w:pPr>
        <w:pStyle w:val="NoSpacing"/>
        <w:spacing w:after="200"/>
        <w:jc w:val="center"/>
        <w:rPr>
          <w:rStyle w:val="Heading1Char"/>
          <w:rFonts w:ascii="Calibri" w:eastAsia="Calibri" w:hAnsi="Calibri"/>
          <w:b w:val="0"/>
          <w:lang w:val="lv-LV"/>
        </w:rPr>
      </w:pPr>
    </w:p>
    <w:p w14:paraId="0E422BC6" w14:textId="0E56F589" w:rsidR="00B641AD" w:rsidRPr="001572A0" w:rsidRDefault="003265F7" w:rsidP="003265F7">
      <w:pPr>
        <w:pStyle w:val="NoSpacing"/>
        <w:spacing w:after="200"/>
        <w:jc w:val="center"/>
        <w:rPr>
          <w:rStyle w:val="Heading1Char"/>
          <w:rFonts w:ascii="Calibri" w:eastAsia="Calibri" w:hAnsi="Calibri"/>
          <w:b w:val="0"/>
          <w:lang w:val="lv-LV"/>
        </w:rPr>
      </w:pPr>
      <w:bookmarkStart w:id="14" w:name="_Toc86215192"/>
      <w:r>
        <w:rPr>
          <w:rStyle w:val="Heading1Char"/>
          <w:rFonts w:ascii="Calibri" w:eastAsia="Calibri" w:hAnsi="Calibri"/>
          <w:b w:val="0"/>
          <w:lang w:val="lv-LV"/>
        </w:rPr>
        <w:t xml:space="preserve">Saraksts ar zemes īpašniekiem, kuriem </w:t>
      </w:r>
      <w:r w:rsidRPr="001572A0">
        <w:rPr>
          <w:rStyle w:val="Heading1Char"/>
          <w:rFonts w:ascii="Calibri" w:eastAsia="Calibri" w:hAnsi="Calibri"/>
          <w:b w:val="0"/>
          <w:lang w:val="lv-LV"/>
        </w:rPr>
        <w:t>individuālās informēšanas ietvaros nosūtīta</w:t>
      </w:r>
      <w:r>
        <w:rPr>
          <w:rStyle w:val="Heading1Char"/>
          <w:rFonts w:ascii="Calibri" w:eastAsia="Calibri" w:hAnsi="Calibri"/>
          <w:b w:val="0"/>
          <w:lang w:val="lv-LV"/>
        </w:rPr>
        <w:t xml:space="preserve"> vēstule par sākotnējo sabiedrisko apspriešanu</w:t>
      </w:r>
      <w:bookmarkEnd w:id="14"/>
    </w:p>
    <w:p w14:paraId="1B95F50B" w14:textId="77777777" w:rsidR="00B641AD" w:rsidRDefault="00B641AD">
      <w:pPr>
        <w:rPr>
          <w:rFonts w:asciiTheme="minorHAnsi" w:hAnsiTheme="minorHAnsi" w:cstheme="minorHAnsi"/>
        </w:rPr>
      </w:pPr>
      <w:r>
        <w:rPr>
          <w:rFonts w:asciiTheme="minorHAnsi" w:hAnsiTheme="minorHAnsi" w:cstheme="minorHAnsi"/>
        </w:rPr>
        <w:br w:type="page"/>
      </w:r>
    </w:p>
    <w:p w14:paraId="62E65D9E" w14:textId="77777777" w:rsidR="00B641AD" w:rsidRDefault="00B641AD" w:rsidP="00B641AD">
      <w:pPr>
        <w:pStyle w:val="NoSpacing"/>
        <w:numPr>
          <w:ilvl w:val="0"/>
          <w:numId w:val="26"/>
        </w:numPr>
        <w:jc w:val="both"/>
        <w:rPr>
          <w:rFonts w:asciiTheme="minorHAnsi" w:hAnsiTheme="minorHAnsi" w:cstheme="minorHAnsi"/>
        </w:rPr>
        <w:sectPr w:rsidR="00B641AD" w:rsidSect="00461981">
          <w:pgSz w:w="11906" w:h="16838" w:code="9"/>
          <w:pgMar w:top="1440" w:right="1416" w:bottom="1440" w:left="1418" w:header="709" w:footer="709" w:gutter="0"/>
          <w:cols w:space="708"/>
          <w:docGrid w:linePitch="360"/>
        </w:sectPr>
      </w:pPr>
    </w:p>
    <w:tbl>
      <w:tblPr>
        <w:tblStyle w:val="TableGrid"/>
        <w:tblW w:w="0" w:type="auto"/>
        <w:tblLook w:val="04A0" w:firstRow="1" w:lastRow="0" w:firstColumn="1" w:lastColumn="0" w:noHBand="0" w:noVBand="1"/>
      </w:tblPr>
      <w:tblGrid>
        <w:gridCol w:w="562"/>
        <w:gridCol w:w="2410"/>
        <w:gridCol w:w="2126"/>
        <w:gridCol w:w="3204"/>
      </w:tblGrid>
      <w:tr w:rsidR="00A17595" w14:paraId="6B3390D8" w14:textId="77777777" w:rsidTr="00A17595">
        <w:tc>
          <w:tcPr>
            <w:tcW w:w="562" w:type="dxa"/>
            <w:shd w:val="clear" w:color="auto" w:fill="D6E3BC" w:themeFill="accent3" w:themeFillTint="66"/>
            <w:vAlign w:val="center"/>
          </w:tcPr>
          <w:p w14:paraId="27E31922" w14:textId="7D215733" w:rsidR="00A17595" w:rsidRPr="0059548F" w:rsidRDefault="00A17595" w:rsidP="00A17595">
            <w:pPr>
              <w:pStyle w:val="NoSpacing"/>
              <w:spacing w:after="200"/>
              <w:jc w:val="center"/>
              <w:rPr>
                <w:rFonts w:asciiTheme="minorHAnsi" w:hAnsiTheme="minorHAnsi" w:cstheme="minorHAnsi"/>
                <w:b/>
                <w:bCs/>
                <w:sz w:val="22"/>
                <w:szCs w:val="22"/>
              </w:rPr>
            </w:pPr>
            <w:bookmarkStart w:id="15" w:name="_Hlk86146233"/>
            <w:r w:rsidRPr="0059548F">
              <w:rPr>
                <w:rFonts w:asciiTheme="minorHAnsi" w:hAnsiTheme="minorHAnsi" w:cstheme="minorHAnsi"/>
                <w:b/>
                <w:bCs/>
                <w:sz w:val="22"/>
                <w:szCs w:val="22"/>
              </w:rPr>
              <w:lastRenderedPageBreak/>
              <w:t>Nr.</w:t>
            </w:r>
          </w:p>
        </w:tc>
        <w:tc>
          <w:tcPr>
            <w:tcW w:w="2410" w:type="dxa"/>
            <w:shd w:val="clear" w:color="auto" w:fill="D6E3BC" w:themeFill="accent3" w:themeFillTint="66"/>
            <w:vAlign w:val="center"/>
          </w:tcPr>
          <w:p w14:paraId="4E47FECC" w14:textId="6EC66818" w:rsidR="00A17595" w:rsidRPr="0059548F" w:rsidRDefault="00A17595" w:rsidP="00A17595">
            <w:pPr>
              <w:pStyle w:val="NoSpacing"/>
              <w:spacing w:after="200"/>
              <w:jc w:val="center"/>
              <w:rPr>
                <w:rFonts w:asciiTheme="minorHAnsi" w:hAnsiTheme="minorHAnsi" w:cstheme="minorHAnsi"/>
                <w:b/>
                <w:bCs/>
                <w:sz w:val="22"/>
                <w:szCs w:val="22"/>
              </w:rPr>
            </w:pPr>
            <w:r w:rsidRPr="0059548F">
              <w:rPr>
                <w:rFonts w:asciiTheme="minorHAnsi" w:hAnsiTheme="minorHAnsi" w:cstheme="minorHAnsi"/>
                <w:b/>
                <w:bCs/>
                <w:sz w:val="22"/>
                <w:szCs w:val="22"/>
              </w:rPr>
              <w:t>Kadastra apzīmējums</w:t>
            </w:r>
          </w:p>
        </w:tc>
        <w:tc>
          <w:tcPr>
            <w:tcW w:w="2126" w:type="dxa"/>
            <w:shd w:val="clear" w:color="auto" w:fill="D6E3BC" w:themeFill="accent3" w:themeFillTint="66"/>
            <w:vAlign w:val="center"/>
          </w:tcPr>
          <w:p w14:paraId="3B06C2F5" w14:textId="56AAF554" w:rsidR="00A17595" w:rsidRPr="0059548F" w:rsidRDefault="00A17595" w:rsidP="00A17595">
            <w:pPr>
              <w:pStyle w:val="NoSpacing"/>
              <w:spacing w:after="200"/>
              <w:jc w:val="center"/>
              <w:rPr>
                <w:rFonts w:asciiTheme="minorHAnsi" w:hAnsiTheme="minorHAnsi" w:cstheme="minorHAnsi"/>
                <w:b/>
                <w:bCs/>
                <w:sz w:val="22"/>
                <w:szCs w:val="22"/>
              </w:rPr>
            </w:pPr>
            <w:r w:rsidRPr="0059548F">
              <w:rPr>
                <w:rFonts w:asciiTheme="minorHAnsi" w:hAnsiTheme="minorHAnsi" w:cstheme="minorHAnsi"/>
                <w:b/>
                <w:bCs/>
                <w:sz w:val="22"/>
                <w:szCs w:val="22"/>
              </w:rPr>
              <w:t>Kadastra numurs</w:t>
            </w:r>
          </w:p>
        </w:tc>
        <w:tc>
          <w:tcPr>
            <w:tcW w:w="3204" w:type="dxa"/>
            <w:shd w:val="clear" w:color="auto" w:fill="D6E3BC" w:themeFill="accent3" w:themeFillTint="66"/>
            <w:vAlign w:val="center"/>
          </w:tcPr>
          <w:p w14:paraId="0D720B98" w14:textId="59B161F7" w:rsidR="00A17595" w:rsidRPr="0059548F" w:rsidRDefault="00A17595" w:rsidP="00A17595">
            <w:pPr>
              <w:pStyle w:val="NoSpacing"/>
              <w:spacing w:after="200"/>
              <w:jc w:val="center"/>
              <w:rPr>
                <w:rFonts w:asciiTheme="minorHAnsi" w:hAnsiTheme="minorHAnsi" w:cstheme="minorHAnsi"/>
                <w:b/>
                <w:bCs/>
                <w:sz w:val="22"/>
                <w:szCs w:val="22"/>
              </w:rPr>
            </w:pPr>
            <w:r w:rsidRPr="0059548F">
              <w:rPr>
                <w:rFonts w:asciiTheme="minorHAnsi" w:hAnsiTheme="minorHAnsi" w:cstheme="minorHAnsi"/>
                <w:b/>
                <w:bCs/>
                <w:sz w:val="22"/>
                <w:szCs w:val="22"/>
              </w:rPr>
              <w:t>Īpašnieks</w:t>
            </w:r>
          </w:p>
        </w:tc>
      </w:tr>
      <w:tr w:rsidR="00A17595" w14:paraId="39196916" w14:textId="77777777" w:rsidTr="00A17595">
        <w:tc>
          <w:tcPr>
            <w:tcW w:w="562" w:type="dxa"/>
            <w:vAlign w:val="center"/>
          </w:tcPr>
          <w:p w14:paraId="3448AB60" w14:textId="2496B1B4"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w:t>
            </w:r>
          </w:p>
        </w:tc>
        <w:tc>
          <w:tcPr>
            <w:tcW w:w="2410" w:type="dxa"/>
            <w:vAlign w:val="center"/>
          </w:tcPr>
          <w:p w14:paraId="62E353EB" w14:textId="33E888F0"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80800060576</w:t>
            </w:r>
          </w:p>
        </w:tc>
        <w:tc>
          <w:tcPr>
            <w:tcW w:w="2126" w:type="dxa"/>
            <w:vAlign w:val="center"/>
          </w:tcPr>
          <w:p w14:paraId="46175A9A" w14:textId="716BF343" w:rsidR="00A17595" w:rsidRPr="00A17595" w:rsidRDefault="00726414" w:rsidP="00A17595">
            <w:pPr>
              <w:pStyle w:val="NoSpacing"/>
              <w:jc w:val="center"/>
              <w:rPr>
                <w:rFonts w:asciiTheme="minorHAnsi" w:hAnsiTheme="minorHAnsi" w:cstheme="minorHAnsi"/>
                <w:sz w:val="22"/>
                <w:szCs w:val="22"/>
              </w:rPr>
            </w:pPr>
            <w:hyperlink r:id="rId21" w:history="1">
              <w:r w:rsidR="00A17595" w:rsidRPr="00A17595">
                <w:rPr>
                  <w:rFonts w:asciiTheme="minorHAnsi" w:hAnsiTheme="minorHAnsi" w:cstheme="minorHAnsi"/>
                  <w:sz w:val="22"/>
                  <w:szCs w:val="22"/>
                </w:rPr>
                <w:t>80800022105</w:t>
              </w:r>
            </w:hyperlink>
          </w:p>
        </w:tc>
        <w:tc>
          <w:tcPr>
            <w:tcW w:w="3204" w:type="dxa"/>
            <w:vAlign w:val="center"/>
          </w:tcPr>
          <w:p w14:paraId="08FBA5EF" w14:textId="36B8F3EC"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A4B7F8B" w14:textId="77777777" w:rsidTr="00A17595">
        <w:tc>
          <w:tcPr>
            <w:tcW w:w="562" w:type="dxa"/>
            <w:vAlign w:val="center"/>
          </w:tcPr>
          <w:p w14:paraId="1EE151BA" w14:textId="673FDE42"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2.</w:t>
            </w:r>
          </w:p>
        </w:tc>
        <w:tc>
          <w:tcPr>
            <w:tcW w:w="2410" w:type="dxa"/>
            <w:vAlign w:val="center"/>
          </w:tcPr>
          <w:p w14:paraId="45091327" w14:textId="7ADA2325"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80700140092</w:t>
            </w:r>
          </w:p>
        </w:tc>
        <w:tc>
          <w:tcPr>
            <w:tcW w:w="2126" w:type="dxa"/>
            <w:vAlign w:val="center"/>
          </w:tcPr>
          <w:p w14:paraId="08309D0F" w14:textId="55603392"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80700140004</w:t>
            </w:r>
          </w:p>
        </w:tc>
        <w:tc>
          <w:tcPr>
            <w:tcW w:w="3204" w:type="dxa"/>
            <w:vAlign w:val="center"/>
          </w:tcPr>
          <w:p w14:paraId="4C05EC6A" w14:textId="3894AE5B"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2D72D26B" w14:textId="77777777" w:rsidTr="00A17595">
        <w:tc>
          <w:tcPr>
            <w:tcW w:w="562" w:type="dxa"/>
            <w:vAlign w:val="center"/>
          </w:tcPr>
          <w:p w14:paraId="5D68B396" w14:textId="2D54316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3.</w:t>
            </w:r>
          </w:p>
        </w:tc>
        <w:tc>
          <w:tcPr>
            <w:tcW w:w="2410" w:type="dxa"/>
            <w:vAlign w:val="center"/>
          </w:tcPr>
          <w:p w14:paraId="14BE7542" w14:textId="1D8338FB"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80800060577</w:t>
            </w:r>
          </w:p>
        </w:tc>
        <w:tc>
          <w:tcPr>
            <w:tcW w:w="2126" w:type="dxa"/>
            <w:vAlign w:val="center"/>
          </w:tcPr>
          <w:p w14:paraId="69A530CD" w14:textId="66A746F9"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80800060577</w:t>
            </w:r>
          </w:p>
        </w:tc>
        <w:tc>
          <w:tcPr>
            <w:tcW w:w="3204" w:type="dxa"/>
            <w:vAlign w:val="center"/>
          </w:tcPr>
          <w:p w14:paraId="014E21C9" w14:textId="65A83061"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4A3109FD" w14:textId="77777777" w:rsidTr="00A17595">
        <w:tc>
          <w:tcPr>
            <w:tcW w:w="562" w:type="dxa"/>
            <w:vAlign w:val="center"/>
          </w:tcPr>
          <w:p w14:paraId="28FF27C5" w14:textId="08CDB515"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4.</w:t>
            </w:r>
          </w:p>
        </w:tc>
        <w:tc>
          <w:tcPr>
            <w:tcW w:w="2410" w:type="dxa"/>
            <w:vAlign w:val="center"/>
          </w:tcPr>
          <w:p w14:paraId="5FA567D3" w14:textId="4E2DB672"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80800060574</w:t>
            </w:r>
          </w:p>
        </w:tc>
        <w:tc>
          <w:tcPr>
            <w:tcW w:w="2126" w:type="dxa"/>
            <w:vAlign w:val="center"/>
          </w:tcPr>
          <w:p w14:paraId="678CF523" w14:textId="3A5A9D9E" w:rsidR="00A17595" w:rsidRPr="00A17595" w:rsidRDefault="00726414" w:rsidP="00A17595">
            <w:pPr>
              <w:pStyle w:val="NoSpacing"/>
              <w:jc w:val="center"/>
              <w:rPr>
                <w:rFonts w:asciiTheme="minorHAnsi" w:hAnsiTheme="minorHAnsi" w:cstheme="minorHAnsi"/>
                <w:sz w:val="22"/>
                <w:szCs w:val="22"/>
              </w:rPr>
            </w:pPr>
            <w:hyperlink r:id="rId22" w:history="1">
              <w:r w:rsidR="00A17595" w:rsidRPr="00A17595">
                <w:rPr>
                  <w:rFonts w:asciiTheme="minorHAnsi" w:hAnsiTheme="minorHAnsi" w:cstheme="minorHAnsi"/>
                  <w:sz w:val="22"/>
                  <w:szCs w:val="22"/>
                </w:rPr>
                <w:t>80800022105</w:t>
              </w:r>
            </w:hyperlink>
          </w:p>
        </w:tc>
        <w:tc>
          <w:tcPr>
            <w:tcW w:w="3204" w:type="dxa"/>
            <w:vAlign w:val="center"/>
          </w:tcPr>
          <w:p w14:paraId="25A51C07" w14:textId="54CA4E8D"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4A28AC49" w14:textId="77777777" w:rsidTr="00A17595">
        <w:tc>
          <w:tcPr>
            <w:tcW w:w="562" w:type="dxa"/>
            <w:vAlign w:val="center"/>
          </w:tcPr>
          <w:p w14:paraId="565919C2" w14:textId="1DD667DA"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5.</w:t>
            </w:r>
          </w:p>
        </w:tc>
        <w:tc>
          <w:tcPr>
            <w:tcW w:w="2410" w:type="dxa"/>
            <w:vAlign w:val="center"/>
          </w:tcPr>
          <w:p w14:paraId="333E0211" w14:textId="4ABD1545"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80800130058</w:t>
            </w:r>
          </w:p>
        </w:tc>
        <w:tc>
          <w:tcPr>
            <w:tcW w:w="2126" w:type="dxa"/>
            <w:vAlign w:val="center"/>
          </w:tcPr>
          <w:p w14:paraId="6CE210CD" w14:textId="415D8419" w:rsidR="00A17595" w:rsidRPr="00A17595" w:rsidRDefault="00726414" w:rsidP="00A17595">
            <w:pPr>
              <w:pStyle w:val="NoSpacing"/>
              <w:jc w:val="center"/>
              <w:rPr>
                <w:rFonts w:asciiTheme="minorHAnsi" w:hAnsiTheme="minorHAnsi" w:cstheme="minorHAnsi"/>
                <w:sz w:val="22"/>
                <w:szCs w:val="22"/>
              </w:rPr>
            </w:pPr>
            <w:hyperlink r:id="rId23" w:history="1">
              <w:r w:rsidR="00A17595" w:rsidRPr="00A17595">
                <w:rPr>
                  <w:rFonts w:asciiTheme="minorHAnsi" w:hAnsiTheme="minorHAnsi" w:cstheme="minorHAnsi"/>
                  <w:sz w:val="22"/>
                  <w:szCs w:val="22"/>
                </w:rPr>
                <w:t>80800022105</w:t>
              </w:r>
            </w:hyperlink>
          </w:p>
        </w:tc>
        <w:tc>
          <w:tcPr>
            <w:tcW w:w="3204" w:type="dxa"/>
            <w:vAlign w:val="center"/>
          </w:tcPr>
          <w:p w14:paraId="37AB8561" w14:textId="259D4A44"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79562D3F" w14:textId="77777777" w:rsidTr="00A17595">
        <w:tc>
          <w:tcPr>
            <w:tcW w:w="562" w:type="dxa"/>
            <w:vAlign w:val="center"/>
          </w:tcPr>
          <w:p w14:paraId="15664264" w14:textId="4AB4D217"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6.</w:t>
            </w:r>
          </w:p>
        </w:tc>
        <w:tc>
          <w:tcPr>
            <w:tcW w:w="2410" w:type="dxa"/>
            <w:vAlign w:val="center"/>
          </w:tcPr>
          <w:p w14:paraId="0F0DAFF4" w14:textId="52E5DA72"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80800140080</w:t>
            </w:r>
          </w:p>
        </w:tc>
        <w:tc>
          <w:tcPr>
            <w:tcW w:w="2126" w:type="dxa"/>
            <w:vAlign w:val="center"/>
          </w:tcPr>
          <w:p w14:paraId="1B23CAE8" w14:textId="3BA19AC9" w:rsidR="00A17595" w:rsidRPr="00A17595" w:rsidRDefault="00726414" w:rsidP="00A17595">
            <w:pPr>
              <w:pStyle w:val="NoSpacing"/>
              <w:jc w:val="center"/>
              <w:rPr>
                <w:rFonts w:asciiTheme="minorHAnsi" w:hAnsiTheme="minorHAnsi" w:cstheme="minorHAnsi"/>
                <w:sz w:val="22"/>
                <w:szCs w:val="22"/>
              </w:rPr>
            </w:pPr>
            <w:hyperlink r:id="rId24" w:history="1">
              <w:r w:rsidR="00A17595" w:rsidRPr="00A17595">
                <w:rPr>
                  <w:rFonts w:asciiTheme="minorHAnsi" w:hAnsiTheme="minorHAnsi" w:cstheme="minorHAnsi"/>
                  <w:sz w:val="22"/>
                  <w:szCs w:val="22"/>
                </w:rPr>
                <w:t>80800022105</w:t>
              </w:r>
            </w:hyperlink>
          </w:p>
        </w:tc>
        <w:tc>
          <w:tcPr>
            <w:tcW w:w="3204" w:type="dxa"/>
            <w:vAlign w:val="center"/>
          </w:tcPr>
          <w:p w14:paraId="472BE0A6" w14:textId="37211B97"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26DAB47F" w14:textId="77777777" w:rsidTr="00A17595">
        <w:tc>
          <w:tcPr>
            <w:tcW w:w="562" w:type="dxa"/>
            <w:vAlign w:val="center"/>
          </w:tcPr>
          <w:p w14:paraId="7A12CE22" w14:textId="3189DF7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7.</w:t>
            </w:r>
          </w:p>
        </w:tc>
        <w:tc>
          <w:tcPr>
            <w:tcW w:w="2410" w:type="dxa"/>
            <w:vAlign w:val="center"/>
          </w:tcPr>
          <w:p w14:paraId="3E7ADF1E" w14:textId="56FA3435"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80800140078</w:t>
            </w:r>
          </w:p>
        </w:tc>
        <w:tc>
          <w:tcPr>
            <w:tcW w:w="2126" w:type="dxa"/>
            <w:vAlign w:val="center"/>
          </w:tcPr>
          <w:p w14:paraId="0ACE69FA" w14:textId="41BBD37B" w:rsidR="00A17595" w:rsidRPr="00A17595" w:rsidRDefault="00726414" w:rsidP="00A17595">
            <w:pPr>
              <w:pStyle w:val="NoSpacing"/>
              <w:jc w:val="center"/>
              <w:rPr>
                <w:rFonts w:asciiTheme="minorHAnsi" w:hAnsiTheme="minorHAnsi" w:cstheme="minorHAnsi"/>
                <w:sz w:val="22"/>
                <w:szCs w:val="22"/>
              </w:rPr>
            </w:pPr>
            <w:hyperlink r:id="rId25" w:history="1">
              <w:r w:rsidR="00A17595" w:rsidRPr="00A17595">
                <w:rPr>
                  <w:rFonts w:asciiTheme="minorHAnsi" w:hAnsiTheme="minorHAnsi" w:cstheme="minorHAnsi"/>
                  <w:sz w:val="22"/>
                  <w:szCs w:val="22"/>
                </w:rPr>
                <w:t>80800022105</w:t>
              </w:r>
            </w:hyperlink>
          </w:p>
        </w:tc>
        <w:tc>
          <w:tcPr>
            <w:tcW w:w="3204" w:type="dxa"/>
            <w:vAlign w:val="center"/>
          </w:tcPr>
          <w:p w14:paraId="2BC45AC3" w14:textId="1842584A"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0122D039" w14:textId="77777777" w:rsidTr="00A17595">
        <w:tc>
          <w:tcPr>
            <w:tcW w:w="562" w:type="dxa"/>
            <w:vAlign w:val="center"/>
          </w:tcPr>
          <w:p w14:paraId="119671B4" w14:textId="5EF08940"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8.</w:t>
            </w:r>
          </w:p>
        </w:tc>
        <w:tc>
          <w:tcPr>
            <w:tcW w:w="2410" w:type="dxa"/>
            <w:vAlign w:val="center"/>
          </w:tcPr>
          <w:p w14:paraId="5394C6E7" w14:textId="57B1CB91" w:rsidR="00A17595" w:rsidRPr="00A17595" w:rsidRDefault="00726414" w:rsidP="00A17595">
            <w:pPr>
              <w:pStyle w:val="NoSpacing"/>
              <w:jc w:val="center"/>
              <w:rPr>
                <w:rFonts w:asciiTheme="minorHAnsi" w:hAnsiTheme="minorHAnsi" w:cstheme="minorHAnsi"/>
                <w:sz w:val="22"/>
                <w:szCs w:val="22"/>
              </w:rPr>
            </w:pPr>
            <w:hyperlink r:id="rId26" w:history="1">
              <w:r w:rsidR="00A17595" w:rsidRPr="00A17595">
                <w:rPr>
                  <w:rStyle w:val="Hyperlink"/>
                  <w:rFonts w:asciiTheme="minorHAnsi" w:hAnsiTheme="minorHAnsi" w:cstheme="minorHAnsi"/>
                  <w:color w:val="auto"/>
                  <w:sz w:val="22"/>
                  <w:szCs w:val="22"/>
                  <w:u w:val="none"/>
                </w:rPr>
                <w:t>80800060575</w:t>
              </w:r>
            </w:hyperlink>
          </w:p>
        </w:tc>
        <w:tc>
          <w:tcPr>
            <w:tcW w:w="2126" w:type="dxa"/>
            <w:vAlign w:val="center"/>
          </w:tcPr>
          <w:p w14:paraId="0D9F74D2" w14:textId="5DACF3F1" w:rsidR="00A17595" w:rsidRPr="00A17595" w:rsidRDefault="00726414" w:rsidP="00A17595">
            <w:pPr>
              <w:pStyle w:val="NoSpacing"/>
              <w:jc w:val="center"/>
              <w:rPr>
                <w:rFonts w:asciiTheme="minorHAnsi" w:hAnsiTheme="minorHAnsi" w:cstheme="minorHAnsi"/>
                <w:sz w:val="22"/>
                <w:szCs w:val="22"/>
              </w:rPr>
            </w:pPr>
            <w:hyperlink r:id="rId27" w:history="1">
              <w:r w:rsidR="00A17595" w:rsidRPr="00A17595">
                <w:rPr>
                  <w:rFonts w:asciiTheme="minorHAnsi" w:hAnsiTheme="minorHAnsi" w:cstheme="minorHAnsi"/>
                  <w:sz w:val="22"/>
                  <w:szCs w:val="22"/>
                </w:rPr>
                <w:t>80800022105</w:t>
              </w:r>
            </w:hyperlink>
          </w:p>
        </w:tc>
        <w:tc>
          <w:tcPr>
            <w:tcW w:w="3204" w:type="dxa"/>
            <w:vAlign w:val="center"/>
          </w:tcPr>
          <w:p w14:paraId="39515B28" w14:textId="2C08FB3B"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3298D35E" w14:textId="77777777" w:rsidTr="00A17595">
        <w:tc>
          <w:tcPr>
            <w:tcW w:w="562" w:type="dxa"/>
            <w:vAlign w:val="center"/>
          </w:tcPr>
          <w:p w14:paraId="24064406" w14:textId="6DED2CDD"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9.</w:t>
            </w:r>
          </w:p>
        </w:tc>
        <w:tc>
          <w:tcPr>
            <w:tcW w:w="2410" w:type="dxa"/>
            <w:vAlign w:val="center"/>
          </w:tcPr>
          <w:p w14:paraId="1F6C5AC5" w14:textId="5ADB4C3F"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80800060580</w:t>
            </w:r>
          </w:p>
        </w:tc>
        <w:tc>
          <w:tcPr>
            <w:tcW w:w="2126" w:type="dxa"/>
            <w:vAlign w:val="center"/>
          </w:tcPr>
          <w:p w14:paraId="1AE30113" w14:textId="4F1751B9" w:rsidR="00A17595" w:rsidRPr="00A17595" w:rsidRDefault="00726414" w:rsidP="00A17595">
            <w:pPr>
              <w:pStyle w:val="NoSpacing"/>
              <w:jc w:val="center"/>
              <w:rPr>
                <w:rFonts w:asciiTheme="minorHAnsi" w:hAnsiTheme="minorHAnsi" w:cstheme="minorHAnsi"/>
                <w:sz w:val="22"/>
                <w:szCs w:val="22"/>
              </w:rPr>
            </w:pPr>
            <w:hyperlink r:id="rId28" w:history="1">
              <w:r w:rsidR="00A17595" w:rsidRPr="00A17595">
                <w:rPr>
                  <w:rFonts w:asciiTheme="minorHAnsi" w:hAnsiTheme="minorHAnsi" w:cstheme="minorHAnsi"/>
                  <w:sz w:val="22"/>
                  <w:szCs w:val="22"/>
                </w:rPr>
                <w:t>80800022114</w:t>
              </w:r>
            </w:hyperlink>
          </w:p>
        </w:tc>
        <w:tc>
          <w:tcPr>
            <w:tcW w:w="3204" w:type="dxa"/>
            <w:vAlign w:val="center"/>
          </w:tcPr>
          <w:p w14:paraId="11ACF0A6" w14:textId="20C08FF4"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9E39F90" w14:textId="77777777" w:rsidTr="00A17595">
        <w:tc>
          <w:tcPr>
            <w:tcW w:w="562" w:type="dxa"/>
            <w:vAlign w:val="center"/>
          </w:tcPr>
          <w:p w14:paraId="78866BC4" w14:textId="3DB82032"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10.</w:t>
            </w:r>
          </w:p>
        </w:tc>
        <w:tc>
          <w:tcPr>
            <w:tcW w:w="2410" w:type="dxa"/>
            <w:vAlign w:val="center"/>
          </w:tcPr>
          <w:p w14:paraId="57E148AB" w14:textId="2A08ED2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80800130071</w:t>
            </w:r>
          </w:p>
        </w:tc>
        <w:tc>
          <w:tcPr>
            <w:tcW w:w="2126" w:type="dxa"/>
            <w:vAlign w:val="center"/>
          </w:tcPr>
          <w:p w14:paraId="78ADBBBB" w14:textId="4CA6F2A2" w:rsidR="00A17595" w:rsidRPr="00A17595" w:rsidRDefault="00726414" w:rsidP="00A17595">
            <w:pPr>
              <w:pStyle w:val="NoSpacing"/>
              <w:jc w:val="center"/>
              <w:rPr>
                <w:rFonts w:asciiTheme="minorHAnsi" w:hAnsiTheme="minorHAnsi" w:cstheme="minorHAnsi"/>
                <w:sz w:val="22"/>
                <w:szCs w:val="22"/>
              </w:rPr>
            </w:pPr>
            <w:hyperlink r:id="rId29" w:history="1">
              <w:r w:rsidR="00A17595" w:rsidRPr="00A17595">
                <w:rPr>
                  <w:rFonts w:asciiTheme="minorHAnsi" w:hAnsiTheme="minorHAnsi" w:cstheme="minorHAnsi"/>
                  <w:sz w:val="22"/>
                  <w:szCs w:val="22"/>
                </w:rPr>
                <w:t>80800022114</w:t>
              </w:r>
            </w:hyperlink>
          </w:p>
        </w:tc>
        <w:tc>
          <w:tcPr>
            <w:tcW w:w="3204" w:type="dxa"/>
            <w:vAlign w:val="center"/>
          </w:tcPr>
          <w:p w14:paraId="3C07FF8D" w14:textId="5F64B977"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2E1D372" w14:textId="77777777" w:rsidTr="00A17595">
        <w:tc>
          <w:tcPr>
            <w:tcW w:w="562" w:type="dxa"/>
            <w:vAlign w:val="center"/>
          </w:tcPr>
          <w:p w14:paraId="5D760119" w14:textId="7C74CD2E"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11.</w:t>
            </w:r>
          </w:p>
        </w:tc>
        <w:tc>
          <w:tcPr>
            <w:tcW w:w="2410" w:type="dxa"/>
            <w:vAlign w:val="center"/>
          </w:tcPr>
          <w:p w14:paraId="13151744" w14:textId="337F741F"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80800130069</w:t>
            </w:r>
          </w:p>
        </w:tc>
        <w:tc>
          <w:tcPr>
            <w:tcW w:w="2126" w:type="dxa"/>
            <w:vAlign w:val="center"/>
          </w:tcPr>
          <w:p w14:paraId="2B2A56DC" w14:textId="3BB7152E" w:rsidR="00A17595" w:rsidRPr="00A17595" w:rsidRDefault="00726414" w:rsidP="00A17595">
            <w:pPr>
              <w:pStyle w:val="NoSpacing"/>
              <w:jc w:val="center"/>
              <w:rPr>
                <w:rFonts w:asciiTheme="minorHAnsi" w:hAnsiTheme="minorHAnsi" w:cstheme="minorHAnsi"/>
                <w:sz w:val="22"/>
                <w:szCs w:val="22"/>
              </w:rPr>
            </w:pPr>
            <w:hyperlink r:id="rId30" w:history="1">
              <w:r w:rsidR="00A17595" w:rsidRPr="00A17595">
                <w:rPr>
                  <w:rFonts w:asciiTheme="minorHAnsi" w:hAnsiTheme="minorHAnsi" w:cstheme="minorHAnsi"/>
                  <w:sz w:val="22"/>
                  <w:szCs w:val="22"/>
                </w:rPr>
                <w:t>80800050045</w:t>
              </w:r>
            </w:hyperlink>
          </w:p>
        </w:tc>
        <w:tc>
          <w:tcPr>
            <w:tcW w:w="3204" w:type="dxa"/>
            <w:vAlign w:val="center"/>
          </w:tcPr>
          <w:p w14:paraId="1252F085" w14:textId="4C8E9B93"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21D676E2" w14:textId="77777777" w:rsidTr="00A17595">
        <w:tc>
          <w:tcPr>
            <w:tcW w:w="562" w:type="dxa"/>
            <w:vAlign w:val="center"/>
          </w:tcPr>
          <w:p w14:paraId="61BE231B" w14:textId="0D601846"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12.</w:t>
            </w:r>
          </w:p>
        </w:tc>
        <w:tc>
          <w:tcPr>
            <w:tcW w:w="2410" w:type="dxa"/>
            <w:vAlign w:val="center"/>
          </w:tcPr>
          <w:p w14:paraId="5655B8BF" w14:textId="3B969983"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80800140192</w:t>
            </w:r>
          </w:p>
        </w:tc>
        <w:tc>
          <w:tcPr>
            <w:tcW w:w="2126" w:type="dxa"/>
            <w:vAlign w:val="center"/>
          </w:tcPr>
          <w:p w14:paraId="319D4D7B" w14:textId="79B467DD" w:rsidR="00A17595" w:rsidRPr="00A17595" w:rsidRDefault="00726414" w:rsidP="00A17595">
            <w:pPr>
              <w:pStyle w:val="NoSpacing"/>
              <w:jc w:val="center"/>
              <w:rPr>
                <w:rFonts w:asciiTheme="minorHAnsi" w:hAnsiTheme="minorHAnsi" w:cstheme="minorHAnsi"/>
                <w:sz w:val="22"/>
                <w:szCs w:val="22"/>
              </w:rPr>
            </w:pPr>
            <w:hyperlink r:id="rId31" w:history="1">
              <w:r w:rsidR="00A17595" w:rsidRPr="00A17595">
                <w:rPr>
                  <w:rFonts w:asciiTheme="minorHAnsi" w:hAnsiTheme="minorHAnsi" w:cstheme="minorHAnsi"/>
                  <w:sz w:val="22"/>
                  <w:szCs w:val="22"/>
                </w:rPr>
                <w:t>80800140195</w:t>
              </w:r>
            </w:hyperlink>
          </w:p>
        </w:tc>
        <w:tc>
          <w:tcPr>
            <w:tcW w:w="3204" w:type="dxa"/>
            <w:vAlign w:val="center"/>
          </w:tcPr>
          <w:p w14:paraId="7AB23635" w14:textId="2C4C9AAE"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49C120D2" w14:textId="77777777" w:rsidTr="00A17595">
        <w:tc>
          <w:tcPr>
            <w:tcW w:w="562" w:type="dxa"/>
            <w:vAlign w:val="center"/>
          </w:tcPr>
          <w:p w14:paraId="091D7724" w14:textId="27EF2AE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13.</w:t>
            </w:r>
          </w:p>
        </w:tc>
        <w:tc>
          <w:tcPr>
            <w:tcW w:w="2410" w:type="dxa"/>
            <w:vAlign w:val="center"/>
          </w:tcPr>
          <w:p w14:paraId="4A7054D4" w14:textId="1B8BFEA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80800140193</w:t>
            </w:r>
          </w:p>
        </w:tc>
        <w:tc>
          <w:tcPr>
            <w:tcW w:w="2126" w:type="dxa"/>
            <w:vAlign w:val="center"/>
          </w:tcPr>
          <w:p w14:paraId="52731E0F" w14:textId="1901878B" w:rsidR="00A17595" w:rsidRPr="00A17595" w:rsidRDefault="00726414" w:rsidP="00A17595">
            <w:pPr>
              <w:pStyle w:val="NoSpacing"/>
              <w:jc w:val="center"/>
              <w:rPr>
                <w:rFonts w:asciiTheme="minorHAnsi" w:hAnsiTheme="minorHAnsi" w:cstheme="minorHAnsi"/>
                <w:sz w:val="22"/>
                <w:szCs w:val="22"/>
              </w:rPr>
            </w:pPr>
            <w:hyperlink r:id="rId32" w:history="1">
              <w:r w:rsidR="00A17595" w:rsidRPr="00A17595">
                <w:rPr>
                  <w:rFonts w:asciiTheme="minorHAnsi" w:hAnsiTheme="minorHAnsi" w:cstheme="minorHAnsi"/>
                  <w:sz w:val="22"/>
                  <w:szCs w:val="22"/>
                </w:rPr>
                <w:t>80800050045</w:t>
              </w:r>
            </w:hyperlink>
          </w:p>
        </w:tc>
        <w:tc>
          <w:tcPr>
            <w:tcW w:w="3204" w:type="dxa"/>
            <w:vAlign w:val="center"/>
          </w:tcPr>
          <w:p w14:paraId="25550582" w14:textId="7B548619"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Juridiska persona</w:t>
            </w:r>
          </w:p>
        </w:tc>
      </w:tr>
      <w:tr w:rsidR="00A17595" w14:paraId="1FD49FC8" w14:textId="77777777" w:rsidTr="00A17595">
        <w:tc>
          <w:tcPr>
            <w:tcW w:w="562" w:type="dxa"/>
            <w:vAlign w:val="center"/>
          </w:tcPr>
          <w:p w14:paraId="62AAB2E4" w14:textId="0E95C2AC"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14.</w:t>
            </w:r>
          </w:p>
        </w:tc>
        <w:tc>
          <w:tcPr>
            <w:tcW w:w="2410" w:type="dxa"/>
            <w:vAlign w:val="center"/>
          </w:tcPr>
          <w:p w14:paraId="499DAFB7" w14:textId="64B5DC48"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80800060014</w:t>
            </w:r>
          </w:p>
        </w:tc>
        <w:tc>
          <w:tcPr>
            <w:tcW w:w="2126" w:type="dxa"/>
            <w:vAlign w:val="center"/>
          </w:tcPr>
          <w:p w14:paraId="416AE5FC" w14:textId="6AB99584" w:rsidR="00A17595" w:rsidRPr="00A17595" w:rsidRDefault="00726414" w:rsidP="00A17595">
            <w:pPr>
              <w:pStyle w:val="NoSpacing"/>
              <w:jc w:val="center"/>
              <w:rPr>
                <w:rFonts w:asciiTheme="minorHAnsi" w:hAnsiTheme="minorHAnsi" w:cstheme="minorHAnsi"/>
                <w:sz w:val="22"/>
                <w:szCs w:val="22"/>
              </w:rPr>
            </w:pPr>
            <w:hyperlink r:id="rId33" w:history="1">
              <w:r w:rsidR="00A17595" w:rsidRPr="00A17595">
                <w:rPr>
                  <w:rFonts w:asciiTheme="minorHAnsi" w:hAnsiTheme="minorHAnsi" w:cstheme="minorHAnsi"/>
                  <w:sz w:val="22"/>
                  <w:szCs w:val="22"/>
                </w:rPr>
                <w:t>80800060088</w:t>
              </w:r>
            </w:hyperlink>
          </w:p>
        </w:tc>
        <w:tc>
          <w:tcPr>
            <w:tcW w:w="3204" w:type="dxa"/>
            <w:vAlign w:val="center"/>
          </w:tcPr>
          <w:p w14:paraId="3D05BA9B" w14:textId="45317941"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5CA193EB" w14:textId="77777777" w:rsidTr="00A17595">
        <w:tc>
          <w:tcPr>
            <w:tcW w:w="562" w:type="dxa"/>
            <w:vAlign w:val="center"/>
          </w:tcPr>
          <w:p w14:paraId="33B82F88" w14:textId="29A1FE02"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15.</w:t>
            </w:r>
          </w:p>
        </w:tc>
        <w:tc>
          <w:tcPr>
            <w:tcW w:w="2410" w:type="dxa"/>
            <w:vAlign w:val="center"/>
          </w:tcPr>
          <w:p w14:paraId="3C0445C7" w14:textId="2FD0A128"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80800140017</w:t>
            </w:r>
          </w:p>
        </w:tc>
        <w:tc>
          <w:tcPr>
            <w:tcW w:w="2126" w:type="dxa"/>
            <w:vAlign w:val="center"/>
          </w:tcPr>
          <w:p w14:paraId="0AF5C72D" w14:textId="6CA9E7BB" w:rsidR="00A17595" w:rsidRPr="00A17595" w:rsidRDefault="00726414" w:rsidP="00A17595">
            <w:pPr>
              <w:pStyle w:val="NoSpacing"/>
              <w:jc w:val="center"/>
              <w:rPr>
                <w:rFonts w:asciiTheme="minorHAnsi" w:hAnsiTheme="minorHAnsi" w:cstheme="minorHAnsi"/>
                <w:sz w:val="22"/>
                <w:szCs w:val="22"/>
              </w:rPr>
            </w:pPr>
            <w:hyperlink r:id="rId34" w:history="1">
              <w:r w:rsidR="00A17595" w:rsidRPr="00A17595">
                <w:rPr>
                  <w:rFonts w:asciiTheme="minorHAnsi" w:hAnsiTheme="minorHAnsi" w:cstheme="minorHAnsi"/>
                  <w:sz w:val="22"/>
                  <w:szCs w:val="22"/>
                </w:rPr>
                <w:t>80800140017</w:t>
              </w:r>
            </w:hyperlink>
          </w:p>
        </w:tc>
        <w:tc>
          <w:tcPr>
            <w:tcW w:w="3204" w:type="dxa"/>
            <w:vAlign w:val="center"/>
          </w:tcPr>
          <w:p w14:paraId="11E6C1B2" w14:textId="1659B711"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639AFCE6" w14:textId="77777777" w:rsidTr="00A17595">
        <w:tc>
          <w:tcPr>
            <w:tcW w:w="562" w:type="dxa"/>
            <w:vAlign w:val="center"/>
          </w:tcPr>
          <w:p w14:paraId="0BD0586F" w14:textId="75671D96"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16.</w:t>
            </w:r>
          </w:p>
        </w:tc>
        <w:tc>
          <w:tcPr>
            <w:tcW w:w="2410" w:type="dxa"/>
            <w:vAlign w:val="center"/>
          </w:tcPr>
          <w:p w14:paraId="52DD5B36" w14:textId="71C33DB1"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80800140038</w:t>
            </w:r>
          </w:p>
        </w:tc>
        <w:tc>
          <w:tcPr>
            <w:tcW w:w="2126" w:type="dxa"/>
            <w:vAlign w:val="center"/>
          </w:tcPr>
          <w:p w14:paraId="11010C00" w14:textId="4D2BD7A9"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80800140038</w:t>
            </w:r>
          </w:p>
        </w:tc>
        <w:tc>
          <w:tcPr>
            <w:tcW w:w="3204" w:type="dxa"/>
            <w:vAlign w:val="center"/>
          </w:tcPr>
          <w:p w14:paraId="70360642" w14:textId="080DA262"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75D06086" w14:textId="77777777" w:rsidTr="00A17595">
        <w:tc>
          <w:tcPr>
            <w:tcW w:w="562" w:type="dxa"/>
            <w:vAlign w:val="center"/>
          </w:tcPr>
          <w:p w14:paraId="605D2099" w14:textId="2EDAA136"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17.</w:t>
            </w:r>
          </w:p>
        </w:tc>
        <w:tc>
          <w:tcPr>
            <w:tcW w:w="2410" w:type="dxa"/>
            <w:vAlign w:val="center"/>
          </w:tcPr>
          <w:p w14:paraId="6FB87F19" w14:textId="6A22980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80800140061</w:t>
            </w:r>
          </w:p>
        </w:tc>
        <w:tc>
          <w:tcPr>
            <w:tcW w:w="2126" w:type="dxa"/>
            <w:vAlign w:val="center"/>
          </w:tcPr>
          <w:p w14:paraId="13F0C30B" w14:textId="25FD496F" w:rsidR="00A17595" w:rsidRPr="00A17595" w:rsidRDefault="00726414" w:rsidP="00A17595">
            <w:pPr>
              <w:pStyle w:val="NoSpacing"/>
              <w:jc w:val="center"/>
              <w:rPr>
                <w:rFonts w:asciiTheme="minorHAnsi" w:hAnsiTheme="minorHAnsi" w:cstheme="minorHAnsi"/>
                <w:sz w:val="22"/>
                <w:szCs w:val="22"/>
              </w:rPr>
            </w:pPr>
            <w:hyperlink r:id="rId35" w:history="1">
              <w:r w:rsidR="00A17595" w:rsidRPr="00A17595">
                <w:rPr>
                  <w:rFonts w:asciiTheme="minorHAnsi" w:hAnsiTheme="minorHAnsi" w:cstheme="minorHAnsi"/>
                  <w:sz w:val="22"/>
                  <w:szCs w:val="22"/>
                </w:rPr>
                <w:t>80800140061</w:t>
              </w:r>
            </w:hyperlink>
          </w:p>
        </w:tc>
        <w:tc>
          <w:tcPr>
            <w:tcW w:w="3204" w:type="dxa"/>
            <w:vAlign w:val="center"/>
          </w:tcPr>
          <w:p w14:paraId="16773246" w14:textId="44D52784"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38CAAFDB" w14:textId="77777777" w:rsidTr="00A17595">
        <w:tc>
          <w:tcPr>
            <w:tcW w:w="562" w:type="dxa"/>
            <w:vAlign w:val="center"/>
          </w:tcPr>
          <w:p w14:paraId="295CBBAE" w14:textId="27458BDB"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18.</w:t>
            </w:r>
          </w:p>
        </w:tc>
        <w:tc>
          <w:tcPr>
            <w:tcW w:w="2410" w:type="dxa"/>
            <w:vAlign w:val="center"/>
          </w:tcPr>
          <w:p w14:paraId="6598DC0C" w14:textId="4C30022A"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80800140062</w:t>
            </w:r>
          </w:p>
        </w:tc>
        <w:tc>
          <w:tcPr>
            <w:tcW w:w="2126" w:type="dxa"/>
            <w:vAlign w:val="center"/>
          </w:tcPr>
          <w:p w14:paraId="343EB065" w14:textId="00F6F567"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80800140062</w:t>
            </w:r>
          </w:p>
        </w:tc>
        <w:tc>
          <w:tcPr>
            <w:tcW w:w="3204" w:type="dxa"/>
            <w:vAlign w:val="center"/>
          </w:tcPr>
          <w:p w14:paraId="6401EC14" w14:textId="519C27B3"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tr w:rsidR="00A17595" w14:paraId="5B738E40" w14:textId="77777777" w:rsidTr="00A17595">
        <w:tc>
          <w:tcPr>
            <w:tcW w:w="562" w:type="dxa"/>
            <w:vAlign w:val="center"/>
          </w:tcPr>
          <w:p w14:paraId="75BE0E39" w14:textId="4DDD49BA" w:rsidR="00A17595" w:rsidRPr="00A17595" w:rsidRDefault="00A17595" w:rsidP="00A17595">
            <w:pPr>
              <w:pStyle w:val="NoSpacing"/>
              <w:spacing w:after="200"/>
              <w:jc w:val="center"/>
              <w:rPr>
                <w:rFonts w:asciiTheme="minorHAnsi" w:hAnsiTheme="minorHAnsi" w:cstheme="minorHAnsi"/>
                <w:sz w:val="22"/>
                <w:szCs w:val="22"/>
              </w:rPr>
            </w:pPr>
            <w:r w:rsidRPr="00A17595">
              <w:rPr>
                <w:rFonts w:asciiTheme="minorHAnsi" w:hAnsiTheme="minorHAnsi" w:cstheme="minorHAnsi"/>
                <w:sz w:val="22"/>
                <w:szCs w:val="22"/>
              </w:rPr>
              <w:t>19.</w:t>
            </w:r>
          </w:p>
        </w:tc>
        <w:tc>
          <w:tcPr>
            <w:tcW w:w="2410" w:type="dxa"/>
            <w:vAlign w:val="center"/>
          </w:tcPr>
          <w:p w14:paraId="1734A914" w14:textId="68CFDE1F"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80800140154</w:t>
            </w:r>
          </w:p>
        </w:tc>
        <w:tc>
          <w:tcPr>
            <w:tcW w:w="2126" w:type="dxa"/>
            <w:vAlign w:val="center"/>
          </w:tcPr>
          <w:p w14:paraId="5A472E38" w14:textId="1D312E3C" w:rsidR="00A17595" w:rsidRPr="00A17595" w:rsidRDefault="00A17595" w:rsidP="00A17595">
            <w:pPr>
              <w:pStyle w:val="NoSpacing"/>
              <w:jc w:val="center"/>
              <w:rPr>
                <w:rFonts w:asciiTheme="minorHAnsi" w:hAnsiTheme="minorHAnsi" w:cstheme="minorHAnsi"/>
                <w:sz w:val="22"/>
                <w:szCs w:val="22"/>
              </w:rPr>
            </w:pPr>
            <w:r w:rsidRPr="00A17595">
              <w:rPr>
                <w:rFonts w:asciiTheme="minorHAnsi" w:hAnsiTheme="minorHAnsi" w:cstheme="minorHAnsi"/>
                <w:sz w:val="22"/>
                <w:szCs w:val="22"/>
              </w:rPr>
              <w:t>80800140154</w:t>
            </w:r>
          </w:p>
        </w:tc>
        <w:tc>
          <w:tcPr>
            <w:tcW w:w="3204" w:type="dxa"/>
            <w:vAlign w:val="center"/>
          </w:tcPr>
          <w:p w14:paraId="77C4FEE5" w14:textId="5314BF58" w:rsidR="00A17595" w:rsidRPr="00A17595" w:rsidRDefault="00A17595" w:rsidP="00A17595">
            <w:pPr>
              <w:pStyle w:val="NoSpacing"/>
              <w:spacing w:after="200"/>
              <w:jc w:val="center"/>
              <w:rPr>
                <w:rFonts w:asciiTheme="minorHAnsi" w:hAnsiTheme="minorHAnsi" w:cstheme="minorHAnsi"/>
                <w:sz w:val="22"/>
                <w:szCs w:val="22"/>
              </w:rPr>
            </w:pPr>
            <w:r>
              <w:rPr>
                <w:rFonts w:ascii="Calibri" w:hAnsi="Calibri" w:cs="Calibri"/>
                <w:color w:val="000000"/>
                <w:sz w:val="22"/>
                <w:szCs w:val="22"/>
              </w:rPr>
              <w:t>Fiziska persona</w:t>
            </w:r>
          </w:p>
        </w:tc>
      </w:tr>
      <w:bookmarkEnd w:id="15"/>
    </w:tbl>
    <w:p w14:paraId="75A50611" w14:textId="1FDB3950" w:rsidR="001F2E69" w:rsidRDefault="001F2E69" w:rsidP="00BF7401">
      <w:pPr>
        <w:pStyle w:val="NoSpacing"/>
        <w:spacing w:after="200"/>
        <w:jc w:val="both"/>
        <w:rPr>
          <w:rFonts w:asciiTheme="minorHAnsi" w:hAnsiTheme="minorHAnsi" w:cstheme="minorHAnsi"/>
        </w:rPr>
      </w:pPr>
    </w:p>
    <w:p w14:paraId="6D6EE2A3" w14:textId="77777777" w:rsidR="00B249B9" w:rsidRDefault="00B249B9" w:rsidP="00BF7401">
      <w:pPr>
        <w:pStyle w:val="NoSpacing"/>
        <w:spacing w:after="200"/>
        <w:jc w:val="both"/>
        <w:rPr>
          <w:rFonts w:asciiTheme="minorHAnsi" w:hAnsiTheme="minorHAnsi" w:cstheme="minorHAnsi"/>
        </w:rPr>
      </w:pPr>
    </w:p>
    <w:p w14:paraId="63533980" w14:textId="56DB7D33" w:rsidR="00BF7401" w:rsidRDefault="00BF7401" w:rsidP="00BF7401">
      <w:pPr>
        <w:pStyle w:val="NoSpacing"/>
        <w:spacing w:after="200"/>
        <w:jc w:val="both"/>
        <w:rPr>
          <w:rFonts w:asciiTheme="minorHAnsi" w:hAnsiTheme="minorHAnsi" w:cstheme="minorHAnsi"/>
        </w:rPr>
      </w:pPr>
    </w:p>
    <w:p w14:paraId="0AD1CA3B" w14:textId="77777777" w:rsidR="00BF7401" w:rsidRDefault="00BF7401" w:rsidP="00BF7401">
      <w:pPr>
        <w:pStyle w:val="NoSpacing"/>
        <w:spacing w:after="200"/>
        <w:jc w:val="both"/>
        <w:rPr>
          <w:rFonts w:asciiTheme="minorHAnsi" w:hAnsiTheme="minorHAnsi" w:cstheme="minorHAnsi"/>
        </w:rPr>
      </w:pPr>
    </w:p>
    <w:p w14:paraId="2D47EE09" w14:textId="77777777" w:rsidR="00BF7401" w:rsidRDefault="00BF7401" w:rsidP="00BF7401">
      <w:pPr>
        <w:pStyle w:val="NoSpacing"/>
        <w:spacing w:after="200"/>
        <w:jc w:val="both"/>
        <w:rPr>
          <w:rFonts w:asciiTheme="minorHAnsi" w:hAnsiTheme="minorHAnsi" w:cstheme="minorHAnsi"/>
        </w:rPr>
      </w:pPr>
    </w:p>
    <w:p w14:paraId="3B839661" w14:textId="77777777" w:rsidR="00BF7401" w:rsidRDefault="00BF7401" w:rsidP="00BF7401">
      <w:pPr>
        <w:pStyle w:val="NoSpacing"/>
        <w:spacing w:after="200"/>
        <w:jc w:val="both"/>
        <w:rPr>
          <w:rFonts w:asciiTheme="minorHAnsi" w:hAnsiTheme="minorHAnsi" w:cstheme="minorHAnsi"/>
        </w:rPr>
      </w:pPr>
    </w:p>
    <w:p w14:paraId="422CC92D" w14:textId="77777777" w:rsidR="00BF7401" w:rsidRDefault="00BF7401" w:rsidP="00BF7401">
      <w:pPr>
        <w:pStyle w:val="NoSpacing"/>
        <w:spacing w:after="200"/>
        <w:jc w:val="both"/>
        <w:rPr>
          <w:rFonts w:asciiTheme="minorHAnsi" w:hAnsiTheme="minorHAnsi" w:cstheme="minorHAnsi"/>
        </w:rPr>
      </w:pPr>
    </w:p>
    <w:p w14:paraId="4B2E9731" w14:textId="77777777" w:rsidR="00BF7401" w:rsidRDefault="00BF7401" w:rsidP="00BF7401">
      <w:pPr>
        <w:pStyle w:val="NoSpacing"/>
        <w:spacing w:after="200"/>
        <w:jc w:val="both"/>
        <w:rPr>
          <w:rFonts w:asciiTheme="minorHAnsi" w:hAnsiTheme="minorHAnsi" w:cstheme="minorHAnsi"/>
        </w:rPr>
      </w:pPr>
    </w:p>
    <w:p w14:paraId="654B760E" w14:textId="1AFCDE44" w:rsidR="00BE735E" w:rsidRDefault="00BE735E" w:rsidP="00BF7401">
      <w:pPr>
        <w:pStyle w:val="NoSpacing"/>
        <w:spacing w:after="200"/>
        <w:jc w:val="both"/>
        <w:rPr>
          <w:rFonts w:asciiTheme="minorHAnsi" w:hAnsiTheme="minorHAnsi" w:cstheme="minorHAnsi"/>
        </w:rPr>
      </w:pPr>
    </w:p>
    <w:p w14:paraId="71E78EBF" w14:textId="5B5C307E" w:rsidR="00BE735E" w:rsidRDefault="00BE735E" w:rsidP="00BF7401">
      <w:pPr>
        <w:pStyle w:val="NoSpacing"/>
        <w:spacing w:after="200"/>
        <w:jc w:val="both"/>
        <w:rPr>
          <w:rFonts w:asciiTheme="minorHAnsi" w:hAnsiTheme="minorHAnsi" w:cstheme="minorHAnsi"/>
        </w:rPr>
      </w:pPr>
    </w:p>
    <w:p w14:paraId="7ABD3C65" w14:textId="48C2DABD" w:rsidR="00BE735E" w:rsidRDefault="00BE735E" w:rsidP="00BF7401">
      <w:pPr>
        <w:pStyle w:val="NoSpacing"/>
        <w:spacing w:after="200"/>
        <w:jc w:val="both"/>
        <w:rPr>
          <w:rFonts w:asciiTheme="minorHAnsi" w:hAnsiTheme="minorHAnsi" w:cstheme="minorHAnsi"/>
        </w:rPr>
      </w:pPr>
    </w:p>
    <w:p w14:paraId="3D18EBEC" w14:textId="77777777" w:rsidR="00BE735E" w:rsidRDefault="00BE735E" w:rsidP="00BF7401">
      <w:pPr>
        <w:pStyle w:val="NoSpacing"/>
        <w:spacing w:after="200"/>
        <w:jc w:val="both"/>
        <w:rPr>
          <w:rFonts w:asciiTheme="minorHAnsi" w:hAnsiTheme="minorHAnsi" w:cstheme="minorHAnsi"/>
        </w:rPr>
      </w:pPr>
    </w:p>
    <w:p w14:paraId="6E5DA55D" w14:textId="77777777" w:rsidR="00BF7401" w:rsidRDefault="00BF7401" w:rsidP="00BF7401">
      <w:pPr>
        <w:pStyle w:val="NoSpacing"/>
        <w:spacing w:after="200"/>
        <w:jc w:val="both"/>
        <w:rPr>
          <w:rFonts w:asciiTheme="minorHAnsi" w:hAnsiTheme="minorHAnsi" w:cstheme="minorHAnsi"/>
        </w:rPr>
      </w:pPr>
    </w:p>
    <w:p w14:paraId="199DD201" w14:textId="77777777" w:rsidR="00BF7401" w:rsidRDefault="00BF7401" w:rsidP="00BF7401">
      <w:pPr>
        <w:pStyle w:val="NoSpacing"/>
        <w:spacing w:after="200"/>
        <w:jc w:val="both"/>
        <w:rPr>
          <w:rFonts w:asciiTheme="minorHAnsi" w:hAnsiTheme="minorHAnsi" w:cstheme="minorHAnsi"/>
        </w:rPr>
      </w:pPr>
    </w:p>
    <w:p w14:paraId="3B51E498" w14:textId="77777777" w:rsidR="003345AE" w:rsidRDefault="003345AE" w:rsidP="003345AE">
      <w:pPr>
        <w:rPr>
          <w:rStyle w:val="Heading1Char"/>
          <w:rFonts w:eastAsia="Calibri"/>
          <w:lang w:val="lv-LV"/>
        </w:rPr>
      </w:pPr>
    </w:p>
    <w:p w14:paraId="64B79B6E" w14:textId="77777777" w:rsidR="003345AE" w:rsidRDefault="003345AE" w:rsidP="003345AE">
      <w:pPr>
        <w:rPr>
          <w:rStyle w:val="Heading1Char"/>
          <w:rFonts w:eastAsia="Calibri"/>
          <w:lang w:val="lv-LV"/>
        </w:rPr>
      </w:pPr>
    </w:p>
    <w:p w14:paraId="1A30AE4C" w14:textId="77777777" w:rsidR="003345AE" w:rsidRDefault="003345AE" w:rsidP="003345AE">
      <w:pPr>
        <w:rPr>
          <w:rStyle w:val="Heading1Char"/>
          <w:rFonts w:eastAsia="Calibri"/>
          <w:lang w:val="lv-LV"/>
        </w:rPr>
      </w:pPr>
    </w:p>
    <w:p w14:paraId="313F6DA5" w14:textId="77777777" w:rsidR="003C3839" w:rsidRDefault="003C3839" w:rsidP="003345AE">
      <w:pPr>
        <w:jc w:val="center"/>
        <w:rPr>
          <w:rStyle w:val="Heading1Char"/>
          <w:rFonts w:eastAsia="Calibri"/>
          <w:lang w:val="lv-LV"/>
        </w:rPr>
      </w:pPr>
    </w:p>
    <w:p w14:paraId="5BD1F2DF" w14:textId="77777777" w:rsidR="003C3839" w:rsidRDefault="003C3839" w:rsidP="003345AE">
      <w:pPr>
        <w:jc w:val="center"/>
        <w:rPr>
          <w:rStyle w:val="Heading1Char"/>
          <w:rFonts w:eastAsia="Calibri"/>
          <w:lang w:val="lv-LV"/>
        </w:rPr>
      </w:pPr>
    </w:p>
    <w:p w14:paraId="232F46C1" w14:textId="77777777" w:rsidR="00E62F46" w:rsidRDefault="00897D49" w:rsidP="00E62F46">
      <w:pPr>
        <w:jc w:val="center"/>
        <w:rPr>
          <w:b/>
          <w:bCs/>
          <w:sz w:val="28"/>
          <w:szCs w:val="28"/>
        </w:rPr>
      </w:pPr>
      <w:bookmarkStart w:id="16" w:name="_Toc86215193"/>
      <w:r w:rsidRPr="00EC66B9">
        <w:rPr>
          <w:rStyle w:val="Heading1Char"/>
          <w:rFonts w:eastAsia="Calibri"/>
          <w:lang w:val="lv-LV"/>
        </w:rPr>
        <w:t>Neklātienes sabiedriskās apspriešanas</w:t>
      </w:r>
      <w:r w:rsidR="00EC66B9">
        <w:rPr>
          <w:rStyle w:val="Heading1Char"/>
          <w:rFonts w:eastAsia="Calibri"/>
          <w:lang w:val="lv-LV"/>
        </w:rPr>
        <w:t xml:space="preserve"> </w:t>
      </w:r>
      <w:r w:rsidRPr="00EC66B9">
        <w:rPr>
          <w:rStyle w:val="Heading1Char"/>
          <w:rFonts w:eastAsia="Calibri"/>
          <w:lang w:val="lv-LV"/>
        </w:rPr>
        <w:t>sanāksmes protokols</w:t>
      </w:r>
      <w:bookmarkEnd w:id="16"/>
      <w:r w:rsidRPr="00897D49">
        <w:rPr>
          <w:rStyle w:val="Heading1Char"/>
          <w:rFonts w:eastAsia="Calibri"/>
          <w:lang w:val="lv-LV"/>
        </w:rPr>
        <w:t xml:space="preserve"> </w:t>
      </w:r>
      <w:r w:rsidR="00BE735E">
        <w:rPr>
          <w:rFonts w:asciiTheme="minorHAnsi" w:hAnsiTheme="minorHAnsi" w:cstheme="minorHAnsi"/>
        </w:rPr>
        <w:br w:type="page"/>
      </w:r>
      <w:bookmarkStart w:id="17" w:name="_Hlk86149392"/>
      <w:bookmarkStart w:id="18" w:name="_Hlk86146380"/>
      <w:r w:rsidR="00E62F46" w:rsidRPr="007F2C40">
        <w:rPr>
          <w:b/>
          <w:bCs/>
          <w:sz w:val="28"/>
          <w:szCs w:val="28"/>
        </w:rPr>
        <w:lastRenderedPageBreak/>
        <w:t>Kūdras ieguve kūdras atradnē „</w:t>
      </w:r>
      <w:proofErr w:type="spellStart"/>
      <w:r w:rsidR="00E62F46" w:rsidRPr="007F2C40">
        <w:rPr>
          <w:b/>
          <w:bCs/>
          <w:sz w:val="28"/>
          <w:szCs w:val="28"/>
        </w:rPr>
        <w:t>Ēbeļmuižas</w:t>
      </w:r>
      <w:proofErr w:type="spellEnd"/>
      <w:r w:rsidR="00E62F46" w:rsidRPr="007F2C40">
        <w:rPr>
          <w:b/>
          <w:bCs/>
          <w:sz w:val="28"/>
          <w:szCs w:val="28"/>
        </w:rPr>
        <w:t xml:space="preserve"> purvs D iecirknis” </w:t>
      </w:r>
    </w:p>
    <w:p w14:paraId="67BA19CD" w14:textId="77777777" w:rsidR="00E62F46" w:rsidRDefault="00E62F46" w:rsidP="00E62F46">
      <w:pPr>
        <w:jc w:val="center"/>
        <w:rPr>
          <w:b/>
          <w:bCs/>
          <w:sz w:val="28"/>
          <w:szCs w:val="28"/>
        </w:rPr>
      </w:pPr>
      <w:r w:rsidRPr="007F2C40">
        <w:rPr>
          <w:b/>
          <w:bCs/>
          <w:sz w:val="28"/>
          <w:szCs w:val="28"/>
        </w:rPr>
        <w:t>Olaines pagastā, Olaines novadā</w:t>
      </w:r>
      <w:r>
        <w:rPr>
          <w:b/>
          <w:bCs/>
          <w:sz w:val="28"/>
          <w:szCs w:val="28"/>
        </w:rPr>
        <w:t xml:space="preserve">, </w:t>
      </w:r>
    </w:p>
    <w:p w14:paraId="697CB672" w14:textId="77777777" w:rsidR="00E62F46" w:rsidRDefault="00E62F46" w:rsidP="00E62F46">
      <w:pPr>
        <w:jc w:val="center"/>
        <w:rPr>
          <w:b/>
          <w:sz w:val="28"/>
          <w:szCs w:val="28"/>
        </w:rPr>
      </w:pPr>
      <w:r>
        <w:rPr>
          <w:b/>
          <w:sz w:val="28"/>
          <w:szCs w:val="28"/>
        </w:rPr>
        <w:t xml:space="preserve">sākotnējās </w:t>
      </w:r>
      <w:r w:rsidRPr="00FD042B">
        <w:rPr>
          <w:b/>
          <w:sz w:val="28"/>
          <w:szCs w:val="28"/>
        </w:rPr>
        <w:t>sabiedriskās apspriešanas sanāksmes protokols</w:t>
      </w:r>
    </w:p>
    <w:p w14:paraId="70701F9C" w14:textId="77777777" w:rsidR="00E62F46" w:rsidRDefault="00E62F46" w:rsidP="00E62F46">
      <w:pPr>
        <w:jc w:val="both"/>
        <w:rPr>
          <w:b/>
          <w:sz w:val="28"/>
          <w:szCs w:val="28"/>
        </w:rPr>
      </w:pPr>
    </w:p>
    <w:p w14:paraId="1879889A" w14:textId="77777777" w:rsidR="00E62F46" w:rsidRDefault="00E62F46" w:rsidP="00E62F46">
      <w:pPr>
        <w:jc w:val="both"/>
      </w:pPr>
      <w:r>
        <w:t>2021. gada 21. oktobrī</w:t>
      </w:r>
    </w:p>
    <w:p w14:paraId="097A4933" w14:textId="77777777" w:rsidR="00E62F46" w:rsidRDefault="00E62F46" w:rsidP="00E62F46">
      <w:pPr>
        <w:ind w:rightChars="-3" w:right="-7"/>
        <w:jc w:val="both"/>
      </w:pPr>
      <w:r>
        <w:t xml:space="preserve">Saskaņā ar Covid-19 infekcijas izplatības pārvaldības likumu (spēkā ar 2020. gada 10. jūniju) sanāksme notiek attālināti, izmantojot Microsoft </w:t>
      </w:r>
      <w:proofErr w:type="spellStart"/>
      <w:r>
        <w:t>Teams</w:t>
      </w:r>
      <w:proofErr w:type="spellEnd"/>
      <w:r>
        <w:t xml:space="preserve">. </w:t>
      </w:r>
    </w:p>
    <w:p w14:paraId="3356E76B" w14:textId="77777777" w:rsidR="00E62F46" w:rsidRDefault="00E62F46" w:rsidP="00E62F46">
      <w:pPr>
        <w:jc w:val="both"/>
      </w:pPr>
    </w:p>
    <w:p w14:paraId="27F8CF10" w14:textId="77777777" w:rsidR="00E62F46" w:rsidRDefault="00E62F46" w:rsidP="00E62F46">
      <w:pPr>
        <w:jc w:val="both"/>
      </w:pPr>
      <w:r>
        <w:t>Sanāksme tiek atklāta plkst.16.00</w:t>
      </w:r>
    </w:p>
    <w:p w14:paraId="0F2C4E77" w14:textId="77777777" w:rsidR="00E62F46" w:rsidRDefault="00E62F46" w:rsidP="00E62F46">
      <w:pPr>
        <w:jc w:val="both"/>
        <w:rPr>
          <w:b/>
          <w:sz w:val="28"/>
          <w:szCs w:val="28"/>
        </w:rPr>
      </w:pPr>
    </w:p>
    <w:p w14:paraId="31CAE0CE" w14:textId="77777777" w:rsidR="00E62F46" w:rsidRPr="00A327E0" w:rsidRDefault="00E62F46" w:rsidP="00E62F46">
      <w:pPr>
        <w:jc w:val="both"/>
        <w:rPr>
          <w:bCs/>
          <w:color w:val="000000"/>
        </w:rPr>
      </w:pPr>
      <w:r>
        <w:rPr>
          <w:b/>
          <w:color w:val="000000"/>
        </w:rPr>
        <w:t xml:space="preserve">Sanāksmi vada: </w:t>
      </w:r>
      <w:r w:rsidRPr="00A327E0">
        <w:rPr>
          <w:bCs/>
          <w:color w:val="000000"/>
        </w:rPr>
        <w:t>Lūcija Kursīte,</w:t>
      </w:r>
      <w:r>
        <w:rPr>
          <w:b/>
          <w:color w:val="000000"/>
        </w:rPr>
        <w:t xml:space="preserve"> </w:t>
      </w:r>
      <w:r w:rsidRPr="00DC58BA">
        <w:rPr>
          <w:bCs/>
          <w:i/>
          <w:iCs/>
        </w:rPr>
        <w:t xml:space="preserve">SIA “Estonian, </w:t>
      </w:r>
      <w:proofErr w:type="spellStart"/>
      <w:r w:rsidRPr="00DC58BA">
        <w:rPr>
          <w:bCs/>
          <w:i/>
          <w:iCs/>
        </w:rPr>
        <w:t>Latvian</w:t>
      </w:r>
      <w:proofErr w:type="spellEnd"/>
      <w:r w:rsidRPr="00DC58BA">
        <w:rPr>
          <w:bCs/>
          <w:i/>
          <w:iCs/>
        </w:rPr>
        <w:t xml:space="preserve"> &amp; </w:t>
      </w:r>
      <w:proofErr w:type="spellStart"/>
      <w:r w:rsidRPr="00DC58BA">
        <w:rPr>
          <w:bCs/>
          <w:i/>
          <w:iCs/>
        </w:rPr>
        <w:t>Lithuanian</w:t>
      </w:r>
      <w:proofErr w:type="spellEnd"/>
      <w:r w:rsidRPr="00DC58BA">
        <w:rPr>
          <w:bCs/>
          <w:i/>
          <w:iCs/>
        </w:rPr>
        <w:t xml:space="preserve"> </w:t>
      </w:r>
      <w:proofErr w:type="spellStart"/>
      <w:r w:rsidRPr="00DC58BA">
        <w:rPr>
          <w:bCs/>
          <w:i/>
          <w:iCs/>
        </w:rPr>
        <w:t>Environment</w:t>
      </w:r>
      <w:proofErr w:type="spellEnd"/>
      <w:r w:rsidRPr="00DC58BA">
        <w:rPr>
          <w:bCs/>
          <w:i/>
          <w:iCs/>
        </w:rPr>
        <w:t>”</w:t>
      </w:r>
      <w:r>
        <w:rPr>
          <w:bCs/>
          <w:i/>
          <w:iCs/>
        </w:rPr>
        <w:t xml:space="preserve"> </w:t>
      </w:r>
      <w:r w:rsidRPr="00A327E0">
        <w:rPr>
          <w:bCs/>
          <w:color w:val="000000"/>
        </w:rPr>
        <w:t>vecākā konsultante</w:t>
      </w:r>
    </w:p>
    <w:p w14:paraId="4F1F13CE" w14:textId="77777777" w:rsidR="00E62F46" w:rsidRDefault="00E62F46" w:rsidP="00E62F46">
      <w:pPr>
        <w:jc w:val="both"/>
        <w:rPr>
          <w:color w:val="000000"/>
        </w:rPr>
      </w:pPr>
      <w:r>
        <w:rPr>
          <w:b/>
          <w:bCs/>
          <w:color w:val="000000"/>
        </w:rPr>
        <w:t>Sanāksmes dalībnieki</w:t>
      </w:r>
      <w:r>
        <w:rPr>
          <w:color w:val="000000"/>
        </w:rPr>
        <w:t xml:space="preserve">: Attālināti sanāksmē piedalās 4 </w:t>
      </w:r>
      <w:r w:rsidRPr="00A61DD3">
        <w:rPr>
          <w:color w:val="000000"/>
        </w:rPr>
        <w:t xml:space="preserve">dalībnieki </w:t>
      </w:r>
      <w:r w:rsidRPr="00F23B2A">
        <w:rPr>
          <w:color w:val="000000"/>
        </w:rPr>
        <w:t>(dalībnieku saraksts pieejams pēc pieprasījuma)</w:t>
      </w:r>
    </w:p>
    <w:p w14:paraId="76479EEC" w14:textId="77777777" w:rsidR="00E62F46" w:rsidRDefault="00E62F46" w:rsidP="00E62F46">
      <w:pPr>
        <w:jc w:val="both"/>
        <w:rPr>
          <w:b/>
        </w:rPr>
      </w:pPr>
    </w:p>
    <w:p w14:paraId="34A8C2D0" w14:textId="77777777" w:rsidR="00E62F46" w:rsidRDefault="00E62F46" w:rsidP="00E62F46">
      <w:pPr>
        <w:jc w:val="both"/>
        <w:rPr>
          <w:b/>
        </w:rPr>
      </w:pPr>
      <w:r>
        <w:rPr>
          <w:b/>
        </w:rPr>
        <w:t xml:space="preserve">Sanāksmi protokolē: </w:t>
      </w:r>
      <w:r>
        <w:t xml:space="preserve">Aiga </w:t>
      </w:r>
      <w:proofErr w:type="spellStart"/>
      <w:r>
        <w:t>Tora</w:t>
      </w:r>
      <w:proofErr w:type="spellEnd"/>
      <w:r w:rsidRPr="004F266C">
        <w:t xml:space="preserve">, </w:t>
      </w:r>
      <w:r w:rsidRPr="00DC58BA">
        <w:rPr>
          <w:bCs/>
          <w:i/>
          <w:iCs/>
        </w:rPr>
        <w:t xml:space="preserve">SIA “Estonian, </w:t>
      </w:r>
      <w:proofErr w:type="spellStart"/>
      <w:r w:rsidRPr="00DC58BA">
        <w:rPr>
          <w:bCs/>
          <w:i/>
          <w:iCs/>
        </w:rPr>
        <w:t>Latvian</w:t>
      </w:r>
      <w:proofErr w:type="spellEnd"/>
      <w:r w:rsidRPr="00DC58BA">
        <w:rPr>
          <w:bCs/>
          <w:i/>
          <w:iCs/>
        </w:rPr>
        <w:t xml:space="preserve"> &amp; </w:t>
      </w:r>
      <w:proofErr w:type="spellStart"/>
      <w:r w:rsidRPr="00DC58BA">
        <w:rPr>
          <w:bCs/>
          <w:i/>
          <w:iCs/>
        </w:rPr>
        <w:t>Lithuanian</w:t>
      </w:r>
      <w:proofErr w:type="spellEnd"/>
      <w:r w:rsidRPr="00DC58BA">
        <w:rPr>
          <w:bCs/>
          <w:i/>
          <w:iCs/>
        </w:rPr>
        <w:t xml:space="preserve"> </w:t>
      </w:r>
      <w:proofErr w:type="spellStart"/>
      <w:r w:rsidRPr="00DC58BA">
        <w:rPr>
          <w:bCs/>
          <w:i/>
          <w:iCs/>
        </w:rPr>
        <w:t>Environment</w:t>
      </w:r>
      <w:proofErr w:type="spellEnd"/>
      <w:r w:rsidRPr="00DC58BA">
        <w:rPr>
          <w:bCs/>
          <w:i/>
          <w:iCs/>
        </w:rPr>
        <w:t>”</w:t>
      </w:r>
      <w:r w:rsidRPr="001D6F74">
        <w:rPr>
          <w:bCs/>
        </w:rPr>
        <w:t xml:space="preserve"> </w:t>
      </w:r>
      <w:r>
        <w:rPr>
          <w:bCs/>
        </w:rPr>
        <w:t>speciāliste</w:t>
      </w:r>
    </w:p>
    <w:p w14:paraId="494681CD" w14:textId="77777777" w:rsidR="00E62F46" w:rsidRDefault="00E62F46" w:rsidP="00E62F46">
      <w:pPr>
        <w:jc w:val="both"/>
        <w:rPr>
          <w:b/>
        </w:rPr>
      </w:pPr>
    </w:p>
    <w:p w14:paraId="30EE5FF4" w14:textId="77777777" w:rsidR="00E62F46" w:rsidRDefault="00E62F46" w:rsidP="00E62F46">
      <w:pPr>
        <w:jc w:val="both"/>
        <w:rPr>
          <w:b/>
        </w:rPr>
      </w:pPr>
      <w:r>
        <w:rPr>
          <w:b/>
        </w:rPr>
        <w:t>Sanāksmes gaita:</w:t>
      </w:r>
    </w:p>
    <w:p w14:paraId="43E3DC3F" w14:textId="77777777" w:rsidR="00E62F46" w:rsidRDefault="00E62F46" w:rsidP="00E62F46">
      <w:pPr>
        <w:jc w:val="both"/>
        <w:rPr>
          <w:b/>
        </w:rPr>
      </w:pPr>
    </w:p>
    <w:p w14:paraId="1785371A" w14:textId="77777777" w:rsidR="00E62F46" w:rsidRPr="000316AB" w:rsidRDefault="00E62F46" w:rsidP="000F5E96">
      <w:pPr>
        <w:pStyle w:val="BodyText"/>
        <w:jc w:val="both"/>
        <w:rPr>
          <w:lang w:eastAsia="x-none"/>
        </w:rPr>
      </w:pPr>
      <w:r>
        <w:rPr>
          <w:b/>
          <w:szCs w:val="24"/>
          <w:lang w:eastAsia="x-none"/>
        </w:rPr>
        <w:t>L</w:t>
      </w:r>
      <w:r w:rsidRPr="0029757F">
        <w:rPr>
          <w:b/>
          <w:szCs w:val="24"/>
          <w:lang w:eastAsia="x-none"/>
        </w:rPr>
        <w:t>.</w:t>
      </w:r>
      <w:r>
        <w:rPr>
          <w:b/>
          <w:szCs w:val="24"/>
          <w:lang w:eastAsia="x-none"/>
        </w:rPr>
        <w:t xml:space="preserve"> </w:t>
      </w:r>
      <w:r w:rsidRPr="0029757F">
        <w:rPr>
          <w:b/>
          <w:szCs w:val="24"/>
          <w:lang w:eastAsia="x-none"/>
        </w:rPr>
        <w:t>K</w:t>
      </w:r>
      <w:r>
        <w:rPr>
          <w:b/>
          <w:szCs w:val="24"/>
          <w:lang w:eastAsia="x-none"/>
        </w:rPr>
        <w:t>ursīte</w:t>
      </w:r>
      <w:r w:rsidRPr="004F266C">
        <w:rPr>
          <w:szCs w:val="24"/>
          <w:lang w:eastAsia="x-none"/>
        </w:rPr>
        <w:t xml:space="preserve"> </w:t>
      </w:r>
      <w:r>
        <w:rPr>
          <w:szCs w:val="24"/>
          <w:lang w:eastAsia="x-none"/>
        </w:rPr>
        <w:t>informē par paredzētās darbības “</w:t>
      </w:r>
      <w:r w:rsidRPr="00BF0CB6">
        <w:rPr>
          <w:szCs w:val="24"/>
          <w:lang w:eastAsia="x-none"/>
        </w:rPr>
        <w:t>Kūdras ieguve kūdras atradnē „</w:t>
      </w:r>
      <w:proofErr w:type="spellStart"/>
      <w:r w:rsidRPr="00BF0CB6">
        <w:rPr>
          <w:szCs w:val="24"/>
          <w:lang w:eastAsia="x-none"/>
        </w:rPr>
        <w:t>Ēbeļmuižas</w:t>
      </w:r>
      <w:proofErr w:type="spellEnd"/>
      <w:r w:rsidRPr="00BF0CB6">
        <w:rPr>
          <w:szCs w:val="24"/>
          <w:lang w:eastAsia="x-none"/>
        </w:rPr>
        <w:t xml:space="preserve"> purvs D iecirknis” Olaines pagastā, Olaines novadā</w:t>
      </w:r>
      <w:r>
        <w:rPr>
          <w:szCs w:val="24"/>
          <w:lang w:eastAsia="x-none"/>
        </w:rPr>
        <w:t>” sākotnējās</w:t>
      </w:r>
      <w:r w:rsidRPr="004F266C">
        <w:rPr>
          <w:szCs w:val="24"/>
          <w:lang w:eastAsia="x-none"/>
        </w:rPr>
        <w:t xml:space="preserve"> sa</w:t>
      </w:r>
      <w:r>
        <w:rPr>
          <w:lang w:eastAsia="x-none"/>
        </w:rPr>
        <w:t xml:space="preserve">biedriskās apspriešanas sanāksmes norises kārtību un aicina sanāksmes dalībniekus iepazīstināt ar sevi. </w:t>
      </w:r>
    </w:p>
    <w:p w14:paraId="6C9FAE98" w14:textId="77777777" w:rsidR="00E62F46" w:rsidRPr="00BD2D54" w:rsidRDefault="00E62F46" w:rsidP="00E62F46">
      <w:pPr>
        <w:jc w:val="both"/>
      </w:pPr>
    </w:p>
    <w:p w14:paraId="44F9E85E" w14:textId="77777777" w:rsidR="00E62F46" w:rsidRDefault="00E62F46" w:rsidP="00E62F46">
      <w:pPr>
        <w:jc w:val="both"/>
        <w:rPr>
          <w:rFonts w:cs="Calibri"/>
        </w:rPr>
      </w:pPr>
      <w:r w:rsidRPr="00E92ACD">
        <w:rPr>
          <w:b/>
        </w:rPr>
        <w:t>L.</w:t>
      </w:r>
      <w:r>
        <w:rPr>
          <w:b/>
        </w:rPr>
        <w:t xml:space="preserve"> </w:t>
      </w:r>
      <w:r w:rsidRPr="00E92ACD">
        <w:rPr>
          <w:b/>
        </w:rPr>
        <w:t>Kursīte</w:t>
      </w:r>
      <w:r w:rsidRPr="00E92ACD">
        <w:t xml:space="preserve"> iepazīstina ar galvenajiem prezentācijas </w:t>
      </w:r>
      <w:r>
        <w:t>satura punktiem</w:t>
      </w:r>
      <w:r w:rsidRPr="00E92ACD">
        <w:t xml:space="preserve">. </w:t>
      </w:r>
      <w:r>
        <w:t xml:space="preserve">Tiek sniegta informācija par ietekmes uz vidu (turpmāk tekstā - </w:t>
      </w:r>
      <w:r w:rsidRPr="00F27646">
        <w:rPr>
          <w:rFonts w:cs="Calibri"/>
        </w:rPr>
        <w:t>IVN</w:t>
      </w:r>
      <w:r>
        <w:rPr>
          <w:rFonts w:cs="Calibri"/>
        </w:rPr>
        <w:t>)</w:t>
      </w:r>
      <w:r w:rsidRPr="00F27646">
        <w:rPr>
          <w:rFonts w:cs="Calibri"/>
        </w:rPr>
        <w:t xml:space="preserve"> procedūru, sākotnējo sabiedrisko apspriešanu un sabiedrības informēšanu, kā arī detalizēt</w:t>
      </w:r>
      <w:r>
        <w:rPr>
          <w:rFonts w:cs="Calibri"/>
        </w:rPr>
        <w:t>a</w:t>
      </w:r>
      <w:r w:rsidRPr="00F27646">
        <w:rPr>
          <w:rFonts w:cs="Calibri"/>
        </w:rPr>
        <w:t xml:space="preserve"> informācij</w:t>
      </w:r>
      <w:r>
        <w:rPr>
          <w:rFonts w:cs="Calibri"/>
        </w:rPr>
        <w:t>a</w:t>
      </w:r>
      <w:r w:rsidRPr="00F27646">
        <w:rPr>
          <w:rFonts w:cs="Calibri"/>
        </w:rPr>
        <w:t xml:space="preserve"> par paredzēto darbību, tai skaitā, </w:t>
      </w:r>
      <w:r>
        <w:rPr>
          <w:rFonts w:cs="Calibri"/>
        </w:rPr>
        <w:t>plānoto kūdras</w:t>
      </w:r>
      <w:r w:rsidRPr="00F27646">
        <w:rPr>
          <w:rFonts w:cs="Calibri"/>
        </w:rPr>
        <w:t xml:space="preserve"> </w:t>
      </w:r>
      <w:r>
        <w:rPr>
          <w:rFonts w:cs="Calibri"/>
        </w:rPr>
        <w:t xml:space="preserve">ieguves </w:t>
      </w:r>
      <w:r w:rsidRPr="00F27646">
        <w:rPr>
          <w:rFonts w:cs="Calibri"/>
        </w:rPr>
        <w:t xml:space="preserve">tehnoloģiju, </w:t>
      </w:r>
      <w:r>
        <w:rPr>
          <w:rFonts w:cs="Calibri"/>
        </w:rPr>
        <w:t xml:space="preserve">plānoto jauno ceļu būvniecību, kā arī dabas vērtībām paredzētās darbības teritorijā un tās tuvumā.  </w:t>
      </w:r>
      <w:r w:rsidRPr="00C4590B">
        <w:rPr>
          <w:rFonts w:cs="Calibri"/>
        </w:rPr>
        <w:t>Prezentācijas beigās tiek sniegta informācija p</w:t>
      </w:r>
      <w:r w:rsidRPr="00F27646">
        <w:rPr>
          <w:rFonts w:cs="Calibri"/>
        </w:rPr>
        <w:t xml:space="preserve">ar </w:t>
      </w:r>
      <w:r>
        <w:rPr>
          <w:rFonts w:cs="Calibri"/>
        </w:rPr>
        <w:t>kūdras</w:t>
      </w:r>
      <w:r w:rsidRPr="00F27646">
        <w:rPr>
          <w:rFonts w:cs="Calibri"/>
        </w:rPr>
        <w:t xml:space="preserve"> ieguves iespējamām ietekmēm uz vidi </w:t>
      </w:r>
      <w:r>
        <w:rPr>
          <w:rFonts w:cs="Calibri"/>
        </w:rPr>
        <w:t>un</w:t>
      </w:r>
      <w:r w:rsidRPr="00F27646">
        <w:rPr>
          <w:rFonts w:cs="Calibri"/>
        </w:rPr>
        <w:t xml:space="preserve"> turpmākajiem soļiem IVN procesā, sabiedrības iespējām iesaistīties IVN izstrādē</w:t>
      </w:r>
      <w:r>
        <w:rPr>
          <w:rFonts w:cs="Calibri"/>
        </w:rPr>
        <w:t xml:space="preserve"> un uzdot sev interesējošos jautājumus, kā arī to, kādā veidā tiks sniegtas atbildes uz uzdotajiem jautājumiem. </w:t>
      </w:r>
    </w:p>
    <w:p w14:paraId="42542E66" w14:textId="77777777" w:rsidR="00E62F46" w:rsidRDefault="00E62F46" w:rsidP="00E62F46">
      <w:pPr>
        <w:jc w:val="both"/>
        <w:rPr>
          <w:rFonts w:cs="Calibri"/>
        </w:rPr>
      </w:pPr>
    </w:p>
    <w:p w14:paraId="3284C723" w14:textId="77777777" w:rsidR="00E62F46" w:rsidRDefault="00E62F46" w:rsidP="00E62F46">
      <w:pPr>
        <w:jc w:val="both"/>
        <w:rPr>
          <w:rFonts w:cs="Calibri"/>
        </w:rPr>
      </w:pPr>
      <w:r>
        <w:rPr>
          <w:rFonts w:cs="Calibri"/>
        </w:rPr>
        <w:t xml:space="preserve">L. Kursīte aicina sanāksmes dalībniekus uzdot jautājumus. </w:t>
      </w:r>
    </w:p>
    <w:p w14:paraId="2AD85984" w14:textId="77777777" w:rsidR="00E62F46" w:rsidRDefault="00E62F46" w:rsidP="00E62F46">
      <w:pPr>
        <w:jc w:val="both"/>
        <w:rPr>
          <w:rFonts w:cs="Calibri"/>
        </w:rPr>
      </w:pPr>
    </w:p>
    <w:p w14:paraId="48EEE196" w14:textId="77777777" w:rsidR="00E62F46" w:rsidRDefault="00E62F46" w:rsidP="00E62F46">
      <w:pPr>
        <w:jc w:val="both"/>
        <w:rPr>
          <w:rFonts w:cs="Calibri"/>
        </w:rPr>
      </w:pPr>
      <w:r>
        <w:rPr>
          <w:rFonts w:cs="Calibri"/>
        </w:rPr>
        <w:t>Sanāksmes dalībniece vēlas uzzināt detalizētāku informāciju par paredzētās darbības radīto trokšņa līmeni. A. Tora sniedz atbildi, ka IVN laikā tiks novērtēts gan kūdras ieguves, gan iegūtās produkcijas radītais trokšņa līmenis dzīvojamās apbūves teritorijās, kā arī nepieciešamības gadījumā tiks plānoti troksni samazinošie pasākumi.</w:t>
      </w:r>
    </w:p>
    <w:p w14:paraId="0F512005" w14:textId="77777777" w:rsidR="00E62F46" w:rsidRDefault="00E62F46" w:rsidP="00E62F46">
      <w:pPr>
        <w:jc w:val="both"/>
        <w:rPr>
          <w:rFonts w:cs="Calibri"/>
        </w:rPr>
      </w:pPr>
    </w:p>
    <w:p w14:paraId="36462234" w14:textId="77777777" w:rsidR="00E62F46" w:rsidRPr="00F27646" w:rsidRDefault="00E62F46" w:rsidP="00E62F46">
      <w:pPr>
        <w:jc w:val="both"/>
        <w:rPr>
          <w:rFonts w:cs="Calibri"/>
        </w:rPr>
      </w:pPr>
      <w:r>
        <w:rPr>
          <w:rFonts w:cs="Calibri"/>
        </w:rPr>
        <w:t xml:space="preserve">Sanāksmes dalībnieki diskutē par SIA “Rīgas meži” autoceļa pieslēguma likvidēšanu valsts galvenajam autoceļam A5 </w:t>
      </w:r>
      <w:r w:rsidRPr="008E19BA">
        <w:rPr>
          <w:rFonts w:cs="Calibri"/>
        </w:rPr>
        <w:t>Rīgas apvedceļš (Salaspils—Babīte)</w:t>
      </w:r>
      <w:r>
        <w:rPr>
          <w:rFonts w:cs="Calibri"/>
        </w:rPr>
        <w:t xml:space="preserve"> pēc dzelzceļa līnijas </w:t>
      </w:r>
      <w:r w:rsidRPr="008E19BA">
        <w:rPr>
          <w:rFonts w:cs="Calibri"/>
          <w:i/>
          <w:iCs/>
        </w:rPr>
        <w:t xml:space="preserve">Rail </w:t>
      </w:r>
      <w:proofErr w:type="spellStart"/>
      <w:r w:rsidRPr="008E19BA">
        <w:rPr>
          <w:rFonts w:cs="Calibri"/>
          <w:i/>
          <w:iCs/>
        </w:rPr>
        <w:t>Baltica</w:t>
      </w:r>
      <w:proofErr w:type="spellEnd"/>
      <w:r>
        <w:rPr>
          <w:rFonts w:cs="Calibri"/>
        </w:rPr>
        <w:t xml:space="preserve"> izbūves.</w:t>
      </w:r>
    </w:p>
    <w:p w14:paraId="3B9AFC2F" w14:textId="77777777" w:rsidR="00E62F46" w:rsidRDefault="00E62F46" w:rsidP="00E62F46">
      <w:pPr>
        <w:jc w:val="both"/>
      </w:pPr>
    </w:p>
    <w:p w14:paraId="43C96201" w14:textId="77777777" w:rsidR="00E62F46" w:rsidRPr="00F27646" w:rsidRDefault="00E62F46" w:rsidP="00E62F46">
      <w:pPr>
        <w:jc w:val="both"/>
        <w:rPr>
          <w:rFonts w:cs="Calibri"/>
        </w:rPr>
      </w:pPr>
      <w:r>
        <w:t xml:space="preserve">Sanāksmes noslēgumā L.Kursīte atkārtoti sniedz informāciju par </w:t>
      </w:r>
      <w:r w:rsidRPr="00F27646">
        <w:rPr>
          <w:rFonts w:cs="Calibri"/>
        </w:rPr>
        <w:t>sabiedrības iespējām iesaistīties IVN izstrādē</w:t>
      </w:r>
      <w:r>
        <w:rPr>
          <w:rFonts w:cs="Calibri"/>
        </w:rPr>
        <w:t xml:space="preserve"> un uzdot sev interesējošos jautājumus, kā arī to, kādā veidā tiks sniegtas atbildes uz uzdotajiem jautājumiem. </w:t>
      </w:r>
    </w:p>
    <w:p w14:paraId="1FC18C6B" w14:textId="77777777" w:rsidR="00E62F46" w:rsidRDefault="00E62F46" w:rsidP="00E62F46">
      <w:pPr>
        <w:jc w:val="both"/>
      </w:pPr>
    </w:p>
    <w:p w14:paraId="5F34A65B" w14:textId="77777777" w:rsidR="00E62F46" w:rsidRDefault="00E62F46" w:rsidP="00E62F46">
      <w:pPr>
        <w:jc w:val="both"/>
      </w:pPr>
      <w:r>
        <w:t>Sanāksme tiek slēgta plkst. 16.35</w:t>
      </w:r>
    </w:p>
    <w:p w14:paraId="01DEE7D3" w14:textId="77777777" w:rsidR="00E62F46" w:rsidRDefault="00E62F46" w:rsidP="00E62F46">
      <w:pPr>
        <w:jc w:val="both"/>
      </w:pPr>
    </w:p>
    <w:p w14:paraId="5F70394E" w14:textId="77777777" w:rsidR="00E62F46" w:rsidRPr="001D6F74" w:rsidRDefault="00E62F46" w:rsidP="00E62F46">
      <w:pPr>
        <w:jc w:val="both"/>
      </w:pPr>
      <w:r w:rsidRPr="001D6F74">
        <w:t>Sanāksmes vadītāj</w:t>
      </w:r>
      <w:r>
        <w:t>a L.Kursīte</w:t>
      </w:r>
      <w:r w:rsidRPr="001D6F74">
        <w:t xml:space="preserve"> </w:t>
      </w:r>
    </w:p>
    <w:p w14:paraId="6F535341" w14:textId="77777777" w:rsidR="00E62F46" w:rsidRPr="001D6F74" w:rsidRDefault="00E62F46" w:rsidP="00E62F46">
      <w:pPr>
        <w:tabs>
          <w:tab w:val="right" w:pos="9214"/>
        </w:tabs>
        <w:jc w:val="both"/>
      </w:pPr>
    </w:p>
    <w:p w14:paraId="6AADE75C" w14:textId="77777777" w:rsidR="00E62F46" w:rsidRPr="001D6F74" w:rsidRDefault="00E62F46" w:rsidP="00E62F46">
      <w:pPr>
        <w:tabs>
          <w:tab w:val="left" w:pos="6940"/>
        </w:tabs>
        <w:jc w:val="both"/>
      </w:pPr>
      <w:r w:rsidRPr="001D6F74">
        <w:t>Sanāks</w:t>
      </w:r>
      <w:r>
        <w:t>mi</w:t>
      </w:r>
      <w:r w:rsidRPr="001D6F74">
        <w:t xml:space="preserve"> protokol</w:t>
      </w:r>
      <w:r>
        <w:t>ēja A. Tora</w:t>
      </w:r>
    </w:p>
    <w:bookmarkEnd w:id="17"/>
    <w:p w14:paraId="2C91B347" w14:textId="77777777" w:rsidR="00E62F46" w:rsidRDefault="00E62F46" w:rsidP="00E62F46">
      <w:pPr>
        <w:jc w:val="both"/>
      </w:pPr>
    </w:p>
    <w:p w14:paraId="6C97721F" w14:textId="77777777" w:rsidR="00E62F46" w:rsidRDefault="00E62F46" w:rsidP="00E62F46">
      <w:pPr>
        <w:jc w:val="both"/>
      </w:pPr>
    </w:p>
    <w:p w14:paraId="52FFF3BD" w14:textId="6EFED220" w:rsidR="00C9065D" w:rsidRDefault="00C9065D">
      <w:r>
        <w:br w:type="page"/>
      </w:r>
    </w:p>
    <w:p w14:paraId="12F6C422" w14:textId="77777777" w:rsidR="00C9065D" w:rsidRDefault="00C9065D" w:rsidP="00C9065D">
      <w:pPr>
        <w:pStyle w:val="Heading1"/>
        <w:jc w:val="center"/>
        <w:rPr>
          <w:rStyle w:val="Heading1Char"/>
          <w:rFonts w:eastAsia="Calibri"/>
          <w:b/>
          <w:bCs/>
          <w:szCs w:val="36"/>
          <w:lang w:val="lv-LV"/>
        </w:rPr>
      </w:pPr>
    </w:p>
    <w:p w14:paraId="62AAF016" w14:textId="77777777" w:rsidR="00C9065D" w:rsidRDefault="00C9065D" w:rsidP="00C9065D">
      <w:pPr>
        <w:pStyle w:val="Heading1"/>
        <w:jc w:val="center"/>
        <w:rPr>
          <w:rStyle w:val="Heading1Char"/>
          <w:rFonts w:eastAsia="Calibri"/>
          <w:b/>
          <w:bCs/>
          <w:szCs w:val="36"/>
          <w:lang w:val="lv-LV"/>
        </w:rPr>
      </w:pPr>
    </w:p>
    <w:p w14:paraId="159058AB" w14:textId="77777777" w:rsidR="00C9065D" w:rsidRDefault="00C9065D" w:rsidP="00C9065D">
      <w:pPr>
        <w:pStyle w:val="Heading1"/>
        <w:jc w:val="center"/>
        <w:rPr>
          <w:rStyle w:val="Heading1Char"/>
          <w:rFonts w:eastAsia="Calibri"/>
          <w:b/>
          <w:bCs/>
          <w:szCs w:val="36"/>
          <w:lang w:val="lv-LV"/>
        </w:rPr>
      </w:pPr>
    </w:p>
    <w:p w14:paraId="530D5775" w14:textId="77777777" w:rsidR="00C9065D" w:rsidRDefault="00C9065D" w:rsidP="00C9065D">
      <w:pPr>
        <w:pStyle w:val="Heading1"/>
        <w:jc w:val="center"/>
        <w:rPr>
          <w:rStyle w:val="Heading1Char"/>
          <w:rFonts w:eastAsia="Calibri"/>
          <w:b/>
          <w:bCs/>
          <w:szCs w:val="36"/>
          <w:lang w:val="lv-LV"/>
        </w:rPr>
      </w:pPr>
    </w:p>
    <w:p w14:paraId="6E053A6A" w14:textId="77777777" w:rsidR="00C9065D" w:rsidRDefault="00C9065D" w:rsidP="00C9065D">
      <w:pPr>
        <w:pStyle w:val="Heading1"/>
        <w:jc w:val="center"/>
        <w:rPr>
          <w:rStyle w:val="Heading1Char"/>
          <w:rFonts w:eastAsia="Calibri"/>
          <w:b/>
          <w:bCs/>
          <w:szCs w:val="36"/>
          <w:lang w:val="lv-LV"/>
        </w:rPr>
      </w:pPr>
    </w:p>
    <w:p w14:paraId="42A8B5A8" w14:textId="77777777" w:rsidR="00C9065D" w:rsidRDefault="00C9065D" w:rsidP="00C9065D">
      <w:pPr>
        <w:pStyle w:val="Heading1"/>
        <w:jc w:val="center"/>
        <w:rPr>
          <w:rStyle w:val="Heading1Char"/>
          <w:rFonts w:eastAsia="Calibri"/>
          <w:b/>
          <w:bCs/>
          <w:szCs w:val="36"/>
          <w:lang w:val="lv-LV"/>
        </w:rPr>
      </w:pPr>
    </w:p>
    <w:p w14:paraId="0C0DA6C8" w14:textId="77777777" w:rsidR="00C9065D" w:rsidRDefault="00C9065D" w:rsidP="00C9065D">
      <w:pPr>
        <w:pStyle w:val="Heading1"/>
        <w:jc w:val="center"/>
        <w:rPr>
          <w:rStyle w:val="Heading1Char"/>
          <w:rFonts w:eastAsia="Calibri"/>
          <w:b/>
          <w:bCs/>
          <w:szCs w:val="36"/>
          <w:lang w:val="lv-LV"/>
        </w:rPr>
      </w:pPr>
    </w:p>
    <w:p w14:paraId="5083ADCD" w14:textId="77777777" w:rsidR="00C9065D" w:rsidRDefault="00C9065D" w:rsidP="00C9065D">
      <w:pPr>
        <w:pStyle w:val="Heading1"/>
        <w:rPr>
          <w:rStyle w:val="Heading1Char"/>
          <w:rFonts w:eastAsia="Calibri"/>
          <w:b/>
          <w:bCs/>
          <w:szCs w:val="36"/>
          <w:lang w:val="lv-LV"/>
        </w:rPr>
      </w:pPr>
    </w:p>
    <w:p w14:paraId="40CFF89B" w14:textId="745E1A97" w:rsidR="003345AE" w:rsidRPr="00C9065D" w:rsidRDefault="00C9065D" w:rsidP="00E62F46">
      <w:pPr>
        <w:jc w:val="center"/>
        <w:rPr>
          <w:rStyle w:val="Heading1Char"/>
          <w:rFonts w:eastAsia="Calibri"/>
          <w:szCs w:val="36"/>
          <w:lang w:val="lv-LV" w:eastAsia="en-GB"/>
        </w:rPr>
      </w:pPr>
      <w:bookmarkStart w:id="19" w:name="_Toc86215194"/>
      <w:r w:rsidRPr="00C9065D">
        <w:rPr>
          <w:rStyle w:val="Heading1Char"/>
          <w:rFonts w:eastAsia="Calibri"/>
          <w:szCs w:val="36"/>
          <w:lang w:val="lv-LV" w:eastAsia="en-GB"/>
        </w:rPr>
        <w:t>Atbildes uz sākotnējās sabiedriskās apriešanas laikā uzdotajiem jautājumiem</w:t>
      </w:r>
      <w:bookmarkEnd w:id="19"/>
    </w:p>
    <w:bookmarkEnd w:id="18"/>
    <w:p w14:paraId="3CC2B2B9" w14:textId="77777777" w:rsidR="00897D49" w:rsidRDefault="00897D49" w:rsidP="00897D49">
      <w:pPr>
        <w:pStyle w:val="NoSpacing"/>
        <w:spacing w:after="200"/>
        <w:jc w:val="both"/>
        <w:rPr>
          <w:rFonts w:asciiTheme="minorHAnsi" w:hAnsiTheme="minorHAnsi" w:cstheme="minorHAnsi"/>
        </w:rPr>
      </w:pPr>
    </w:p>
    <w:p w14:paraId="144F291E" w14:textId="77777777" w:rsidR="00897D49" w:rsidRDefault="00897D49" w:rsidP="00897D49">
      <w:pPr>
        <w:pStyle w:val="NoSpacing"/>
        <w:spacing w:after="200"/>
        <w:jc w:val="both"/>
        <w:rPr>
          <w:rFonts w:asciiTheme="minorHAnsi" w:hAnsiTheme="minorHAnsi" w:cstheme="minorHAnsi"/>
        </w:rPr>
      </w:pPr>
    </w:p>
    <w:p w14:paraId="3BE9296F" w14:textId="77777777" w:rsidR="00897D49" w:rsidRDefault="00897D49" w:rsidP="00897D49">
      <w:pPr>
        <w:pStyle w:val="NoSpacing"/>
        <w:spacing w:after="200"/>
        <w:jc w:val="both"/>
        <w:rPr>
          <w:rFonts w:asciiTheme="minorHAnsi" w:hAnsiTheme="minorHAnsi" w:cstheme="minorHAnsi"/>
        </w:rPr>
      </w:pPr>
    </w:p>
    <w:p w14:paraId="7AE75060" w14:textId="77777777" w:rsidR="00897D49" w:rsidRDefault="00897D49" w:rsidP="00897D49">
      <w:pPr>
        <w:pStyle w:val="NoSpacing"/>
        <w:spacing w:after="200"/>
        <w:jc w:val="both"/>
        <w:rPr>
          <w:rFonts w:asciiTheme="minorHAnsi" w:hAnsiTheme="minorHAnsi" w:cstheme="minorHAnsi"/>
        </w:rPr>
      </w:pPr>
    </w:p>
    <w:p w14:paraId="170376E7" w14:textId="77777777" w:rsidR="00897D49" w:rsidRDefault="00897D49" w:rsidP="00897D49">
      <w:pPr>
        <w:pStyle w:val="NoSpacing"/>
        <w:spacing w:after="200"/>
        <w:jc w:val="both"/>
        <w:rPr>
          <w:rFonts w:asciiTheme="minorHAnsi" w:hAnsiTheme="minorHAnsi" w:cstheme="minorHAnsi"/>
        </w:rPr>
      </w:pPr>
    </w:p>
    <w:p w14:paraId="7AF5317D" w14:textId="77777777" w:rsidR="00897D49" w:rsidRDefault="00897D49" w:rsidP="00897D49">
      <w:pPr>
        <w:pStyle w:val="NoSpacing"/>
        <w:spacing w:after="200"/>
        <w:jc w:val="both"/>
        <w:rPr>
          <w:rFonts w:asciiTheme="minorHAnsi" w:hAnsiTheme="minorHAnsi" w:cstheme="minorHAnsi"/>
        </w:rPr>
      </w:pPr>
    </w:p>
    <w:p w14:paraId="2B7883BE" w14:textId="4A9BA9E7" w:rsidR="00C9065D" w:rsidRDefault="00C9065D">
      <w:pPr>
        <w:rPr>
          <w:rFonts w:asciiTheme="minorHAnsi" w:hAnsiTheme="minorHAnsi" w:cstheme="minorHAnsi"/>
        </w:rPr>
      </w:pPr>
      <w:r>
        <w:rPr>
          <w:rFonts w:asciiTheme="minorHAnsi" w:hAnsiTheme="minorHAnsi"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236"/>
        <w:gridCol w:w="4255"/>
      </w:tblGrid>
      <w:tr w:rsidR="00C9065D" w:rsidRPr="00C0042C" w14:paraId="1425A153" w14:textId="77777777" w:rsidTr="00C9065D">
        <w:tc>
          <w:tcPr>
            <w:tcW w:w="704" w:type="dxa"/>
            <w:shd w:val="clear" w:color="auto" w:fill="C2D69B" w:themeFill="accent3" w:themeFillTint="99"/>
          </w:tcPr>
          <w:p w14:paraId="7602D8AC" w14:textId="77777777" w:rsidR="00C9065D" w:rsidRPr="00BE78C6" w:rsidRDefault="00C9065D" w:rsidP="0005179A">
            <w:pPr>
              <w:rPr>
                <w:b/>
                <w:bCs/>
              </w:rPr>
            </w:pPr>
            <w:proofErr w:type="spellStart"/>
            <w:r w:rsidRPr="00BE78C6">
              <w:rPr>
                <w:b/>
                <w:bCs/>
              </w:rPr>
              <w:lastRenderedPageBreak/>
              <w:t>N.p.k</w:t>
            </w:r>
            <w:proofErr w:type="spellEnd"/>
            <w:r w:rsidRPr="00BE78C6">
              <w:rPr>
                <w:b/>
                <w:bCs/>
              </w:rPr>
              <w:t>.</w:t>
            </w:r>
          </w:p>
        </w:tc>
        <w:tc>
          <w:tcPr>
            <w:tcW w:w="3544" w:type="dxa"/>
            <w:shd w:val="clear" w:color="auto" w:fill="C2D69B" w:themeFill="accent3" w:themeFillTint="99"/>
          </w:tcPr>
          <w:p w14:paraId="663F322C" w14:textId="77777777" w:rsidR="00C9065D" w:rsidRPr="00BE78C6" w:rsidRDefault="00C9065D" w:rsidP="0005179A">
            <w:pPr>
              <w:rPr>
                <w:b/>
                <w:bCs/>
              </w:rPr>
            </w:pPr>
            <w:r w:rsidRPr="00BE78C6">
              <w:rPr>
                <w:b/>
                <w:bCs/>
              </w:rPr>
              <w:t>Jautājums</w:t>
            </w:r>
          </w:p>
        </w:tc>
        <w:tc>
          <w:tcPr>
            <w:tcW w:w="4768" w:type="dxa"/>
            <w:shd w:val="clear" w:color="auto" w:fill="C2D69B" w:themeFill="accent3" w:themeFillTint="99"/>
          </w:tcPr>
          <w:p w14:paraId="2174AD35" w14:textId="77777777" w:rsidR="00C9065D" w:rsidRPr="00BE78C6" w:rsidRDefault="00C9065D" w:rsidP="0005179A">
            <w:pPr>
              <w:rPr>
                <w:b/>
                <w:bCs/>
              </w:rPr>
            </w:pPr>
            <w:r w:rsidRPr="00BE78C6">
              <w:rPr>
                <w:b/>
                <w:bCs/>
              </w:rPr>
              <w:t>Atbilde</w:t>
            </w:r>
          </w:p>
        </w:tc>
      </w:tr>
      <w:tr w:rsidR="00C9065D" w:rsidRPr="00C0042C" w14:paraId="55B14BFB" w14:textId="77777777" w:rsidTr="0005179A">
        <w:tc>
          <w:tcPr>
            <w:tcW w:w="704" w:type="dxa"/>
            <w:shd w:val="clear" w:color="auto" w:fill="auto"/>
          </w:tcPr>
          <w:p w14:paraId="02AAA32E" w14:textId="77777777" w:rsidR="00C9065D" w:rsidRPr="00C0042C" w:rsidRDefault="00C9065D" w:rsidP="0005179A">
            <w:r w:rsidRPr="00C0042C">
              <w:t>1.</w:t>
            </w:r>
          </w:p>
        </w:tc>
        <w:tc>
          <w:tcPr>
            <w:tcW w:w="3544" w:type="dxa"/>
            <w:shd w:val="clear" w:color="auto" w:fill="auto"/>
          </w:tcPr>
          <w:p w14:paraId="6742CDC3" w14:textId="77777777" w:rsidR="00C9065D" w:rsidRPr="00C0042C" w:rsidRDefault="00C9065D" w:rsidP="0005179A">
            <w:r w:rsidRPr="00C0042C">
              <w:rPr>
                <w:rFonts w:cs="Calibri"/>
                <w:shd w:val="clear" w:color="auto" w:fill="FFFFFF"/>
              </w:rPr>
              <w:t>Kāda plānota transporta plūsmas intensitāte?</w:t>
            </w:r>
          </w:p>
        </w:tc>
        <w:tc>
          <w:tcPr>
            <w:tcW w:w="4768" w:type="dxa"/>
            <w:shd w:val="clear" w:color="auto" w:fill="auto"/>
          </w:tcPr>
          <w:p w14:paraId="08DC9893" w14:textId="77777777" w:rsidR="00C9065D" w:rsidRPr="00C0042C" w:rsidRDefault="00C9065D" w:rsidP="0005179A">
            <w:pPr>
              <w:jc w:val="both"/>
            </w:pPr>
            <w:r w:rsidRPr="00C0042C">
              <w:t>Plānotais ieguves apjoms D iecirknī ir 25 000 m</w:t>
            </w:r>
            <w:r w:rsidRPr="00C0042C">
              <w:rPr>
                <w:vertAlign w:val="superscript"/>
              </w:rPr>
              <w:t>3</w:t>
            </w:r>
            <w:r w:rsidRPr="00C0042C">
              <w:t>, pieņemot, ka vienā kravas automašīnā ir iespējams iekraut 95 m</w:t>
            </w:r>
            <w:r w:rsidRPr="00C0042C">
              <w:rPr>
                <w:vertAlign w:val="superscript"/>
              </w:rPr>
              <w:t>3</w:t>
            </w:r>
            <w:r w:rsidRPr="00C0042C">
              <w:t xml:space="preserve">, paredzams, ka transporta plūsmas intensitāte gada laikā būs vidēji 263 kravas automašīnas. </w:t>
            </w:r>
          </w:p>
          <w:p w14:paraId="11D5E4A5" w14:textId="77777777" w:rsidR="00C9065D" w:rsidRPr="00C0042C" w:rsidRDefault="00C9065D" w:rsidP="0005179A">
            <w:pPr>
              <w:jc w:val="both"/>
            </w:pPr>
            <w:r>
              <w:t>Savukārt, ņ</w:t>
            </w:r>
            <w:r w:rsidRPr="00C0042C">
              <w:t>emot vērā kravas autotransporta intensitāti no Z iecirkņa un summējot to ar D iecirkni paredzams, ka transporta plūsmas intensitāte gada laikā būs vidēji 947 kravas automašīnas.</w:t>
            </w:r>
          </w:p>
        </w:tc>
      </w:tr>
      <w:tr w:rsidR="00C9065D" w:rsidRPr="00C0042C" w14:paraId="78D36314" w14:textId="77777777" w:rsidTr="0005179A">
        <w:tc>
          <w:tcPr>
            <w:tcW w:w="704" w:type="dxa"/>
            <w:shd w:val="clear" w:color="auto" w:fill="auto"/>
          </w:tcPr>
          <w:p w14:paraId="0DBCC550" w14:textId="77777777" w:rsidR="00C9065D" w:rsidRPr="00C0042C" w:rsidRDefault="00C9065D" w:rsidP="0005179A">
            <w:r w:rsidRPr="00C0042C">
              <w:t>2.</w:t>
            </w:r>
          </w:p>
        </w:tc>
        <w:tc>
          <w:tcPr>
            <w:tcW w:w="3544" w:type="dxa"/>
            <w:shd w:val="clear" w:color="auto" w:fill="auto"/>
          </w:tcPr>
          <w:p w14:paraId="1DEA3B79" w14:textId="77777777" w:rsidR="00C9065D" w:rsidRPr="00C0042C" w:rsidRDefault="00C9065D" w:rsidP="0005179A">
            <w:r w:rsidRPr="00C0042C">
              <w:rPr>
                <w:rFonts w:cs="Calibri"/>
                <w:shd w:val="clear" w:color="auto" w:fill="FFFFFF"/>
              </w:rPr>
              <w:t>Kādā veidā tiks samazināta transporta plūsmas rezultātā pastiprināti radušies putekļi, kam ir vairāki nevēlami iedarbības mehānismi uz cilvēku organismu un apkārtējo vidi?</w:t>
            </w:r>
          </w:p>
        </w:tc>
        <w:tc>
          <w:tcPr>
            <w:tcW w:w="4768" w:type="dxa"/>
            <w:shd w:val="clear" w:color="auto" w:fill="auto"/>
          </w:tcPr>
          <w:p w14:paraId="3DF84748" w14:textId="77777777" w:rsidR="00C9065D" w:rsidRPr="00C0042C" w:rsidRDefault="00C9065D" w:rsidP="0005179A">
            <w:pPr>
              <w:jc w:val="both"/>
            </w:pPr>
            <w:r>
              <w:t>Ietekmes uz vidi novērtējuma (IVN) veikšanas</w:t>
            </w:r>
            <w:r w:rsidRPr="00C0042C">
              <w:t xml:space="preserve"> laikā tiks izvērtēta paredzētās darbības, t.sk., transporta plūsmas ietekme uz gaisa kvalitāti paredzētās darbības apkārtnē</w:t>
            </w:r>
            <w:r>
              <w:t>. Ņemot vērā rezultātus,</w:t>
            </w:r>
            <w:r w:rsidRPr="00C0042C">
              <w:rPr>
                <w:rFonts w:cs="Calibri"/>
              </w:rPr>
              <w:t xml:space="preserve"> nepieciešamības gadījumā tiks plānoti gaisa piesārņojumu samazinošie pasākumi</w:t>
            </w:r>
            <w:r>
              <w:rPr>
                <w:rFonts w:cs="Calibri"/>
              </w:rPr>
              <w:t>, kuri tiks aprakstīti IVN ziņojumā.</w:t>
            </w:r>
          </w:p>
        </w:tc>
      </w:tr>
      <w:tr w:rsidR="00C9065D" w:rsidRPr="00C0042C" w14:paraId="6E5B2C19" w14:textId="77777777" w:rsidTr="0005179A">
        <w:tc>
          <w:tcPr>
            <w:tcW w:w="704" w:type="dxa"/>
            <w:shd w:val="clear" w:color="auto" w:fill="auto"/>
          </w:tcPr>
          <w:p w14:paraId="608CF2DF" w14:textId="77777777" w:rsidR="00C9065D" w:rsidRPr="00C0042C" w:rsidRDefault="00C9065D" w:rsidP="0005179A">
            <w:r w:rsidRPr="00C0042C">
              <w:t>3.</w:t>
            </w:r>
          </w:p>
        </w:tc>
        <w:tc>
          <w:tcPr>
            <w:tcW w:w="3544" w:type="dxa"/>
            <w:shd w:val="clear" w:color="auto" w:fill="auto"/>
          </w:tcPr>
          <w:p w14:paraId="1A4E318D" w14:textId="77777777" w:rsidR="00C9065D" w:rsidRPr="00C0042C" w:rsidRDefault="00C9065D" w:rsidP="0005179A">
            <w:r w:rsidRPr="00C0042C">
              <w:rPr>
                <w:rFonts w:cs="Calibri"/>
                <w:shd w:val="clear" w:color="auto" w:fill="FFFFFF"/>
              </w:rPr>
              <w:t>Kā tiks organizēta gaisa kvalitātes saglabāšana?</w:t>
            </w:r>
          </w:p>
        </w:tc>
        <w:tc>
          <w:tcPr>
            <w:tcW w:w="4768" w:type="dxa"/>
            <w:shd w:val="clear" w:color="auto" w:fill="auto"/>
          </w:tcPr>
          <w:p w14:paraId="44CFAE36" w14:textId="77777777" w:rsidR="00C9065D" w:rsidRPr="00C0042C" w:rsidRDefault="00C9065D" w:rsidP="0005179A">
            <w:pPr>
              <w:jc w:val="both"/>
            </w:pPr>
            <w:r w:rsidRPr="00C0042C">
              <w:t xml:space="preserve">IVN </w:t>
            </w:r>
            <w:r>
              <w:t>veikšanas laikā</w:t>
            </w:r>
            <w:r w:rsidRPr="00C0042C">
              <w:t xml:space="preserve"> tiks izvērtēta paredzētās darbības, t.sk., transporta plūsmas ietekme uz gaisa kvalitāti paredzētās darbības apkārtnē</w:t>
            </w:r>
            <w:r>
              <w:t>. Ņemot vērā rezultātus,</w:t>
            </w:r>
            <w:r w:rsidRPr="00C0042C">
              <w:rPr>
                <w:rFonts w:cs="Calibri"/>
              </w:rPr>
              <w:t xml:space="preserve"> nepieciešamības gadījumā tiks plānoti gaisa piesārņojumu samazinošie pasākumi</w:t>
            </w:r>
            <w:r>
              <w:rPr>
                <w:rFonts w:cs="Calibri"/>
              </w:rPr>
              <w:t>, kuri tiks aprakstīti IVN ziņojumā.</w:t>
            </w:r>
          </w:p>
        </w:tc>
      </w:tr>
      <w:tr w:rsidR="00C9065D" w:rsidRPr="00C0042C" w14:paraId="21B3C119" w14:textId="77777777" w:rsidTr="0005179A">
        <w:tc>
          <w:tcPr>
            <w:tcW w:w="704" w:type="dxa"/>
            <w:shd w:val="clear" w:color="auto" w:fill="auto"/>
          </w:tcPr>
          <w:p w14:paraId="3AB7BD28" w14:textId="77777777" w:rsidR="00C9065D" w:rsidRPr="00C0042C" w:rsidRDefault="00C9065D" w:rsidP="0005179A">
            <w:r w:rsidRPr="00C0042C">
              <w:t>4.</w:t>
            </w:r>
          </w:p>
        </w:tc>
        <w:tc>
          <w:tcPr>
            <w:tcW w:w="3544" w:type="dxa"/>
            <w:shd w:val="clear" w:color="auto" w:fill="auto"/>
          </w:tcPr>
          <w:p w14:paraId="35E08DF6" w14:textId="77777777" w:rsidR="00C9065D" w:rsidRPr="00C0042C" w:rsidRDefault="00C9065D" w:rsidP="0005179A">
            <w:r w:rsidRPr="00C0042C">
              <w:rPr>
                <w:rFonts w:cs="Calibri"/>
                <w:shd w:val="clear" w:color="auto" w:fill="FFFFFF"/>
              </w:rPr>
              <w:t>Vai paredzēts lietot putekļu absorbentu?</w:t>
            </w:r>
          </w:p>
        </w:tc>
        <w:tc>
          <w:tcPr>
            <w:tcW w:w="4768" w:type="dxa"/>
            <w:shd w:val="clear" w:color="auto" w:fill="auto"/>
          </w:tcPr>
          <w:p w14:paraId="02B2D576" w14:textId="77777777" w:rsidR="00C9065D" w:rsidRPr="00C0042C" w:rsidRDefault="00C9065D" w:rsidP="0005179A">
            <w:pPr>
              <w:jc w:val="both"/>
            </w:pPr>
            <w:r w:rsidRPr="00C0042C">
              <w:t xml:space="preserve">IVN </w:t>
            </w:r>
            <w:r>
              <w:t xml:space="preserve">veikšanas </w:t>
            </w:r>
            <w:r w:rsidRPr="00C0042C">
              <w:t>laikā tiks izvērtēta paredzētās darbības, t.sk., transporta plūsmas ietekme uz gaisa kvalitāti paredzētās darbības apkārtnē</w:t>
            </w:r>
            <w:r>
              <w:t>. Ņemot vērā izvērtējuma rezultātus,</w:t>
            </w:r>
            <w:r w:rsidRPr="00C0042C">
              <w:rPr>
                <w:rFonts w:cs="Calibri"/>
              </w:rPr>
              <w:t xml:space="preserve"> nepieciešamības gadījumā tiks plānoti gaisa piesārņojumu samazinošie pasākumi</w:t>
            </w:r>
            <w:r>
              <w:rPr>
                <w:rFonts w:cs="Calibri"/>
              </w:rPr>
              <w:t>, t.sk. absorbentu lietošana kā ietekmes uz vidi mazinošs pasākums.</w:t>
            </w:r>
          </w:p>
        </w:tc>
      </w:tr>
      <w:tr w:rsidR="00C9065D" w:rsidRPr="00C0042C" w14:paraId="4646F0E8" w14:textId="77777777" w:rsidTr="0005179A">
        <w:tc>
          <w:tcPr>
            <w:tcW w:w="704" w:type="dxa"/>
            <w:shd w:val="clear" w:color="auto" w:fill="auto"/>
          </w:tcPr>
          <w:p w14:paraId="08039C87" w14:textId="77777777" w:rsidR="00C9065D" w:rsidRPr="00C0042C" w:rsidRDefault="00C9065D" w:rsidP="0005179A">
            <w:r w:rsidRPr="00C0042C">
              <w:t>5.</w:t>
            </w:r>
          </w:p>
        </w:tc>
        <w:tc>
          <w:tcPr>
            <w:tcW w:w="3544" w:type="dxa"/>
            <w:shd w:val="clear" w:color="auto" w:fill="auto"/>
          </w:tcPr>
          <w:p w14:paraId="0D989341" w14:textId="77777777" w:rsidR="00C9065D" w:rsidRPr="00C0042C" w:rsidRDefault="00C9065D" w:rsidP="0005179A">
            <w:pPr>
              <w:rPr>
                <w:rFonts w:cs="Calibri"/>
                <w:shd w:val="clear" w:color="auto" w:fill="FFFFFF"/>
              </w:rPr>
            </w:pPr>
            <w:r w:rsidRPr="00C0042C">
              <w:rPr>
                <w:rFonts w:cs="Calibri"/>
                <w:shd w:val="clear" w:color="auto" w:fill="FFFFFF"/>
              </w:rPr>
              <w:t>Vai paredzēts uz grants ceļa veidot ātruma ierobežojumus?</w:t>
            </w:r>
          </w:p>
        </w:tc>
        <w:tc>
          <w:tcPr>
            <w:tcW w:w="4768" w:type="dxa"/>
            <w:shd w:val="clear" w:color="auto" w:fill="auto"/>
          </w:tcPr>
          <w:p w14:paraId="3155DE89" w14:textId="77777777" w:rsidR="00C9065D" w:rsidRPr="00C0042C" w:rsidRDefault="00C9065D" w:rsidP="0005179A">
            <w:pPr>
              <w:jc w:val="both"/>
            </w:pPr>
            <w:r>
              <w:t>Šobrīd nav paredzēts veidot ātruma ierobežojumus uz grants ceļa, taču, ja IVN izstrādes laikā tiks konstatēta nelabvēlīga ietekme attiecībā uz gaisa piesārņojumu vai trokšņa līmeni, ātruma ierobežojums var tikt izskatīts kā ietekmes uz vidi mazinošs pasākums.</w:t>
            </w:r>
          </w:p>
        </w:tc>
      </w:tr>
    </w:tbl>
    <w:p w14:paraId="50D1E0A7" w14:textId="77777777" w:rsidR="00897D49" w:rsidRDefault="00897D49" w:rsidP="00897D49">
      <w:pPr>
        <w:pStyle w:val="NoSpacing"/>
        <w:spacing w:after="200"/>
        <w:jc w:val="both"/>
        <w:rPr>
          <w:rFonts w:asciiTheme="minorHAnsi" w:hAnsiTheme="minorHAnsi" w:cstheme="minorHAnsi"/>
        </w:rPr>
      </w:pPr>
    </w:p>
    <w:sectPr w:rsidR="00897D49" w:rsidSect="003E101B">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DECD3" w14:textId="77777777" w:rsidR="00726414" w:rsidRPr="00E56F53" w:rsidRDefault="00726414" w:rsidP="00E56F53">
      <w:pPr>
        <w:pStyle w:val="naisf"/>
        <w:spacing w:before="0" w:after="0"/>
        <w:rPr>
          <w:rFonts w:eastAsia="Calibri"/>
          <w:szCs w:val="20"/>
          <w:lang w:eastAsia="en-US"/>
        </w:rPr>
      </w:pPr>
      <w:r>
        <w:separator/>
      </w:r>
    </w:p>
  </w:endnote>
  <w:endnote w:type="continuationSeparator" w:id="0">
    <w:p w14:paraId="10357A8E" w14:textId="77777777" w:rsidR="00726414" w:rsidRPr="00E56F53" w:rsidRDefault="00726414" w:rsidP="00E56F53">
      <w:pPr>
        <w:pStyle w:val="naisf"/>
        <w:spacing w:before="0" w:after="0"/>
        <w:rPr>
          <w:rFonts w:eastAsia="Calibri"/>
          <w:szCs w:val="20"/>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NeueLT Pro 47 LtCn">
    <w:altName w:val="Arial"/>
    <w:panose1 w:val="00000000000000000000"/>
    <w:charset w:val="00"/>
    <w:family w:val="swiss"/>
    <w:notTrueType/>
    <w:pitch w:val="variable"/>
    <w:sig w:usb0="00000001" w:usb1="5000205B" w:usb2="00000000" w:usb3="00000000" w:csb0="0000009B"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AC3C" w14:textId="77777777" w:rsidR="00680EE7" w:rsidRPr="00EB1BA1" w:rsidRDefault="00680EE7">
    <w:pPr>
      <w:pStyle w:val="Footer"/>
      <w:jc w:val="center"/>
      <w:rPr>
        <w:sz w:val="20"/>
      </w:rPr>
    </w:pPr>
    <w:r w:rsidRPr="00EB1BA1">
      <w:rPr>
        <w:sz w:val="20"/>
      </w:rPr>
      <w:fldChar w:fldCharType="begin"/>
    </w:r>
    <w:r w:rsidRPr="00EB1BA1">
      <w:rPr>
        <w:sz w:val="20"/>
      </w:rPr>
      <w:instrText xml:space="preserve"> PAGE   \* MERGEFORMAT </w:instrText>
    </w:r>
    <w:r w:rsidRPr="00EB1BA1">
      <w:rPr>
        <w:sz w:val="20"/>
      </w:rPr>
      <w:fldChar w:fldCharType="separate"/>
    </w:r>
    <w:r>
      <w:rPr>
        <w:noProof/>
        <w:sz w:val="20"/>
      </w:rPr>
      <w:t>2</w:t>
    </w:r>
    <w:r>
      <w:rPr>
        <w:noProof/>
        <w:sz w:val="20"/>
      </w:rPr>
      <w:t>1</w:t>
    </w:r>
    <w:r w:rsidRPr="00EB1BA1">
      <w:rPr>
        <w:sz w:val="20"/>
      </w:rPr>
      <w:fldChar w:fldCharType="end"/>
    </w:r>
  </w:p>
  <w:p w14:paraId="4CA85A9B" w14:textId="77777777" w:rsidR="00680EE7" w:rsidRDefault="00680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0D4D" w14:textId="77777777" w:rsidR="00726414" w:rsidRPr="00E56F53" w:rsidRDefault="00726414" w:rsidP="00E56F53">
      <w:pPr>
        <w:pStyle w:val="naisf"/>
        <w:spacing w:before="0" w:after="0"/>
        <w:rPr>
          <w:rFonts w:eastAsia="Calibri"/>
          <w:szCs w:val="20"/>
          <w:lang w:eastAsia="en-US"/>
        </w:rPr>
      </w:pPr>
      <w:r>
        <w:separator/>
      </w:r>
    </w:p>
  </w:footnote>
  <w:footnote w:type="continuationSeparator" w:id="0">
    <w:p w14:paraId="01B0271D" w14:textId="77777777" w:rsidR="00726414" w:rsidRPr="00E56F53" w:rsidRDefault="00726414" w:rsidP="00E56F53">
      <w:pPr>
        <w:pStyle w:val="naisf"/>
        <w:spacing w:before="0" w:after="0"/>
        <w:rPr>
          <w:rFonts w:eastAsia="Calibri"/>
          <w:szCs w:val="20"/>
          <w:lang w:eastAsia="en-U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D42B" w14:textId="3CEB941C" w:rsidR="003E101B" w:rsidRDefault="003938F9" w:rsidP="003E101B">
    <w:pPr>
      <w:jc w:val="right"/>
      <w:rPr>
        <w:i/>
        <w:sz w:val="20"/>
      </w:rPr>
    </w:pPr>
    <w:r w:rsidRPr="003938F9">
      <w:rPr>
        <w:i/>
        <w:sz w:val="20"/>
      </w:rPr>
      <w:t>Pārskats par paredzētās darbības</w:t>
    </w:r>
    <w:r w:rsidR="002273DC">
      <w:rPr>
        <w:i/>
        <w:sz w:val="20"/>
      </w:rPr>
      <w:t xml:space="preserve"> -</w:t>
    </w:r>
    <w:r w:rsidRPr="003938F9">
      <w:rPr>
        <w:i/>
        <w:sz w:val="20"/>
      </w:rPr>
      <w:t xml:space="preserve"> </w:t>
    </w:r>
  </w:p>
  <w:p w14:paraId="732F0DCD" w14:textId="104C15C7" w:rsidR="002273DC" w:rsidRDefault="00E62F46" w:rsidP="003E101B">
    <w:pPr>
      <w:jc w:val="right"/>
      <w:rPr>
        <w:i/>
        <w:sz w:val="20"/>
      </w:rPr>
    </w:pPr>
    <w:bookmarkStart w:id="5" w:name="_Hlk86149175"/>
    <w:r w:rsidRPr="00E62F46">
      <w:rPr>
        <w:i/>
        <w:sz w:val="20"/>
      </w:rPr>
      <w:t>kūdras ieguve kūdras atradnē „</w:t>
    </w:r>
    <w:proofErr w:type="spellStart"/>
    <w:r w:rsidRPr="00E62F46">
      <w:rPr>
        <w:i/>
        <w:sz w:val="20"/>
      </w:rPr>
      <w:t>Ēbeļmuižas</w:t>
    </w:r>
    <w:proofErr w:type="spellEnd"/>
    <w:r w:rsidRPr="00E62F46">
      <w:rPr>
        <w:i/>
        <w:sz w:val="20"/>
      </w:rPr>
      <w:t xml:space="preserve"> purvs D iecirknis”</w:t>
    </w:r>
    <w:r w:rsidRPr="007B0580">
      <w:rPr>
        <w:rFonts w:asciiTheme="minorHAnsi" w:hAnsiTheme="minorHAnsi" w:cstheme="minorHAnsi"/>
        <w:color w:val="000000"/>
        <w:szCs w:val="24"/>
      </w:rPr>
      <w:t xml:space="preserve"> </w:t>
    </w:r>
    <w:bookmarkEnd w:id="5"/>
    <w:r w:rsidR="003938F9" w:rsidRPr="003938F9">
      <w:rPr>
        <w:i/>
        <w:sz w:val="20"/>
      </w:rPr>
      <w:t xml:space="preserve">- </w:t>
    </w:r>
  </w:p>
  <w:p w14:paraId="2DE1ABBA" w14:textId="3F81D757" w:rsidR="003938F9" w:rsidRDefault="003938F9" w:rsidP="003E101B">
    <w:pPr>
      <w:jc w:val="right"/>
      <w:rPr>
        <w:i/>
        <w:sz w:val="20"/>
      </w:rPr>
    </w:pPr>
    <w:r w:rsidRPr="003938F9">
      <w:rPr>
        <w:i/>
        <w:sz w:val="20"/>
      </w:rPr>
      <w:t>sākotnējo sabiedrisko apspriešanu</w:t>
    </w:r>
  </w:p>
  <w:p w14:paraId="2DE8AD07" w14:textId="77777777" w:rsidR="00680EE7" w:rsidRPr="003E4A6E" w:rsidRDefault="00680EE7" w:rsidP="003E4A6E">
    <w:pPr>
      <w:pStyle w:val="Header"/>
      <w:jc w:val="right"/>
      <w:rPr>
        <w:i/>
        <w:sz w:val="2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BFE"/>
    <w:multiLevelType w:val="hybridMultilevel"/>
    <w:tmpl w:val="F1BAEF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A37881"/>
    <w:multiLevelType w:val="hybridMultilevel"/>
    <w:tmpl w:val="BE90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8243E"/>
    <w:multiLevelType w:val="hybridMultilevel"/>
    <w:tmpl w:val="3B42C0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5E23E1C"/>
    <w:multiLevelType w:val="hybridMultilevel"/>
    <w:tmpl w:val="CF686A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6381481"/>
    <w:multiLevelType w:val="hybridMultilevel"/>
    <w:tmpl w:val="30A4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331AD"/>
    <w:multiLevelType w:val="hybridMultilevel"/>
    <w:tmpl w:val="0BF2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07EFA"/>
    <w:multiLevelType w:val="hybridMultilevel"/>
    <w:tmpl w:val="0E32D6A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20575769"/>
    <w:multiLevelType w:val="hybridMultilevel"/>
    <w:tmpl w:val="283628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30236D2"/>
    <w:multiLevelType w:val="hybridMultilevel"/>
    <w:tmpl w:val="F82654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63308A"/>
    <w:multiLevelType w:val="hybridMultilevel"/>
    <w:tmpl w:val="82D21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4762A"/>
    <w:multiLevelType w:val="hybridMultilevel"/>
    <w:tmpl w:val="E1D0A1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AF662BD"/>
    <w:multiLevelType w:val="hybridMultilevel"/>
    <w:tmpl w:val="F39C4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B0227"/>
    <w:multiLevelType w:val="hybridMultilevel"/>
    <w:tmpl w:val="77382F9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35193376"/>
    <w:multiLevelType w:val="hybridMultilevel"/>
    <w:tmpl w:val="EA380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DB3E7C"/>
    <w:multiLevelType w:val="hybridMultilevel"/>
    <w:tmpl w:val="C4D847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8E90E25"/>
    <w:multiLevelType w:val="hybridMultilevel"/>
    <w:tmpl w:val="C56EAC6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3EC1354E"/>
    <w:multiLevelType w:val="hybridMultilevel"/>
    <w:tmpl w:val="A7B2DE68"/>
    <w:lvl w:ilvl="0" w:tplc="B4EE8824">
      <w:start w:val="1"/>
      <w:numFmt w:val="bullet"/>
      <w:pStyle w:val="ListParagraph"/>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2574CE9"/>
    <w:multiLevelType w:val="hybridMultilevel"/>
    <w:tmpl w:val="76D43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A029E2"/>
    <w:multiLevelType w:val="hybridMultilevel"/>
    <w:tmpl w:val="EE8E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B4AF2"/>
    <w:multiLevelType w:val="multilevel"/>
    <w:tmpl w:val="09B488D2"/>
    <w:lvl w:ilvl="0">
      <w:start w:val="1"/>
      <w:numFmt w:val="decimal"/>
      <w:lvlText w:val="%1"/>
      <w:lvlJc w:val="left"/>
      <w:pPr>
        <w:tabs>
          <w:tab w:val="num" w:pos="612"/>
        </w:tabs>
        <w:ind w:left="61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45B572EB"/>
    <w:multiLevelType w:val="hybridMultilevel"/>
    <w:tmpl w:val="C662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0018B3"/>
    <w:multiLevelType w:val="hybridMultilevel"/>
    <w:tmpl w:val="9086C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D0A3DAB"/>
    <w:multiLevelType w:val="hybridMultilevel"/>
    <w:tmpl w:val="E048A9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D9068F"/>
    <w:multiLevelType w:val="hybridMultilevel"/>
    <w:tmpl w:val="6268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F695A"/>
    <w:multiLevelType w:val="hybridMultilevel"/>
    <w:tmpl w:val="024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B4292"/>
    <w:multiLevelType w:val="hybridMultilevel"/>
    <w:tmpl w:val="360014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D3F0E12"/>
    <w:multiLevelType w:val="hybridMultilevel"/>
    <w:tmpl w:val="AE8818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C64C1D"/>
    <w:multiLevelType w:val="hybridMultilevel"/>
    <w:tmpl w:val="71A4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263374A"/>
    <w:multiLevelType w:val="hybridMultilevel"/>
    <w:tmpl w:val="B6F21B6E"/>
    <w:lvl w:ilvl="0" w:tplc="5F92D4AC">
      <w:numFmt w:val="bullet"/>
      <w:lvlText w:val="-"/>
      <w:lvlJc w:val="left"/>
      <w:pPr>
        <w:ind w:left="360" w:hanging="360"/>
      </w:pPr>
      <w:rPr>
        <w:rFonts w:ascii="Calibri" w:eastAsiaTheme="minorHAnsi" w:hAnsi="Calibri" w:cs="Calibr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AD2E88"/>
    <w:multiLevelType w:val="hybridMultilevel"/>
    <w:tmpl w:val="1B0868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D5E77"/>
    <w:multiLevelType w:val="hybridMultilevel"/>
    <w:tmpl w:val="82FA4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E8430F"/>
    <w:multiLevelType w:val="hybridMultilevel"/>
    <w:tmpl w:val="C11835B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6CDD1971"/>
    <w:multiLevelType w:val="hybridMultilevel"/>
    <w:tmpl w:val="49A822CE"/>
    <w:lvl w:ilvl="0" w:tplc="C01C9D6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342132"/>
    <w:multiLevelType w:val="hybridMultilevel"/>
    <w:tmpl w:val="FE80FDEA"/>
    <w:lvl w:ilvl="0" w:tplc="B016AA18">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4" w15:restartNumberingAfterBreak="0">
    <w:nsid w:val="6EE05393"/>
    <w:multiLevelType w:val="hybridMultilevel"/>
    <w:tmpl w:val="DEDEA1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7841381A"/>
    <w:multiLevelType w:val="hybridMultilevel"/>
    <w:tmpl w:val="35F2EC7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0"/>
  </w:num>
  <w:num w:numId="11">
    <w:abstractNumId w:val="12"/>
  </w:num>
  <w:num w:numId="12">
    <w:abstractNumId w:val="3"/>
  </w:num>
  <w:num w:numId="13">
    <w:abstractNumId w:val="16"/>
  </w:num>
  <w:num w:numId="14">
    <w:abstractNumId w:val="34"/>
  </w:num>
  <w:num w:numId="15">
    <w:abstractNumId w:val="25"/>
  </w:num>
  <w:num w:numId="16">
    <w:abstractNumId w:val="15"/>
  </w:num>
  <w:num w:numId="17">
    <w:abstractNumId w:val="21"/>
  </w:num>
  <w:num w:numId="18">
    <w:abstractNumId w:val="7"/>
  </w:num>
  <w:num w:numId="19">
    <w:abstractNumId w:val="14"/>
  </w:num>
  <w:num w:numId="20">
    <w:abstractNumId w:val="10"/>
  </w:num>
  <w:num w:numId="21">
    <w:abstractNumId w:val="8"/>
  </w:num>
  <w:num w:numId="22">
    <w:abstractNumId w:val="2"/>
  </w:num>
  <w:num w:numId="23">
    <w:abstractNumId w:val="31"/>
  </w:num>
  <w:num w:numId="24">
    <w:abstractNumId w:val="18"/>
  </w:num>
  <w:num w:numId="25">
    <w:abstractNumId w:val="20"/>
  </w:num>
  <w:num w:numId="26">
    <w:abstractNumId w:val="23"/>
  </w:num>
  <w:num w:numId="27">
    <w:abstractNumId w:val="5"/>
  </w:num>
  <w:num w:numId="28">
    <w:abstractNumId w:val="28"/>
  </w:num>
  <w:num w:numId="29">
    <w:abstractNumId w:val="11"/>
  </w:num>
  <w:num w:numId="30">
    <w:abstractNumId w:val="27"/>
  </w:num>
  <w:num w:numId="31">
    <w:abstractNumId w:val="30"/>
  </w:num>
  <w:num w:numId="32">
    <w:abstractNumId w:val="13"/>
  </w:num>
  <w:num w:numId="33">
    <w:abstractNumId w:val="17"/>
  </w:num>
  <w:num w:numId="34">
    <w:abstractNumId w:val="6"/>
  </w:num>
  <w:num w:numId="35">
    <w:abstractNumId w:val="32"/>
  </w:num>
  <w:num w:numId="36">
    <w:abstractNumId w:val="24"/>
  </w:num>
  <w:num w:numId="37">
    <w:abstractNumId w:val="9"/>
  </w:num>
  <w:num w:numId="38">
    <w:abstractNumId w:val="33"/>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22"/>
  </w:num>
  <w:num w:numId="42">
    <w:abstractNumId w:val="26"/>
  </w:num>
  <w:num w:numId="43">
    <w:abstractNumId w:val="35"/>
  </w:num>
  <w:num w:numId="44">
    <w:abstractNumId w:val="4"/>
  </w:num>
  <w:num w:numId="45">
    <w:abstractNumId w:val="1"/>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733"/>
    <w:rsid w:val="000002A7"/>
    <w:rsid w:val="00000B55"/>
    <w:rsid w:val="00002F4A"/>
    <w:rsid w:val="00007080"/>
    <w:rsid w:val="000117E8"/>
    <w:rsid w:val="00012C54"/>
    <w:rsid w:val="0001457B"/>
    <w:rsid w:val="000147AA"/>
    <w:rsid w:val="00014ECE"/>
    <w:rsid w:val="00016D29"/>
    <w:rsid w:val="00016F3B"/>
    <w:rsid w:val="000216A2"/>
    <w:rsid w:val="00023259"/>
    <w:rsid w:val="00024E20"/>
    <w:rsid w:val="00025377"/>
    <w:rsid w:val="00026BDB"/>
    <w:rsid w:val="000279F9"/>
    <w:rsid w:val="00031A82"/>
    <w:rsid w:val="000322FB"/>
    <w:rsid w:val="00035335"/>
    <w:rsid w:val="0003579A"/>
    <w:rsid w:val="00035B1E"/>
    <w:rsid w:val="00036218"/>
    <w:rsid w:val="000406C2"/>
    <w:rsid w:val="0004161F"/>
    <w:rsid w:val="00044670"/>
    <w:rsid w:val="000504CC"/>
    <w:rsid w:val="00051EFD"/>
    <w:rsid w:val="0005368B"/>
    <w:rsid w:val="00061A11"/>
    <w:rsid w:val="00061BB2"/>
    <w:rsid w:val="00063DA0"/>
    <w:rsid w:val="0006492D"/>
    <w:rsid w:val="00065D4D"/>
    <w:rsid w:val="000670C4"/>
    <w:rsid w:val="00067CA9"/>
    <w:rsid w:val="0007020C"/>
    <w:rsid w:val="00071E24"/>
    <w:rsid w:val="00072327"/>
    <w:rsid w:val="00077CA7"/>
    <w:rsid w:val="00081276"/>
    <w:rsid w:val="00084E88"/>
    <w:rsid w:val="00085782"/>
    <w:rsid w:val="00087A3E"/>
    <w:rsid w:val="00087B17"/>
    <w:rsid w:val="00090B5B"/>
    <w:rsid w:val="000911E7"/>
    <w:rsid w:val="0009122A"/>
    <w:rsid w:val="00093924"/>
    <w:rsid w:val="000951E4"/>
    <w:rsid w:val="000A5A4F"/>
    <w:rsid w:val="000B1FA9"/>
    <w:rsid w:val="000B36A4"/>
    <w:rsid w:val="000B37F9"/>
    <w:rsid w:val="000C02E2"/>
    <w:rsid w:val="000C05E6"/>
    <w:rsid w:val="000C1EF5"/>
    <w:rsid w:val="000C3AE2"/>
    <w:rsid w:val="000C40D0"/>
    <w:rsid w:val="000C6B67"/>
    <w:rsid w:val="000D185B"/>
    <w:rsid w:val="000D1D4C"/>
    <w:rsid w:val="000E04CD"/>
    <w:rsid w:val="000E313E"/>
    <w:rsid w:val="000E42C1"/>
    <w:rsid w:val="000E5753"/>
    <w:rsid w:val="000E6187"/>
    <w:rsid w:val="000E6DA1"/>
    <w:rsid w:val="000E72D7"/>
    <w:rsid w:val="000F0EB9"/>
    <w:rsid w:val="000F49E5"/>
    <w:rsid w:val="000F520E"/>
    <w:rsid w:val="000F58E9"/>
    <w:rsid w:val="000F5A00"/>
    <w:rsid w:val="000F5E96"/>
    <w:rsid w:val="000F7426"/>
    <w:rsid w:val="00100A8E"/>
    <w:rsid w:val="00105264"/>
    <w:rsid w:val="001105F6"/>
    <w:rsid w:val="0011234D"/>
    <w:rsid w:val="0011329D"/>
    <w:rsid w:val="00113DCE"/>
    <w:rsid w:val="00115727"/>
    <w:rsid w:val="00115B94"/>
    <w:rsid w:val="0012011D"/>
    <w:rsid w:val="00120753"/>
    <w:rsid w:val="00121DDF"/>
    <w:rsid w:val="00122231"/>
    <w:rsid w:val="00122298"/>
    <w:rsid w:val="00124611"/>
    <w:rsid w:val="00133903"/>
    <w:rsid w:val="001342E7"/>
    <w:rsid w:val="00134EAD"/>
    <w:rsid w:val="001359CB"/>
    <w:rsid w:val="00135A75"/>
    <w:rsid w:val="00142758"/>
    <w:rsid w:val="00144E06"/>
    <w:rsid w:val="00145D46"/>
    <w:rsid w:val="00152B37"/>
    <w:rsid w:val="001572A0"/>
    <w:rsid w:val="00162917"/>
    <w:rsid w:val="00162C7B"/>
    <w:rsid w:val="001638D8"/>
    <w:rsid w:val="00164E19"/>
    <w:rsid w:val="00171A5D"/>
    <w:rsid w:val="00175549"/>
    <w:rsid w:val="001760F6"/>
    <w:rsid w:val="00181F86"/>
    <w:rsid w:val="00183CFA"/>
    <w:rsid w:val="0018559B"/>
    <w:rsid w:val="00190EC6"/>
    <w:rsid w:val="00194142"/>
    <w:rsid w:val="0019766C"/>
    <w:rsid w:val="001A0368"/>
    <w:rsid w:val="001A420B"/>
    <w:rsid w:val="001A67EE"/>
    <w:rsid w:val="001A6A16"/>
    <w:rsid w:val="001A7005"/>
    <w:rsid w:val="001A7738"/>
    <w:rsid w:val="001B0A40"/>
    <w:rsid w:val="001B1059"/>
    <w:rsid w:val="001B195B"/>
    <w:rsid w:val="001B1E31"/>
    <w:rsid w:val="001B2049"/>
    <w:rsid w:val="001B46AF"/>
    <w:rsid w:val="001B499B"/>
    <w:rsid w:val="001B5595"/>
    <w:rsid w:val="001C0733"/>
    <w:rsid w:val="001C63CA"/>
    <w:rsid w:val="001D1FB7"/>
    <w:rsid w:val="001D208B"/>
    <w:rsid w:val="001D23F4"/>
    <w:rsid w:val="001D3543"/>
    <w:rsid w:val="001D4ABB"/>
    <w:rsid w:val="001D605B"/>
    <w:rsid w:val="001D76E8"/>
    <w:rsid w:val="001E317C"/>
    <w:rsid w:val="001E4078"/>
    <w:rsid w:val="001E4961"/>
    <w:rsid w:val="001E5E5F"/>
    <w:rsid w:val="001E620E"/>
    <w:rsid w:val="001F142C"/>
    <w:rsid w:val="001F2E69"/>
    <w:rsid w:val="001F520B"/>
    <w:rsid w:val="001F6950"/>
    <w:rsid w:val="001F7BAF"/>
    <w:rsid w:val="00201659"/>
    <w:rsid w:val="00201DB1"/>
    <w:rsid w:val="00205BF0"/>
    <w:rsid w:val="00207158"/>
    <w:rsid w:val="00212B63"/>
    <w:rsid w:val="002137AE"/>
    <w:rsid w:val="00214FEB"/>
    <w:rsid w:val="002157CC"/>
    <w:rsid w:val="00216834"/>
    <w:rsid w:val="00216E42"/>
    <w:rsid w:val="0021795B"/>
    <w:rsid w:val="00225016"/>
    <w:rsid w:val="002273DC"/>
    <w:rsid w:val="00230D1E"/>
    <w:rsid w:val="002341E5"/>
    <w:rsid w:val="00236265"/>
    <w:rsid w:val="00251CC6"/>
    <w:rsid w:val="00255916"/>
    <w:rsid w:val="00256530"/>
    <w:rsid w:val="00260BFD"/>
    <w:rsid w:val="0026325B"/>
    <w:rsid w:val="00265204"/>
    <w:rsid w:val="002659E5"/>
    <w:rsid w:val="00267187"/>
    <w:rsid w:val="00270A8E"/>
    <w:rsid w:val="002714DC"/>
    <w:rsid w:val="00271C79"/>
    <w:rsid w:val="00274099"/>
    <w:rsid w:val="00277A59"/>
    <w:rsid w:val="00281C30"/>
    <w:rsid w:val="00284E2C"/>
    <w:rsid w:val="00285604"/>
    <w:rsid w:val="002866A0"/>
    <w:rsid w:val="00287542"/>
    <w:rsid w:val="00290767"/>
    <w:rsid w:val="00291593"/>
    <w:rsid w:val="00291599"/>
    <w:rsid w:val="00291C0F"/>
    <w:rsid w:val="00295344"/>
    <w:rsid w:val="00295F68"/>
    <w:rsid w:val="002A7126"/>
    <w:rsid w:val="002A74F7"/>
    <w:rsid w:val="002B07E0"/>
    <w:rsid w:val="002B09CA"/>
    <w:rsid w:val="002B2086"/>
    <w:rsid w:val="002B249D"/>
    <w:rsid w:val="002B254B"/>
    <w:rsid w:val="002B3F99"/>
    <w:rsid w:val="002B6394"/>
    <w:rsid w:val="002B71CB"/>
    <w:rsid w:val="002C0356"/>
    <w:rsid w:val="002C077B"/>
    <w:rsid w:val="002C13B3"/>
    <w:rsid w:val="002C35DF"/>
    <w:rsid w:val="002C4E07"/>
    <w:rsid w:val="002C5AF5"/>
    <w:rsid w:val="002C652C"/>
    <w:rsid w:val="002C72D3"/>
    <w:rsid w:val="002C7425"/>
    <w:rsid w:val="002D1689"/>
    <w:rsid w:val="002D1C82"/>
    <w:rsid w:val="002D2D76"/>
    <w:rsid w:val="002D2DB5"/>
    <w:rsid w:val="002D35AB"/>
    <w:rsid w:val="002E1F91"/>
    <w:rsid w:val="002E542E"/>
    <w:rsid w:val="002F0782"/>
    <w:rsid w:val="002F1F49"/>
    <w:rsid w:val="002F3128"/>
    <w:rsid w:val="002F5959"/>
    <w:rsid w:val="002F6888"/>
    <w:rsid w:val="002F7F59"/>
    <w:rsid w:val="0030081A"/>
    <w:rsid w:val="00303986"/>
    <w:rsid w:val="00304139"/>
    <w:rsid w:val="0031031B"/>
    <w:rsid w:val="0031294A"/>
    <w:rsid w:val="00314161"/>
    <w:rsid w:val="00315997"/>
    <w:rsid w:val="00317055"/>
    <w:rsid w:val="003205E1"/>
    <w:rsid w:val="00321003"/>
    <w:rsid w:val="00321EB3"/>
    <w:rsid w:val="003221B3"/>
    <w:rsid w:val="00323B71"/>
    <w:rsid w:val="003265F7"/>
    <w:rsid w:val="00327E78"/>
    <w:rsid w:val="00332DD9"/>
    <w:rsid w:val="00333093"/>
    <w:rsid w:val="00333F39"/>
    <w:rsid w:val="003345AE"/>
    <w:rsid w:val="00336977"/>
    <w:rsid w:val="00344989"/>
    <w:rsid w:val="00344F1B"/>
    <w:rsid w:val="00344F3F"/>
    <w:rsid w:val="003452F6"/>
    <w:rsid w:val="00345767"/>
    <w:rsid w:val="00345AA7"/>
    <w:rsid w:val="00345DAA"/>
    <w:rsid w:val="00347793"/>
    <w:rsid w:val="00351177"/>
    <w:rsid w:val="003522F3"/>
    <w:rsid w:val="0035793F"/>
    <w:rsid w:val="00360EA3"/>
    <w:rsid w:val="003677B3"/>
    <w:rsid w:val="00367B3D"/>
    <w:rsid w:val="00374081"/>
    <w:rsid w:val="00377BA2"/>
    <w:rsid w:val="0038402F"/>
    <w:rsid w:val="0038465C"/>
    <w:rsid w:val="00392277"/>
    <w:rsid w:val="003938F9"/>
    <w:rsid w:val="003945D4"/>
    <w:rsid w:val="00394E71"/>
    <w:rsid w:val="003A0709"/>
    <w:rsid w:val="003A0BB2"/>
    <w:rsid w:val="003A1C26"/>
    <w:rsid w:val="003A44F1"/>
    <w:rsid w:val="003A4DB3"/>
    <w:rsid w:val="003B248D"/>
    <w:rsid w:val="003B2F5F"/>
    <w:rsid w:val="003B3C3B"/>
    <w:rsid w:val="003B3CCB"/>
    <w:rsid w:val="003B4AF7"/>
    <w:rsid w:val="003B6991"/>
    <w:rsid w:val="003B7114"/>
    <w:rsid w:val="003C03C9"/>
    <w:rsid w:val="003C3839"/>
    <w:rsid w:val="003C6A90"/>
    <w:rsid w:val="003C6E1D"/>
    <w:rsid w:val="003D1505"/>
    <w:rsid w:val="003D3485"/>
    <w:rsid w:val="003D40A3"/>
    <w:rsid w:val="003D6046"/>
    <w:rsid w:val="003D6CD3"/>
    <w:rsid w:val="003D772A"/>
    <w:rsid w:val="003E101B"/>
    <w:rsid w:val="003E3512"/>
    <w:rsid w:val="003E4A6E"/>
    <w:rsid w:val="003E77CF"/>
    <w:rsid w:val="003F3C37"/>
    <w:rsid w:val="004047CC"/>
    <w:rsid w:val="004050E6"/>
    <w:rsid w:val="00405D45"/>
    <w:rsid w:val="004108B8"/>
    <w:rsid w:val="004128F3"/>
    <w:rsid w:val="004157C8"/>
    <w:rsid w:val="004204C0"/>
    <w:rsid w:val="00422629"/>
    <w:rsid w:val="00423D64"/>
    <w:rsid w:val="00423E9E"/>
    <w:rsid w:val="00425569"/>
    <w:rsid w:val="004259A5"/>
    <w:rsid w:val="00432FE9"/>
    <w:rsid w:val="00434089"/>
    <w:rsid w:val="00436777"/>
    <w:rsid w:val="004436F2"/>
    <w:rsid w:val="00445761"/>
    <w:rsid w:val="00447A48"/>
    <w:rsid w:val="0045668B"/>
    <w:rsid w:val="00456989"/>
    <w:rsid w:val="00461981"/>
    <w:rsid w:val="00462178"/>
    <w:rsid w:val="00463326"/>
    <w:rsid w:val="00465FA1"/>
    <w:rsid w:val="00475C33"/>
    <w:rsid w:val="00475FCA"/>
    <w:rsid w:val="004775A0"/>
    <w:rsid w:val="0047797C"/>
    <w:rsid w:val="004805DF"/>
    <w:rsid w:val="004816D7"/>
    <w:rsid w:val="00481876"/>
    <w:rsid w:val="00483C19"/>
    <w:rsid w:val="00486CD7"/>
    <w:rsid w:val="004915C0"/>
    <w:rsid w:val="00492B8F"/>
    <w:rsid w:val="0049346B"/>
    <w:rsid w:val="00495156"/>
    <w:rsid w:val="0049610A"/>
    <w:rsid w:val="004963EC"/>
    <w:rsid w:val="00497D6D"/>
    <w:rsid w:val="004A01B4"/>
    <w:rsid w:val="004A03C7"/>
    <w:rsid w:val="004A0871"/>
    <w:rsid w:val="004A0D98"/>
    <w:rsid w:val="004A617B"/>
    <w:rsid w:val="004A6190"/>
    <w:rsid w:val="004B0F30"/>
    <w:rsid w:val="004B2243"/>
    <w:rsid w:val="004B319C"/>
    <w:rsid w:val="004B33AA"/>
    <w:rsid w:val="004B4230"/>
    <w:rsid w:val="004B51B9"/>
    <w:rsid w:val="004B7CC9"/>
    <w:rsid w:val="004C0E84"/>
    <w:rsid w:val="004C1A94"/>
    <w:rsid w:val="004C685A"/>
    <w:rsid w:val="004C6AB1"/>
    <w:rsid w:val="004C770C"/>
    <w:rsid w:val="004D03B5"/>
    <w:rsid w:val="004D259B"/>
    <w:rsid w:val="004D33DA"/>
    <w:rsid w:val="004E023C"/>
    <w:rsid w:val="004E12E0"/>
    <w:rsid w:val="004E32CE"/>
    <w:rsid w:val="004E32F3"/>
    <w:rsid w:val="004E52F6"/>
    <w:rsid w:val="004E7403"/>
    <w:rsid w:val="004E7726"/>
    <w:rsid w:val="004F20F1"/>
    <w:rsid w:val="00503890"/>
    <w:rsid w:val="00504DCC"/>
    <w:rsid w:val="0050517D"/>
    <w:rsid w:val="00505E11"/>
    <w:rsid w:val="0050617F"/>
    <w:rsid w:val="005061FA"/>
    <w:rsid w:val="0051044C"/>
    <w:rsid w:val="0051162A"/>
    <w:rsid w:val="0051416D"/>
    <w:rsid w:val="005150A0"/>
    <w:rsid w:val="00517291"/>
    <w:rsid w:val="005227D4"/>
    <w:rsid w:val="00527AAF"/>
    <w:rsid w:val="00530008"/>
    <w:rsid w:val="00530594"/>
    <w:rsid w:val="00532F8E"/>
    <w:rsid w:val="00543670"/>
    <w:rsid w:val="0054636A"/>
    <w:rsid w:val="0054733A"/>
    <w:rsid w:val="005513FA"/>
    <w:rsid w:val="0055462B"/>
    <w:rsid w:val="005619CE"/>
    <w:rsid w:val="005642B5"/>
    <w:rsid w:val="00565D97"/>
    <w:rsid w:val="005677E0"/>
    <w:rsid w:val="0057121D"/>
    <w:rsid w:val="00571373"/>
    <w:rsid w:val="0057218B"/>
    <w:rsid w:val="005727F3"/>
    <w:rsid w:val="00573D88"/>
    <w:rsid w:val="005758D1"/>
    <w:rsid w:val="00576268"/>
    <w:rsid w:val="00576FAC"/>
    <w:rsid w:val="00580867"/>
    <w:rsid w:val="0058342D"/>
    <w:rsid w:val="00591159"/>
    <w:rsid w:val="005911FD"/>
    <w:rsid w:val="00593314"/>
    <w:rsid w:val="00594DD2"/>
    <w:rsid w:val="0059548F"/>
    <w:rsid w:val="00595D04"/>
    <w:rsid w:val="005969D4"/>
    <w:rsid w:val="00597718"/>
    <w:rsid w:val="005A16F1"/>
    <w:rsid w:val="005A2E7A"/>
    <w:rsid w:val="005B1761"/>
    <w:rsid w:val="005B2786"/>
    <w:rsid w:val="005B578B"/>
    <w:rsid w:val="005C0FA2"/>
    <w:rsid w:val="005C797D"/>
    <w:rsid w:val="005D1699"/>
    <w:rsid w:val="005D3110"/>
    <w:rsid w:val="005D5B02"/>
    <w:rsid w:val="005E0D35"/>
    <w:rsid w:val="005E4B43"/>
    <w:rsid w:val="005E6C52"/>
    <w:rsid w:val="005F0DFE"/>
    <w:rsid w:val="005F2CC5"/>
    <w:rsid w:val="005F3B83"/>
    <w:rsid w:val="005F5F4E"/>
    <w:rsid w:val="005F64F0"/>
    <w:rsid w:val="005F74E5"/>
    <w:rsid w:val="00601D9C"/>
    <w:rsid w:val="0060589B"/>
    <w:rsid w:val="006116C1"/>
    <w:rsid w:val="006122F8"/>
    <w:rsid w:val="00613A42"/>
    <w:rsid w:val="00616AC5"/>
    <w:rsid w:val="006204A6"/>
    <w:rsid w:val="00622735"/>
    <w:rsid w:val="006267B1"/>
    <w:rsid w:val="00627E8C"/>
    <w:rsid w:val="00634C03"/>
    <w:rsid w:val="00634DAB"/>
    <w:rsid w:val="00637541"/>
    <w:rsid w:val="00640EB4"/>
    <w:rsid w:val="006415FF"/>
    <w:rsid w:val="00641B6D"/>
    <w:rsid w:val="00647964"/>
    <w:rsid w:val="00657DC1"/>
    <w:rsid w:val="006600DC"/>
    <w:rsid w:val="0066704A"/>
    <w:rsid w:val="006703BA"/>
    <w:rsid w:val="0067488B"/>
    <w:rsid w:val="0067581D"/>
    <w:rsid w:val="00676E0E"/>
    <w:rsid w:val="00680EE7"/>
    <w:rsid w:val="00680F16"/>
    <w:rsid w:val="006841F4"/>
    <w:rsid w:val="006843C0"/>
    <w:rsid w:val="00684989"/>
    <w:rsid w:val="00685DCE"/>
    <w:rsid w:val="00686664"/>
    <w:rsid w:val="00693809"/>
    <w:rsid w:val="006967AF"/>
    <w:rsid w:val="00697370"/>
    <w:rsid w:val="006974D5"/>
    <w:rsid w:val="006A0AE9"/>
    <w:rsid w:val="006A4074"/>
    <w:rsid w:val="006A4750"/>
    <w:rsid w:val="006A5F5E"/>
    <w:rsid w:val="006A6F74"/>
    <w:rsid w:val="006B1E6F"/>
    <w:rsid w:val="006C065E"/>
    <w:rsid w:val="006C7407"/>
    <w:rsid w:val="006D6857"/>
    <w:rsid w:val="006D6B57"/>
    <w:rsid w:val="006E2BE0"/>
    <w:rsid w:val="006E2C2B"/>
    <w:rsid w:val="006E5460"/>
    <w:rsid w:val="006E5CEB"/>
    <w:rsid w:val="006F1218"/>
    <w:rsid w:val="006F20E3"/>
    <w:rsid w:val="006F40C0"/>
    <w:rsid w:val="006F50EC"/>
    <w:rsid w:val="006F5250"/>
    <w:rsid w:val="006F595C"/>
    <w:rsid w:val="00701B39"/>
    <w:rsid w:val="00701D82"/>
    <w:rsid w:val="00702984"/>
    <w:rsid w:val="00713D5E"/>
    <w:rsid w:val="00713E84"/>
    <w:rsid w:val="007161E9"/>
    <w:rsid w:val="00716716"/>
    <w:rsid w:val="00720CB0"/>
    <w:rsid w:val="007226FA"/>
    <w:rsid w:val="00722742"/>
    <w:rsid w:val="00726414"/>
    <w:rsid w:val="00727A98"/>
    <w:rsid w:val="00730C88"/>
    <w:rsid w:val="00731CD2"/>
    <w:rsid w:val="007328D8"/>
    <w:rsid w:val="0073310B"/>
    <w:rsid w:val="00734768"/>
    <w:rsid w:val="00734CD6"/>
    <w:rsid w:val="007359E2"/>
    <w:rsid w:val="00737C35"/>
    <w:rsid w:val="00741BD4"/>
    <w:rsid w:val="007431C7"/>
    <w:rsid w:val="00754D4C"/>
    <w:rsid w:val="00754DFF"/>
    <w:rsid w:val="007560F6"/>
    <w:rsid w:val="00761442"/>
    <w:rsid w:val="007615E4"/>
    <w:rsid w:val="00761BFE"/>
    <w:rsid w:val="00762AC4"/>
    <w:rsid w:val="00764100"/>
    <w:rsid w:val="00764954"/>
    <w:rsid w:val="007650EF"/>
    <w:rsid w:val="00767961"/>
    <w:rsid w:val="00770A03"/>
    <w:rsid w:val="00771B70"/>
    <w:rsid w:val="0077394E"/>
    <w:rsid w:val="00775177"/>
    <w:rsid w:val="00781CB8"/>
    <w:rsid w:val="00781E96"/>
    <w:rsid w:val="007821E3"/>
    <w:rsid w:val="0078224D"/>
    <w:rsid w:val="00783333"/>
    <w:rsid w:val="00783598"/>
    <w:rsid w:val="00783692"/>
    <w:rsid w:val="00783861"/>
    <w:rsid w:val="00783C71"/>
    <w:rsid w:val="007856DA"/>
    <w:rsid w:val="0078617C"/>
    <w:rsid w:val="00790B78"/>
    <w:rsid w:val="00794D0A"/>
    <w:rsid w:val="00796E41"/>
    <w:rsid w:val="007A3EFF"/>
    <w:rsid w:val="007A4D20"/>
    <w:rsid w:val="007A51A7"/>
    <w:rsid w:val="007A7D44"/>
    <w:rsid w:val="007B2424"/>
    <w:rsid w:val="007B7493"/>
    <w:rsid w:val="007C2A39"/>
    <w:rsid w:val="007C53BA"/>
    <w:rsid w:val="007C6362"/>
    <w:rsid w:val="007C77DF"/>
    <w:rsid w:val="007D16F9"/>
    <w:rsid w:val="007D1938"/>
    <w:rsid w:val="007D6294"/>
    <w:rsid w:val="007D7A74"/>
    <w:rsid w:val="007E1ECE"/>
    <w:rsid w:val="007E4C09"/>
    <w:rsid w:val="007E555C"/>
    <w:rsid w:val="007F0C92"/>
    <w:rsid w:val="007F2364"/>
    <w:rsid w:val="007F3536"/>
    <w:rsid w:val="007F3D68"/>
    <w:rsid w:val="007F410C"/>
    <w:rsid w:val="007F5694"/>
    <w:rsid w:val="007F7715"/>
    <w:rsid w:val="00801BDF"/>
    <w:rsid w:val="008025BB"/>
    <w:rsid w:val="00803441"/>
    <w:rsid w:val="00804F85"/>
    <w:rsid w:val="008119ED"/>
    <w:rsid w:val="00811A43"/>
    <w:rsid w:val="00815AF2"/>
    <w:rsid w:val="00820A98"/>
    <w:rsid w:val="00821756"/>
    <w:rsid w:val="00822719"/>
    <w:rsid w:val="00826959"/>
    <w:rsid w:val="008269AD"/>
    <w:rsid w:val="00827C96"/>
    <w:rsid w:val="008334A7"/>
    <w:rsid w:val="00836BE8"/>
    <w:rsid w:val="00836F65"/>
    <w:rsid w:val="00840C58"/>
    <w:rsid w:val="00840DBF"/>
    <w:rsid w:val="008427DF"/>
    <w:rsid w:val="0084289C"/>
    <w:rsid w:val="008458D1"/>
    <w:rsid w:val="00847E66"/>
    <w:rsid w:val="008557E1"/>
    <w:rsid w:val="0086064D"/>
    <w:rsid w:val="0086221E"/>
    <w:rsid w:val="00863271"/>
    <w:rsid w:val="00863C18"/>
    <w:rsid w:val="00864AD1"/>
    <w:rsid w:val="00865894"/>
    <w:rsid w:val="00866331"/>
    <w:rsid w:val="0087005E"/>
    <w:rsid w:val="0087027D"/>
    <w:rsid w:val="00872AF7"/>
    <w:rsid w:val="008745E5"/>
    <w:rsid w:val="00874AF5"/>
    <w:rsid w:val="00877800"/>
    <w:rsid w:val="008823DD"/>
    <w:rsid w:val="00882613"/>
    <w:rsid w:val="00882651"/>
    <w:rsid w:val="00882BC9"/>
    <w:rsid w:val="0088461F"/>
    <w:rsid w:val="00886A0B"/>
    <w:rsid w:val="00886E55"/>
    <w:rsid w:val="008929AF"/>
    <w:rsid w:val="00894463"/>
    <w:rsid w:val="008962C6"/>
    <w:rsid w:val="008977E9"/>
    <w:rsid w:val="00897D49"/>
    <w:rsid w:val="008A1731"/>
    <w:rsid w:val="008A225F"/>
    <w:rsid w:val="008A33F4"/>
    <w:rsid w:val="008A3641"/>
    <w:rsid w:val="008A7691"/>
    <w:rsid w:val="008B2C7E"/>
    <w:rsid w:val="008B4796"/>
    <w:rsid w:val="008B47F3"/>
    <w:rsid w:val="008B4974"/>
    <w:rsid w:val="008B747B"/>
    <w:rsid w:val="008B7968"/>
    <w:rsid w:val="008C1094"/>
    <w:rsid w:val="008C185D"/>
    <w:rsid w:val="008C1B42"/>
    <w:rsid w:val="008C3F12"/>
    <w:rsid w:val="008C515D"/>
    <w:rsid w:val="008D02AF"/>
    <w:rsid w:val="008D3FBC"/>
    <w:rsid w:val="008D463A"/>
    <w:rsid w:val="008D5478"/>
    <w:rsid w:val="008D56A1"/>
    <w:rsid w:val="008D612F"/>
    <w:rsid w:val="008D7672"/>
    <w:rsid w:val="008D79E9"/>
    <w:rsid w:val="008E3A07"/>
    <w:rsid w:val="008E783F"/>
    <w:rsid w:val="008E7EA2"/>
    <w:rsid w:val="008F7091"/>
    <w:rsid w:val="008F7D28"/>
    <w:rsid w:val="0090402B"/>
    <w:rsid w:val="009050C1"/>
    <w:rsid w:val="00907948"/>
    <w:rsid w:val="009105D8"/>
    <w:rsid w:val="00910AC9"/>
    <w:rsid w:val="00910C69"/>
    <w:rsid w:val="00911CDD"/>
    <w:rsid w:val="009133C8"/>
    <w:rsid w:val="009162C2"/>
    <w:rsid w:val="00917AD4"/>
    <w:rsid w:val="009225D2"/>
    <w:rsid w:val="00922FCB"/>
    <w:rsid w:val="00925A27"/>
    <w:rsid w:val="00926AF2"/>
    <w:rsid w:val="00926E73"/>
    <w:rsid w:val="00931BC7"/>
    <w:rsid w:val="009361DF"/>
    <w:rsid w:val="0093633A"/>
    <w:rsid w:val="00936914"/>
    <w:rsid w:val="009402D7"/>
    <w:rsid w:val="00940F1C"/>
    <w:rsid w:val="00947A45"/>
    <w:rsid w:val="00951994"/>
    <w:rsid w:val="00954168"/>
    <w:rsid w:val="00955F62"/>
    <w:rsid w:val="009564AA"/>
    <w:rsid w:val="009566B3"/>
    <w:rsid w:val="00960137"/>
    <w:rsid w:val="00963C81"/>
    <w:rsid w:val="00965BB5"/>
    <w:rsid w:val="009674BD"/>
    <w:rsid w:val="00972C1C"/>
    <w:rsid w:val="00972D3B"/>
    <w:rsid w:val="00976CD7"/>
    <w:rsid w:val="009821E3"/>
    <w:rsid w:val="00982F70"/>
    <w:rsid w:val="009921AE"/>
    <w:rsid w:val="009964FB"/>
    <w:rsid w:val="009A011B"/>
    <w:rsid w:val="009A0992"/>
    <w:rsid w:val="009A25CD"/>
    <w:rsid w:val="009A3C4E"/>
    <w:rsid w:val="009A417D"/>
    <w:rsid w:val="009A5F34"/>
    <w:rsid w:val="009A7997"/>
    <w:rsid w:val="009B473C"/>
    <w:rsid w:val="009B4C73"/>
    <w:rsid w:val="009B7C52"/>
    <w:rsid w:val="009C103C"/>
    <w:rsid w:val="009C3DF7"/>
    <w:rsid w:val="009C4D2D"/>
    <w:rsid w:val="009C57E8"/>
    <w:rsid w:val="009D45A7"/>
    <w:rsid w:val="009F615C"/>
    <w:rsid w:val="00A004F7"/>
    <w:rsid w:val="00A049DA"/>
    <w:rsid w:val="00A04A48"/>
    <w:rsid w:val="00A055DE"/>
    <w:rsid w:val="00A057E0"/>
    <w:rsid w:val="00A07392"/>
    <w:rsid w:val="00A07749"/>
    <w:rsid w:val="00A07790"/>
    <w:rsid w:val="00A101E5"/>
    <w:rsid w:val="00A10BA8"/>
    <w:rsid w:val="00A13749"/>
    <w:rsid w:val="00A14C24"/>
    <w:rsid w:val="00A17595"/>
    <w:rsid w:val="00A178FF"/>
    <w:rsid w:val="00A207CC"/>
    <w:rsid w:val="00A213B3"/>
    <w:rsid w:val="00A21565"/>
    <w:rsid w:val="00A24B44"/>
    <w:rsid w:val="00A24F20"/>
    <w:rsid w:val="00A2689C"/>
    <w:rsid w:val="00A2726E"/>
    <w:rsid w:val="00A2728B"/>
    <w:rsid w:val="00A30871"/>
    <w:rsid w:val="00A3299D"/>
    <w:rsid w:val="00A32BF5"/>
    <w:rsid w:val="00A32CA2"/>
    <w:rsid w:val="00A35377"/>
    <w:rsid w:val="00A41D88"/>
    <w:rsid w:val="00A433D2"/>
    <w:rsid w:val="00A438AE"/>
    <w:rsid w:val="00A450D3"/>
    <w:rsid w:val="00A51346"/>
    <w:rsid w:val="00A5311D"/>
    <w:rsid w:val="00A53FE5"/>
    <w:rsid w:val="00A55CA0"/>
    <w:rsid w:val="00A56EB9"/>
    <w:rsid w:val="00A56FC2"/>
    <w:rsid w:val="00A60736"/>
    <w:rsid w:val="00A63FEE"/>
    <w:rsid w:val="00A6408D"/>
    <w:rsid w:val="00A645D9"/>
    <w:rsid w:val="00A664AD"/>
    <w:rsid w:val="00A678BA"/>
    <w:rsid w:val="00A71165"/>
    <w:rsid w:val="00A72B20"/>
    <w:rsid w:val="00A72D4D"/>
    <w:rsid w:val="00A74507"/>
    <w:rsid w:val="00A768FA"/>
    <w:rsid w:val="00A77EE4"/>
    <w:rsid w:val="00A80D3A"/>
    <w:rsid w:val="00A81461"/>
    <w:rsid w:val="00A85DDA"/>
    <w:rsid w:val="00A86901"/>
    <w:rsid w:val="00A90668"/>
    <w:rsid w:val="00A91C4F"/>
    <w:rsid w:val="00A97DC0"/>
    <w:rsid w:val="00AA1E6F"/>
    <w:rsid w:val="00AA2B58"/>
    <w:rsid w:val="00AA5C34"/>
    <w:rsid w:val="00AA77D7"/>
    <w:rsid w:val="00AB0E0E"/>
    <w:rsid w:val="00AB116C"/>
    <w:rsid w:val="00AB3FA0"/>
    <w:rsid w:val="00AB42FA"/>
    <w:rsid w:val="00AC392F"/>
    <w:rsid w:val="00AC688D"/>
    <w:rsid w:val="00AC69D7"/>
    <w:rsid w:val="00AC7F9D"/>
    <w:rsid w:val="00AD004E"/>
    <w:rsid w:val="00AD4FE7"/>
    <w:rsid w:val="00AD5F20"/>
    <w:rsid w:val="00AD7D6B"/>
    <w:rsid w:val="00AE0FF6"/>
    <w:rsid w:val="00AE1FFB"/>
    <w:rsid w:val="00AE285B"/>
    <w:rsid w:val="00AE3312"/>
    <w:rsid w:val="00AE3655"/>
    <w:rsid w:val="00AE3780"/>
    <w:rsid w:val="00AE558C"/>
    <w:rsid w:val="00AE7F50"/>
    <w:rsid w:val="00AF06C9"/>
    <w:rsid w:val="00AF4380"/>
    <w:rsid w:val="00AF4677"/>
    <w:rsid w:val="00AF64CF"/>
    <w:rsid w:val="00AF6F16"/>
    <w:rsid w:val="00B06B09"/>
    <w:rsid w:val="00B074A7"/>
    <w:rsid w:val="00B20ED3"/>
    <w:rsid w:val="00B21CC5"/>
    <w:rsid w:val="00B23603"/>
    <w:rsid w:val="00B2418A"/>
    <w:rsid w:val="00B249B9"/>
    <w:rsid w:val="00B300B3"/>
    <w:rsid w:val="00B30932"/>
    <w:rsid w:val="00B31DBC"/>
    <w:rsid w:val="00B34A0B"/>
    <w:rsid w:val="00B35E2C"/>
    <w:rsid w:val="00B3651D"/>
    <w:rsid w:val="00B36EEC"/>
    <w:rsid w:val="00B37BE5"/>
    <w:rsid w:val="00B37F52"/>
    <w:rsid w:val="00B4414B"/>
    <w:rsid w:val="00B44C61"/>
    <w:rsid w:val="00B46013"/>
    <w:rsid w:val="00B52296"/>
    <w:rsid w:val="00B5572C"/>
    <w:rsid w:val="00B56F7C"/>
    <w:rsid w:val="00B62105"/>
    <w:rsid w:val="00B641AD"/>
    <w:rsid w:val="00B64FB7"/>
    <w:rsid w:val="00B662F3"/>
    <w:rsid w:val="00B668F6"/>
    <w:rsid w:val="00B7088B"/>
    <w:rsid w:val="00B7123F"/>
    <w:rsid w:val="00B75EF7"/>
    <w:rsid w:val="00B770A2"/>
    <w:rsid w:val="00B80A9B"/>
    <w:rsid w:val="00B83281"/>
    <w:rsid w:val="00B8645A"/>
    <w:rsid w:val="00B9496C"/>
    <w:rsid w:val="00B949D5"/>
    <w:rsid w:val="00B95A03"/>
    <w:rsid w:val="00B966E3"/>
    <w:rsid w:val="00B9679F"/>
    <w:rsid w:val="00B972C2"/>
    <w:rsid w:val="00BA3099"/>
    <w:rsid w:val="00BA667C"/>
    <w:rsid w:val="00BA6683"/>
    <w:rsid w:val="00BA77CB"/>
    <w:rsid w:val="00BB42D7"/>
    <w:rsid w:val="00BB7903"/>
    <w:rsid w:val="00BB7FF6"/>
    <w:rsid w:val="00BC2D21"/>
    <w:rsid w:val="00BC521B"/>
    <w:rsid w:val="00BD1CD7"/>
    <w:rsid w:val="00BD40B3"/>
    <w:rsid w:val="00BD4CF7"/>
    <w:rsid w:val="00BD5A45"/>
    <w:rsid w:val="00BD69A9"/>
    <w:rsid w:val="00BE16B4"/>
    <w:rsid w:val="00BE2815"/>
    <w:rsid w:val="00BE3BB8"/>
    <w:rsid w:val="00BE735E"/>
    <w:rsid w:val="00BF043C"/>
    <w:rsid w:val="00BF27CE"/>
    <w:rsid w:val="00BF5041"/>
    <w:rsid w:val="00BF56EF"/>
    <w:rsid w:val="00BF65BB"/>
    <w:rsid w:val="00BF65DC"/>
    <w:rsid w:val="00BF65F1"/>
    <w:rsid w:val="00BF7401"/>
    <w:rsid w:val="00C00DAE"/>
    <w:rsid w:val="00C01516"/>
    <w:rsid w:val="00C02819"/>
    <w:rsid w:val="00C05292"/>
    <w:rsid w:val="00C07088"/>
    <w:rsid w:val="00C07136"/>
    <w:rsid w:val="00C07DAC"/>
    <w:rsid w:val="00C1173E"/>
    <w:rsid w:val="00C13448"/>
    <w:rsid w:val="00C2296F"/>
    <w:rsid w:val="00C24701"/>
    <w:rsid w:val="00C24EE2"/>
    <w:rsid w:val="00C34CBB"/>
    <w:rsid w:val="00C35CE6"/>
    <w:rsid w:val="00C36A7C"/>
    <w:rsid w:val="00C36D6F"/>
    <w:rsid w:val="00C4108C"/>
    <w:rsid w:val="00C43CE7"/>
    <w:rsid w:val="00C46731"/>
    <w:rsid w:val="00C46834"/>
    <w:rsid w:val="00C50614"/>
    <w:rsid w:val="00C5203C"/>
    <w:rsid w:val="00C52491"/>
    <w:rsid w:val="00C55476"/>
    <w:rsid w:val="00C56A49"/>
    <w:rsid w:val="00C6266C"/>
    <w:rsid w:val="00C62944"/>
    <w:rsid w:val="00C63378"/>
    <w:rsid w:val="00C65B58"/>
    <w:rsid w:val="00C66125"/>
    <w:rsid w:val="00C66EC2"/>
    <w:rsid w:val="00C84591"/>
    <w:rsid w:val="00C84F0E"/>
    <w:rsid w:val="00C854F6"/>
    <w:rsid w:val="00C85651"/>
    <w:rsid w:val="00C86C06"/>
    <w:rsid w:val="00C903C4"/>
    <w:rsid w:val="00C9065D"/>
    <w:rsid w:val="00C91684"/>
    <w:rsid w:val="00C92E7A"/>
    <w:rsid w:val="00C930B1"/>
    <w:rsid w:val="00C9456E"/>
    <w:rsid w:val="00C96507"/>
    <w:rsid w:val="00C96D60"/>
    <w:rsid w:val="00C97762"/>
    <w:rsid w:val="00CA3FBB"/>
    <w:rsid w:val="00CA5952"/>
    <w:rsid w:val="00CA69E0"/>
    <w:rsid w:val="00CB07F3"/>
    <w:rsid w:val="00CB0AFC"/>
    <w:rsid w:val="00CB0DFB"/>
    <w:rsid w:val="00CB18AD"/>
    <w:rsid w:val="00CB3489"/>
    <w:rsid w:val="00CB39F2"/>
    <w:rsid w:val="00CB5EAC"/>
    <w:rsid w:val="00CB73DA"/>
    <w:rsid w:val="00CC16AD"/>
    <w:rsid w:val="00CC5496"/>
    <w:rsid w:val="00CC68E3"/>
    <w:rsid w:val="00CC7D41"/>
    <w:rsid w:val="00CD6519"/>
    <w:rsid w:val="00CD6CE0"/>
    <w:rsid w:val="00CD72FA"/>
    <w:rsid w:val="00CD7F54"/>
    <w:rsid w:val="00CE4E3E"/>
    <w:rsid w:val="00CE51E2"/>
    <w:rsid w:val="00CF225B"/>
    <w:rsid w:val="00CF2EB2"/>
    <w:rsid w:val="00CF3E61"/>
    <w:rsid w:val="00CF49FC"/>
    <w:rsid w:val="00CF530E"/>
    <w:rsid w:val="00CF5B9B"/>
    <w:rsid w:val="00CF7212"/>
    <w:rsid w:val="00D05B38"/>
    <w:rsid w:val="00D103D0"/>
    <w:rsid w:val="00D1250B"/>
    <w:rsid w:val="00D139A9"/>
    <w:rsid w:val="00D13C18"/>
    <w:rsid w:val="00D14C70"/>
    <w:rsid w:val="00D151C9"/>
    <w:rsid w:val="00D159B8"/>
    <w:rsid w:val="00D17929"/>
    <w:rsid w:val="00D220CB"/>
    <w:rsid w:val="00D22732"/>
    <w:rsid w:val="00D2319C"/>
    <w:rsid w:val="00D318D8"/>
    <w:rsid w:val="00D337ED"/>
    <w:rsid w:val="00D33849"/>
    <w:rsid w:val="00D43913"/>
    <w:rsid w:val="00D46739"/>
    <w:rsid w:val="00D50FAD"/>
    <w:rsid w:val="00D52A62"/>
    <w:rsid w:val="00D52AE1"/>
    <w:rsid w:val="00D55C87"/>
    <w:rsid w:val="00D6151C"/>
    <w:rsid w:val="00D64382"/>
    <w:rsid w:val="00D64A7C"/>
    <w:rsid w:val="00D70BC6"/>
    <w:rsid w:val="00D71A84"/>
    <w:rsid w:val="00D71CA7"/>
    <w:rsid w:val="00D72193"/>
    <w:rsid w:val="00D77428"/>
    <w:rsid w:val="00D81CAE"/>
    <w:rsid w:val="00D8373C"/>
    <w:rsid w:val="00D84BE2"/>
    <w:rsid w:val="00D854A0"/>
    <w:rsid w:val="00D86D48"/>
    <w:rsid w:val="00D87078"/>
    <w:rsid w:val="00D910F4"/>
    <w:rsid w:val="00D91250"/>
    <w:rsid w:val="00D91EA2"/>
    <w:rsid w:val="00D96AC5"/>
    <w:rsid w:val="00D96BEC"/>
    <w:rsid w:val="00DB2CDB"/>
    <w:rsid w:val="00DB6014"/>
    <w:rsid w:val="00DC1B55"/>
    <w:rsid w:val="00DC2087"/>
    <w:rsid w:val="00DC4370"/>
    <w:rsid w:val="00DC55CC"/>
    <w:rsid w:val="00DC5A9D"/>
    <w:rsid w:val="00DC7BAE"/>
    <w:rsid w:val="00DD4CA7"/>
    <w:rsid w:val="00DE24E8"/>
    <w:rsid w:val="00DE3481"/>
    <w:rsid w:val="00DE5D5D"/>
    <w:rsid w:val="00DF11E9"/>
    <w:rsid w:val="00DF29F1"/>
    <w:rsid w:val="00DF2E2A"/>
    <w:rsid w:val="00E017CF"/>
    <w:rsid w:val="00E1295F"/>
    <w:rsid w:val="00E1335B"/>
    <w:rsid w:val="00E152B0"/>
    <w:rsid w:val="00E163CD"/>
    <w:rsid w:val="00E16E06"/>
    <w:rsid w:val="00E17E1D"/>
    <w:rsid w:val="00E20BFB"/>
    <w:rsid w:val="00E2248D"/>
    <w:rsid w:val="00E2374A"/>
    <w:rsid w:val="00E42F4B"/>
    <w:rsid w:val="00E43289"/>
    <w:rsid w:val="00E466D6"/>
    <w:rsid w:val="00E4772A"/>
    <w:rsid w:val="00E524B7"/>
    <w:rsid w:val="00E56851"/>
    <w:rsid w:val="00E56F53"/>
    <w:rsid w:val="00E5748F"/>
    <w:rsid w:val="00E606A3"/>
    <w:rsid w:val="00E60CF4"/>
    <w:rsid w:val="00E6134D"/>
    <w:rsid w:val="00E62F46"/>
    <w:rsid w:val="00E63BB8"/>
    <w:rsid w:val="00E64003"/>
    <w:rsid w:val="00E64E02"/>
    <w:rsid w:val="00E654A0"/>
    <w:rsid w:val="00E65BF5"/>
    <w:rsid w:val="00E6690B"/>
    <w:rsid w:val="00E6717E"/>
    <w:rsid w:val="00E724FB"/>
    <w:rsid w:val="00E73990"/>
    <w:rsid w:val="00E74011"/>
    <w:rsid w:val="00E74584"/>
    <w:rsid w:val="00E810E8"/>
    <w:rsid w:val="00E81BF7"/>
    <w:rsid w:val="00E83309"/>
    <w:rsid w:val="00E86F94"/>
    <w:rsid w:val="00E879B1"/>
    <w:rsid w:val="00E906F4"/>
    <w:rsid w:val="00E93D6A"/>
    <w:rsid w:val="00E9430D"/>
    <w:rsid w:val="00E94F9F"/>
    <w:rsid w:val="00E96441"/>
    <w:rsid w:val="00E96BC7"/>
    <w:rsid w:val="00E96DA8"/>
    <w:rsid w:val="00E97592"/>
    <w:rsid w:val="00EA0350"/>
    <w:rsid w:val="00EA4823"/>
    <w:rsid w:val="00EA54D8"/>
    <w:rsid w:val="00EA594E"/>
    <w:rsid w:val="00EB1BA1"/>
    <w:rsid w:val="00EB1C43"/>
    <w:rsid w:val="00EB58D9"/>
    <w:rsid w:val="00EB673B"/>
    <w:rsid w:val="00EB7153"/>
    <w:rsid w:val="00EC0136"/>
    <w:rsid w:val="00EC2500"/>
    <w:rsid w:val="00EC394F"/>
    <w:rsid w:val="00EC440D"/>
    <w:rsid w:val="00EC6692"/>
    <w:rsid w:val="00EC66B9"/>
    <w:rsid w:val="00ED144D"/>
    <w:rsid w:val="00EE1D71"/>
    <w:rsid w:val="00EE3C90"/>
    <w:rsid w:val="00EE4813"/>
    <w:rsid w:val="00EE4D6F"/>
    <w:rsid w:val="00EF0389"/>
    <w:rsid w:val="00EF321A"/>
    <w:rsid w:val="00EF79F8"/>
    <w:rsid w:val="00F008EA"/>
    <w:rsid w:val="00F07EC8"/>
    <w:rsid w:val="00F1259E"/>
    <w:rsid w:val="00F14A20"/>
    <w:rsid w:val="00F16701"/>
    <w:rsid w:val="00F204E9"/>
    <w:rsid w:val="00F23686"/>
    <w:rsid w:val="00F24AFB"/>
    <w:rsid w:val="00F316A5"/>
    <w:rsid w:val="00F34C74"/>
    <w:rsid w:val="00F34E13"/>
    <w:rsid w:val="00F36A03"/>
    <w:rsid w:val="00F36FE3"/>
    <w:rsid w:val="00F40D4F"/>
    <w:rsid w:val="00F41E5F"/>
    <w:rsid w:val="00F43190"/>
    <w:rsid w:val="00F44216"/>
    <w:rsid w:val="00F453FF"/>
    <w:rsid w:val="00F463CF"/>
    <w:rsid w:val="00F52326"/>
    <w:rsid w:val="00F56881"/>
    <w:rsid w:val="00F6070D"/>
    <w:rsid w:val="00F61A48"/>
    <w:rsid w:val="00F64D9C"/>
    <w:rsid w:val="00F6690F"/>
    <w:rsid w:val="00F67A9F"/>
    <w:rsid w:val="00F70500"/>
    <w:rsid w:val="00F7113E"/>
    <w:rsid w:val="00F74507"/>
    <w:rsid w:val="00F76BD4"/>
    <w:rsid w:val="00F76F85"/>
    <w:rsid w:val="00F809ED"/>
    <w:rsid w:val="00F845AB"/>
    <w:rsid w:val="00F90F03"/>
    <w:rsid w:val="00F91580"/>
    <w:rsid w:val="00F9581F"/>
    <w:rsid w:val="00F95945"/>
    <w:rsid w:val="00F95A18"/>
    <w:rsid w:val="00FA071C"/>
    <w:rsid w:val="00FA164F"/>
    <w:rsid w:val="00FA1ACE"/>
    <w:rsid w:val="00FA1B58"/>
    <w:rsid w:val="00FA26F7"/>
    <w:rsid w:val="00FB383A"/>
    <w:rsid w:val="00FC4A5F"/>
    <w:rsid w:val="00FC4E50"/>
    <w:rsid w:val="00FC7F6C"/>
    <w:rsid w:val="00FD08CD"/>
    <w:rsid w:val="00FD4357"/>
    <w:rsid w:val="00FD6B43"/>
    <w:rsid w:val="00FD6B69"/>
    <w:rsid w:val="00FE4FC0"/>
    <w:rsid w:val="00FE6FDC"/>
    <w:rsid w:val="00FF3C11"/>
    <w:rsid w:val="00FF4812"/>
    <w:rsid w:val="00FF4B35"/>
    <w:rsid w:val="00FF5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CD5C0"/>
  <w15:docId w15:val="{72024CEA-ED3E-476D-BD7D-CFAEDCEA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A75"/>
    <w:rPr>
      <w:sz w:val="24"/>
      <w:lang w:val="lv-LV" w:eastAsia="en-US"/>
    </w:rPr>
  </w:style>
  <w:style w:type="paragraph" w:styleId="Heading1">
    <w:name w:val="heading 1"/>
    <w:basedOn w:val="Normal"/>
    <w:next w:val="Normal"/>
    <w:link w:val="Heading1Char"/>
    <w:qFormat/>
    <w:rsid w:val="00214FEB"/>
    <w:pPr>
      <w:keepNext/>
      <w:spacing w:before="240" w:after="60"/>
      <w:outlineLvl w:val="0"/>
    </w:pPr>
    <w:rPr>
      <w:rFonts w:eastAsia="Times New Roman"/>
      <w:b/>
      <w:bCs/>
      <w:kern w:val="32"/>
      <w:sz w:val="36"/>
      <w:szCs w:val="32"/>
      <w:lang w:val="x-none" w:eastAsia="en-GB"/>
    </w:rPr>
  </w:style>
  <w:style w:type="paragraph" w:styleId="Heading2">
    <w:name w:val="heading 2"/>
    <w:basedOn w:val="Normal"/>
    <w:next w:val="Normal"/>
    <w:link w:val="Heading2Char"/>
    <w:qFormat/>
    <w:rsid w:val="00214FEB"/>
    <w:pPr>
      <w:keepNext/>
      <w:outlineLvl w:val="1"/>
    </w:pPr>
    <w:rPr>
      <w:rFonts w:eastAsia="Times New Roman"/>
      <w:b/>
      <w:bCs/>
      <w:i/>
      <w:iCs/>
      <w:sz w:val="32"/>
      <w:szCs w:val="28"/>
      <w:lang w:val="en-GB" w:eastAsia="en-GB"/>
    </w:rPr>
  </w:style>
  <w:style w:type="paragraph" w:styleId="Heading3">
    <w:name w:val="heading 3"/>
    <w:basedOn w:val="Normal"/>
    <w:next w:val="Normal"/>
    <w:link w:val="Heading3Char"/>
    <w:qFormat/>
    <w:rsid w:val="003B3C3B"/>
    <w:pPr>
      <w:keepNext/>
      <w:outlineLvl w:val="2"/>
    </w:pPr>
    <w:rPr>
      <w:rFonts w:eastAsia="Times New Roman"/>
      <w:b/>
      <w:bCs/>
      <w:szCs w:val="26"/>
      <w:lang w:val="en-GB" w:eastAsia="en-GB"/>
    </w:rPr>
  </w:style>
  <w:style w:type="paragraph" w:styleId="Heading4">
    <w:name w:val="heading 4"/>
    <w:basedOn w:val="Normal"/>
    <w:next w:val="Normal"/>
    <w:link w:val="Heading4Char"/>
    <w:qFormat/>
    <w:rsid w:val="006600DC"/>
    <w:pPr>
      <w:keepNext/>
      <w:numPr>
        <w:ilvl w:val="3"/>
        <w:numId w:val="9"/>
      </w:numPr>
      <w:spacing w:before="240" w:after="60"/>
      <w:outlineLvl w:val="3"/>
    </w:pPr>
    <w:rPr>
      <w:rFonts w:eastAsia="Times New Roman"/>
      <w:b/>
      <w:bCs/>
      <w:sz w:val="28"/>
      <w:szCs w:val="28"/>
      <w:lang w:val="en-GB" w:eastAsia="en-GB"/>
    </w:rPr>
  </w:style>
  <w:style w:type="paragraph" w:styleId="Heading5">
    <w:name w:val="heading 5"/>
    <w:basedOn w:val="Normal"/>
    <w:next w:val="Normal"/>
    <w:link w:val="Heading5Char"/>
    <w:qFormat/>
    <w:rsid w:val="006600DC"/>
    <w:pPr>
      <w:numPr>
        <w:ilvl w:val="4"/>
        <w:numId w:val="9"/>
      </w:numPr>
      <w:spacing w:before="240" w:after="60"/>
      <w:outlineLvl w:val="4"/>
    </w:pPr>
    <w:rPr>
      <w:rFonts w:eastAsia="Times New Roman"/>
      <w:b/>
      <w:bCs/>
      <w:i/>
      <w:iCs/>
      <w:sz w:val="26"/>
      <w:szCs w:val="26"/>
      <w:lang w:val="en-GB" w:eastAsia="en-GB"/>
    </w:rPr>
  </w:style>
  <w:style w:type="paragraph" w:styleId="Heading6">
    <w:name w:val="heading 6"/>
    <w:basedOn w:val="Normal"/>
    <w:next w:val="Normal"/>
    <w:link w:val="Heading6Char"/>
    <w:qFormat/>
    <w:rsid w:val="006600DC"/>
    <w:pPr>
      <w:numPr>
        <w:ilvl w:val="5"/>
        <w:numId w:val="9"/>
      </w:numPr>
      <w:spacing w:before="240" w:after="60"/>
      <w:outlineLvl w:val="5"/>
    </w:pPr>
    <w:rPr>
      <w:rFonts w:eastAsia="Times New Roman"/>
      <w:b/>
      <w:bCs/>
      <w:lang w:val="en-GB" w:eastAsia="en-GB"/>
    </w:rPr>
  </w:style>
  <w:style w:type="paragraph" w:styleId="Heading7">
    <w:name w:val="heading 7"/>
    <w:basedOn w:val="Normal"/>
    <w:next w:val="Normal"/>
    <w:link w:val="Heading7Char"/>
    <w:qFormat/>
    <w:rsid w:val="006600DC"/>
    <w:pPr>
      <w:numPr>
        <w:ilvl w:val="6"/>
        <w:numId w:val="9"/>
      </w:numPr>
      <w:spacing w:before="240" w:after="60"/>
      <w:outlineLvl w:val="6"/>
    </w:pPr>
    <w:rPr>
      <w:rFonts w:eastAsia="Times New Roman"/>
      <w:szCs w:val="24"/>
      <w:lang w:val="en-GB" w:eastAsia="en-GB"/>
    </w:rPr>
  </w:style>
  <w:style w:type="paragraph" w:styleId="Heading8">
    <w:name w:val="heading 8"/>
    <w:basedOn w:val="Normal"/>
    <w:next w:val="Normal"/>
    <w:link w:val="Heading8Char"/>
    <w:qFormat/>
    <w:rsid w:val="006600DC"/>
    <w:pPr>
      <w:numPr>
        <w:ilvl w:val="7"/>
        <w:numId w:val="9"/>
      </w:numPr>
      <w:spacing w:before="240" w:after="60"/>
      <w:outlineLvl w:val="7"/>
    </w:pPr>
    <w:rPr>
      <w:rFonts w:eastAsia="Times New Roman"/>
      <w:i/>
      <w:iCs/>
      <w:szCs w:val="24"/>
      <w:lang w:val="en-GB" w:eastAsia="en-GB"/>
    </w:rPr>
  </w:style>
  <w:style w:type="paragraph" w:styleId="Heading9">
    <w:name w:val="heading 9"/>
    <w:basedOn w:val="Normal"/>
    <w:next w:val="Normal"/>
    <w:link w:val="Heading9Char"/>
    <w:qFormat/>
    <w:rsid w:val="006600DC"/>
    <w:pPr>
      <w:numPr>
        <w:ilvl w:val="8"/>
        <w:numId w:val="9"/>
      </w:numPr>
      <w:spacing w:before="240" w:after="60"/>
      <w:outlineLvl w:val="8"/>
    </w:pPr>
    <w:rPr>
      <w:rFonts w:ascii="Arial" w:eastAsia="Times New Roman" w:hAnsi="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14FEB"/>
    <w:rPr>
      <w:rFonts w:eastAsia="Times New Roman"/>
      <w:b/>
      <w:bCs/>
      <w:kern w:val="32"/>
      <w:sz w:val="36"/>
      <w:szCs w:val="32"/>
      <w:lang w:val="x-none"/>
    </w:rPr>
  </w:style>
  <w:style w:type="character" w:customStyle="1" w:styleId="Heading2Char">
    <w:name w:val="Heading 2 Char"/>
    <w:link w:val="Heading2"/>
    <w:rsid w:val="00214FEB"/>
    <w:rPr>
      <w:rFonts w:eastAsia="Times New Roman"/>
      <w:b/>
      <w:bCs/>
      <w:i/>
      <w:iCs/>
      <w:sz w:val="32"/>
      <w:szCs w:val="28"/>
    </w:rPr>
  </w:style>
  <w:style w:type="character" w:customStyle="1" w:styleId="Heading3Char">
    <w:name w:val="Heading 3 Char"/>
    <w:link w:val="Heading3"/>
    <w:rsid w:val="003B3C3B"/>
    <w:rPr>
      <w:rFonts w:eastAsia="Times New Roman"/>
      <w:b/>
      <w:bCs/>
      <w:sz w:val="24"/>
      <w:szCs w:val="26"/>
    </w:rPr>
  </w:style>
  <w:style w:type="character" w:customStyle="1" w:styleId="Heading4Char">
    <w:name w:val="Heading 4 Char"/>
    <w:link w:val="Heading4"/>
    <w:rsid w:val="006600DC"/>
    <w:rPr>
      <w:rFonts w:ascii="Times New Roman" w:eastAsia="Times New Roman" w:hAnsi="Times New Roman" w:cs="Times New Roman"/>
      <w:b/>
      <w:bCs/>
      <w:sz w:val="28"/>
      <w:szCs w:val="28"/>
      <w:lang w:val="en-GB" w:eastAsia="en-GB"/>
    </w:rPr>
  </w:style>
  <w:style w:type="character" w:customStyle="1" w:styleId="Heading5Char">
    <w:name w:val="Heading 5 Char"/>
    <w:link w:val="Heading5"/>
    <w:rsid w:val="006600DC"/>
    <w:rPr>
      <w:rFonts w:ascii="Times New Roman" w:eastAsia="Times New Roman" w:hAnsi="Times New Roman" w:cs="Times New Roman"/>
      <w:b/>
      <w:bCs/>
      <w:i/>
      <w:iCs/>
      <w:sz w:val="26"/>
      <w:szCs w:val="26"/>
      <w:lang w:val="en-GB" w:eastAsia="en-GB"/>
    </w:rPr>
  </w:style>
  <w:style w:type="character" w:customStyle="1" w:styleId="Heading6Char">
    <w:name w:val="Heading 6 Char"/>
    <w:link w:val="Heading6"/>
    <w:rsid w:val="006600DC"/>
    <w:rPr>
      <w:rFonts w:ascii="Times New Roman" w:eastAsia="Times New Roman" w:hAnsi="Times New Roman" w:cs="Times New Roman"/>
      <w:b/>
      <w:bCs/>
      <w:sz w:val="24"/>
      <w:lang w:val="en-GB" w:eastAsia="en-GB"/>
    </w:rPr>
  </w:style>
  <w:style w:type="character" w:customStyle="1" w:styleId="Heading7Char">
    <w:name w:val="Heading 7 Char"/>
    <w:link w:val="Heading7"/>
    <w:rsid w:val="006600DC"/>
    <w:rPr>
      <w:rFonts w:ascii="Times New Roman" w:eastAsia="Times New Roman" w:hAnsi="Times New Roman" w:cs="Times New Roman"/>
      <w:sz w:val="24"/>
      <w:szCs w:val="24"/>
      <w:lang w:val="en-GB" w:eastAsia="en-GB"/>
    </w:rPr>
  </w:style>
  <w:style w:type="character" w:customStyle="1" w:styleId="Heading8Char">
    <w:name w:val="Heading 8 Char"/>
    <w:link w:val="Heading8"/>
    <w:rsid w:val="006600DC"/>
    <w:rPr>
      <w:rFonts w:ascii="Times New Roman" w:eastAsia="Times New Roman" w:hAnsi="Times New Roman" w:cs="Times New Roman"/>
      <w:i/>
      <w:iCs/>
      <w:sz w:val="24"/>
      <w:szCs w:val="24"/>
      <w:lang w:val="en-GB" w:eastAsia="en-GB"/>
    </w:rPr>
  </w:style>
  <w:style w:type="character" w:customStyle="1" w:styleId="Heading9Char">
    <w:name w:val="Heading 9 Char"/>
    <w:link w:val="Heading9"/>
    <w:rsid w:val="006600DC"/>
    <w:rPr>
      <w:rFonts w:ascii="Arial" w:eastAsia="Times New Roman" w:hAnsi="Arial" w:cs="Arial"/>
      <w:sz w:val="24"/>
      <w:lang w:val="en-GB" w:eastAsia="en-GB"/>
    </w:rPr>
  </w:style>
  <w:style w:type="paragraph" w:styleId="ListParagraph">
    <w:name w:val="List Paragraph"/>
    <w:basedOn w:val="Normal"/>
    <w:uiPriority w:val="99"/>
    <w:qFormat/>
    <w:rsid w:val="00205BF0"/>
    <w:pPr>
      <w:numPr>
        <w:numId w:val="13"/>
      </w:numPr>
      <w:ind w:left="0" w:firstLine="0"/>
      <w:contextualSpacing/>
    </w:pPr>
  </w:style>
  <w:style w:type="character" w:styleId="Strong">
    <w:name w:val="Strong"/>
    <w:qFormat/>
    <w:rsid w:val="005B578B"/>
    <w:rPr>
      <w:b/>
      <w:bCs/>
    </w:rPr>
  </w:style>
  <w:style w:type="paragraph" w:customStyle="1" w:styleId="naisf">
    <w:name w:val="naisf"/>
    <w:basedOn w:val="Normal"/>
    <w:rsid w:val="005B578B"/>
    <w:pPr>
      <w:spacing w:before="75" w:after="75"/>
      <w:ind w:firstLine="375"/>
      <w:jc w:val="both"/>
    </w:pPr>
    <w:rPr>
      <w:rFonts w:eastAsia="Times New Roman"/>
      <w:szCs w:val="24"/>
      <w:lang w:eastAsia="lv-LV"/>
    </w:rPr>
  </w:style>
  <w:style w:type="paragraph" w:customStyle="1" w:styleId="name">
    <w:name w:val="name"/>
    <w:basedOn w:val="Normal"/>
    <w:rsid w:val="001B195B"/>
    <w:pPr>
      <w:spacing w:before="100" w:beforeAutospacing="1" w:after="100" w:afterAutospacing="1"/>
    </w:pPr>
    <w:rPr>
      <w:rFonts w:eastAsia="Times New Roman"/>
      <w:szCs w:val="24"/>
      <w:lang w:eastAsia="lv-LV"/>
    </w:rPr>
  </w:style>
  <w:style w:type="table" w:styleId="TableGrid">
    <w:name w:val="Table Grid"/>
    <w:basedOn w:val="TableNormal"/>
    <w:uiPriority w:val="59"/>
    <w:rsid w:val="00910C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56F53"/>
    <w:pPr>
      <w:tabs>
        <w:tab w:val="center" w:pos="4153"/>
        <w:tab w:val="right" w:pos="8306"/>
      </w:tabs>
    </w:pPr>
    <w:rPr>
      <w:lang w:val="x-none"/>
    </w:rPr>
  </w:style>
  <w:style w:type="character" w:customStyle="1" w:styleId="HeaderChar">
    <w:name w:val="Header Char"/>
    <w:link w:val="Header"/>
    <w:uiPriority w:val="99"/>
    <w:rsid w:val="00E56F53"/>
    <w:rPr>
      <w:rFonts w:ascii="Times New Roman" w:hAnsi="Times New Roman"/>
      <w:sz w:val="24"/>
      <w:lang w:eastAsia="en-US"/>
    </w:rPr>
  </w:style>
  <w:style w:type="paragraph" w:styleId="Footer">
    <w:name w:val="footer"/>
    <w:basedOn w:val="Normal"/>
    <w:link w:val="FooterChar"/>
    <w:uiPriority w:val="99"/>
    <w:unhideWhenUsed/>
    <w:rsid w:val="00E56F53"/>
    <w:pPr>
      <w:tabs>
        <w:tab w:val="center" w:pos="4153"/>
        <w:tab w:val="right" w:pos="8306"/>
      </w:tabs>
    </w:pPr>
    <w:rPr>
      <w:lang w:val="x-none"/>
    </w:rPr>
  </w:style>
  <w:style w:type="character" w:customStyle="1" w:styleId="FooterChar">
    <w:name w:val="Footer Char"/>
    <w:link w:val="Footer"/>
    <w:uiPriority w:val="99"/>
    <w:rsid w:val="00E56F53"/>
    <w:rPr>
      <w:rFonts w:ascii="Times New Roman" w:hAnsi="Times New Roman"/>
      <w:sz w:val="24"/>
      <w:lang w:eastAsia="en-US"/>
    </w:rPr>
  </w:style>
  <w:style w:type="paragraph" w:customStyle="1" w:styleId="naisc">
    <w:name w:val="naisc"/>
    <w:basedOn w:val="Normal"/>
    <w:rsid w:val="00907948"/>
    <w:pPr>
      <w:spacing w:before="75" w:after="75"/>
      <w:jc w:val="center"/>
    </w:pPr>
    <w:rPr>
      <w:rFonts w:eastAsia="Times New Roman"/>
      <w:szCs w:val="24"/>
      <w:lang w:eastAsia="lv-LV"/>
    </w:rPr>
  </w:style>
  <w:style w:type="paragraph" w:customStyle="1" w:styleId="naiskr">
    <w:name w:val="naiskr"/>
    <w:basedOn w:val="Normal"/>
    <w:rsid w:val="00907948"/>
    <w:pPr>
      <w:spacing w:before="75" w:after="75"/>
    </w:pPr>
    <w:rPr>
      <w:rFonts w:eastAsia="Times New Roman"/>
      <w:szCs w:val="24"/>
      <w:lang w:eastAsia="lv-LV"/>
    </w:rPr>
  </w:style>
  <w:style w:type="paragraph" w:styleId="TOC1">
    <w:name w:val="toc 1"/>
    <w:basedOn w:val="Normal"/>
    <w:next w:val="Normal"/>
    <w:autoRedefine/>
    <w:uiPriority w:val="39"/>
    <w:unhideWhenUsed/>
    <w:rsid w:val="0093633A"/>
    <w:pPr>
      <w:tabs>
        <w:tab w:val="right" w:leader="dot" w:pos="8505"/>
      </w:tabs>
    </w:pPr>
  </w:style>
  <w:style w:type="character" w:styleId="Hyperlink">
    <w:name w:val="Hyperlink"/>
    <w:uiPriority w:val="99"/>
    <w:unhideWhenUsed/>
    <w:rsid w:val="00907948"/>
    <w:rPr>
      <w:color w:val="0000FF"/>
      <w:u w:val="single"/>
    </w:rPr>
  </w:style>
  <w:style w:type="paragraph" w:styleId="BalloonText">
    <w:name w:val="Balloon Text"/>
    <w:basedOn w:val="Normal"/>
    <w:link w:val="BalloonTextChar"/>
    <w:uiPriority w:val="99"/>
    <w:semiHidden/>
    <w:unhideWhenUsed/>
    <w:rsid w:val="0073310B"/>
    <w:rPr>
      <w:rFonts w:ascii="Tahoma" w:hAnsi="Tahoma"/>
      <w:sz w:val="16"/>
      <w:szCs w:val="16"/>
      <w:lang w:val="x-none"/>
    </w:rPr>
  </w:style>
  <w:style w:type="character" w:customStyle="1" w:styleId="BalloonTextChar">
    <w:name w:val="Balloon Text Char"/>
    <w:link w:val="BalloonText"/>
    <w:uiPriority w:val="99"/>
    <w:semiHidden/>
    <w:rsid w:val="0073310B"/>
    <w:rPr>
      <w:rFonts w:ascii="Tahoma" w:hAnsi="Tahoma" w:cs="Tahoma"/>
      <w:sz w:val="16"/>
      <w:szCs w:val="16"/>
      <w:lang w:eastAsia="en-US"/>
    </w:rPr>
  </w:style>
  <w:style w:type="paragraph" w:styleId="FootnoteText">
    <w:name w:val="footnote text"/>
    <w:basedOn w:val="Normal"/>
    <w:link w:val="FootnoteTextChar"/>
    <w:uiPriority w:val="99"/>
    <w:semiHidden/>
    <w:unhideWhenUsed/>
    <w:rsid w:val="00061BB2"/>
    <w:rPr>
      <w:sz w:val="20"/>
      <w:lang w:val="x-none"/>
    </w:rPr>
  </w:style>
  <w:style w:type="character" w:customStyle="1" w:styleId="FootnoteTextChar">
    <w:name w:val="Footnote Text Char"/>
    <w:link w:val="FootnoteText"/>
    <w:uiPriority w:val="99"/>
    <w:semiHidden/>
    <w:rsid w:val="00061BB2"/>
    <w:rPr>
      <w:rFonts w:ascii="Times New Roman" w:hAnsi="Times New Roman"/>
      <w:lang w:eastAsia="en-US"/>
    </w:rPr>
  </w:style>
  <w:style w:type="character" w:styleId="FootnoteReference">
    <w:name w:val="footnote reference"/>
    <w:uiPriority w:val="99"/>
    <w:semiHidden/>
    <w:unhideWhenUsed/>
    <w:rsid w:val="00061BB2"/>
    <w:rPr>
      <w:vertAlign w:val="superscript"/>
    </w:rPr>
  </w:style>
  <w:style w:type="character" w:styleId="CommentReference">
    <w:name w:val="annotation reference"/>
    <w:uiPriority w:val="99"/>
    <w:semiHidden/>
    <w:unhideWhenUsed/>
    <w:rsid w:val="005227D4"/>
    <w:rPr>
      <w:sz w:val="16"/>
      <w:szCs w:val="16"/>
    </w:rPr>
  </w:style>
  <w:style w:type="paragraph" w:styleId="CommentText">
    <w:name w:val="annotation text"/>
    <w:basedOn w:val="Normal"/>
    <w:link w:val="CommentTextChar"/>
    <w:uiPriority w:val="99"/>
    <w:semiHidden/>
    <w:unhideWhenUsed/>
    <w:rsid w:val="005227D4"/>
    <w:rPr>
      <w:sz w:val="20"/>
    </w:rPr>
  </w:style>
  <w:style w:type="character" w:customStyle="1" w:styleId="CommentTextChar">
    <w:name w:val="Comment Text Char"/>
    <w:link w:val="CommentText"/>
    <w:uiPriority w:val="99"/>
    <w:semiHidden/>
    <w:rsid w:val="005227D4"/>
    <w:rPr>
      <w:rFonts w:ascii="Times New Roman" w:hAnsi="Times New Roman"/>
      <w:lang w:val="lv-LV" w:eastAsia="en-US"/>
    </w:rPr>
  </w:style>
  <w:style w:type="paragraph" w:styleId="CommentSubject">
    <w:name w:val="annotation subject"/>
    <w:basedOn w:val="CommentText"/>
    <w:next w:val="CommentText"/>
    <w:link w:val="CommentSubjectChar"/>
    <w:uiPriority w:val="99"/>
    <w:semiHidden/>
    <w:unhideWhenUsed/>
    <w:rsid w:val="005227D4"/>
    <w:rPr>
      <w:b/>
      <w:bCs/>
    </w:rPr>
  </w:style>
  <w:style w:type="character" w:customStyle="1" w:styleId="CommentSubjectChar">
    <w:name w:val="Comment Subject Char"/>
    <w:link w:val="CommentSubject"/>
    <w:uiPriority w:val="99"/>
    <w:semiHidden/>
    <w:rsid w:val="005227D4"/>
    <w:rPr>
      <w:rFonts w:ascii="Times New Roman" w:hAnsi="Times New Roman"/>
      <w:b/>
      <w:bCs/>
      <w:lang w:val="lv-LV" w:eastAsia="en-US"/>
    </w:rPr>
  </w:style>
  <w:style w:type="character" w:styleId="FollowedHyperlink">
    <w:name w:val="FollowedHyperlink"/>
    <w:uiPriority w:val="99"/>
    <w:semiHidden/>
    <w:unhideWhenUsed/>
    <w:rsid w:val="00225016"/>
    <w:rPr>
      <w:color w:val="800080"/>
      <w:u w:val="single"/>
    </w:rPr>
  </w:style>
  <w:style w:type="paragraph" w:styleId="NoSpacing">
    <w:name w:val="No Spacing"/>
    <w:uiPriority w:val="1"/>
    <w:qFormat/>
    <w:rsid w:val="00CB5EAC"/>
    <w:rPr>
      <w:rFonts w:ascii="Times New Roman" w:hAnsi="Times New Roman"/>
      <w:sz w:val="24"/>
      <w:lang w:val="lv-LV" w:eastAsia="en-US"/>
    </w:rPr>
  </w:style>
  <w:style w:type="paragraph" w:styleId="BodyTextIndent">
    <w:name w:val="Body Text Indent"/>
    <w:basedOn w:val="Normal"/>
    <w:link w:val="BodyTextIndentChar"/>
    <w:rsid w:val="00BE735E"/>
    <w:pPr>
      <w:spacing w:line="360" w:lineRule="auto"/>
      <w:ind w:left="720" w:firstLine="851"/>
      <w:jc w:val="both"/>
    </w:pPr>
    <w:rPr>
      <w:rFonts w:ascii="Arial" w:eastAsia="Times New Roman" w:hAnsi="Arial" w:cs="Arial"/>
      <w:i/>
      <w:szCs w:val="24"/>
      <w:lang w:eastAsia="lv-LV"/>
    </w:rPr>
  </w:style>
  <w:style w:type="character" w:customStyle="1" w:styleId="BodyTextIndentChar">
    <w:name w:val="Body Text Indent Char"/>
    <w:basedOn w:val="DefaultParagraphFont"/>
    <w:link w:val="BodyTextIndent"/>
    <w:rsid w:val="00BE735E"/>
    <w:rPr>
      <w:rFonts w:ascii="Arial" w:eastAsia="Times New Roman" w:hAnsi="Arial" w:cs="Arial"/>
      <w:i/>
      <w:sz w:val="24"/>
      <w:szCs w:val="24"/>
      <w:lang w:val="lv-LV" w:eastAsia="lv-LV"/>
    </w:rPr>
  </w:style>
  <w:style w:type="character" w:customStyle="1" w:styleId="oi732d6d">
    <w:name w:val="oi732d6d"/>
    <w:basedOn w:val="DefaultParagraphFont"/>
    <w:rsid w:val="00680EE7"/>
  </w:style>
  <w:style w:type="character" w:styleId="Emphasis">
    <w:name w:val="Emphasis"/>
    <w:basedOn w:val="DefaultParagraphFont"/>
    <w:uiPriority w:val="20"/>
    <w:qFormat/>
    <w:rsid w:val="00680EE7"/>
    <w:rPr>
      <w:i/>
      <w:iCs/>
    </w:rPr>
  </w:style>
  <w:style w:type="paragraph" w:styleId="NormalWeb">
    <w:name w:val="Normal (Web)"/>
    <w:basedOn w:val="Normal"/>
    <w:uiPriority w:val="99"/>
    <w:semiHidden/>
    <w:unhideWhenUsed/>
    <w:rsid w:val="00680EE7"/>
    <w:pPr>
      <w:spacing w:before="100" w:beforeAutospacing="1" w:after="100" w:afterAutospacing="1"/>
    </w:pPr>
    <w:rPr>
      <w:rFonts w:ascii="Times New Roman" w:eastAsia="Times New Roman" w:hAnsi="Times New Roman"/>
      <w:szCs w:val="24"/>
      <w:lang w:eastAsia="lv-LV"/>
    </w:rPr>
  </w:style>
  <w:style w:type="character" w:styleId="UnresolvedMention">
    <w:name w:val="Unresolved Mention"/>
    <w:basedOn w:val="DefaultParagraphFont"/>
    <w:uiPriority w:val="99"/>
    <w:semiHidden/>
    <w:unhideWhenUsed/>
    <w:rsid w:val="00C34CBB"/>
    <w:rPr>
      <w:color w:val="605E5C"/>
      <w:shd w:val="clear" w:color="auto" w:fill="E1DFDD"/>
    </w:rPr>
  </w:style>
  <w:style w:type="paragraph" w:styleId="EndnoteText">
    <w:name w:val="endnote text"/>
    <w:basedOn w:val="Normal"/>
    <w:link w:val="EndnoteTextChar"/>
    <w:uiPriority w:val="99"/>
    <w:semiHidden/>
    <w:unhideWhenUsed/>
    <w:rsid w:val="00071E24"/>
    <w:rPr>
      <w:rFonts w:ascii="Times New Roman" w:hAnsi="Times New Roman"/>
      <w:sz w:val="20"/>
    </w:rPr>
  </w:style>
  <w:style w:type="character" w:customStyle="1" w:styleId="EndnoteTextChar">
    <w:name w:val="Endnote Text Char"/>
    <w:basedOn w:val="DefaultParagraphFont"/>
    <w:link w:val="EndnoteText"/>
    <w:uiPriority w:val="99"/>
    <w:semiHidden/>
    <w:rsid w:val="00071E24"/>
    <w:rPr>
      <w:rFonts w:ascii="Times New Roman" w:hAnsi="Times New Roman"/>
      <w:lang w:val="lv-LV" w:eastAsia="en-US"/>
    </w:rPr>
  </w:style>
  <w:style w:type="character" w:styleId="EndnoteReference">
    <w:name w:val="endnote reference"/>
    <w:basedOn w:val="DefaultParagraphFont"/>
    <w:uiPriority w:val="99"/>
    <w:semiHidden/>
    <w:unhideWhenUsed/>
    <w:rsid w:val="00071E24"/>
    <w:rPr>
      <w:vertAlign w:val="superscript"/>
    </w:rPr>
  </w:style>
  <w:style w:type="paragraph" w:styleId="BodyText">
    <w:name w:val="Body Text"/>
    <w:basedOn w:val="Normal"/>
    <w:link w:val="BodyTextChar"/>
    <w:uiPriority w:val="99"/>
    <w:semiHidden/>
    <w:unhideWhenUsed/>
    <w:rsid w:val="003E101B"/>
    <w:pPr>
      <w:spacing w:after="120"/>
    </w:pPr>
  </w:style>
  <w:style w:type="character" w:customStyle="1" w:styleId="BodyTextChar">
    <w:name w:val="Body Text Char"/>
    <w:basedOn w:val="DefaultParagraphFont"/>
    <w:link w:val="BodyText"/>
    <w:uiPriority w:val="99"/>
    <w:semiHidden/>
    <w:rsid w:val="003E101B"/>
    <w:rPr>
      <w:sz w:val="24"/>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1790">
      <w:bodyDiv w:val="1"/>
      <w:marLeft w:val="0"/>
      <w:marRight w:val="0"/>
      <w:marTop w:val="0"/>
      <w:marBottom w:val="0"/>
      <w:divBdr>
        <w:top w:val="none" w:sz="0" w:space="0" w:color="auto"/>
        <w:left w:val="none" w:sz="0" w:space="0" w:color="auto"/>
        <w:bottom w:val="none" w:sz="0" w:space="0" w:color="auto"/>
        <w:right w:val="none" w:sz="0" w:space="0" w:color="auto"/>
      </w:divBdr>
    </w:div>
    <w:div w:id="124930728">
      <w:bodyDiv w:val="1"/>
      <w:marLeft w:val="0"/>
      <w:marRight w:val="0"/>
      <w:marTop w:val="0"/>
      <w:marBottom w:val="0"/>
      <w:divBdr>
        <w:top w:val="none" w:sz="0" w:space="0" w:color="auto"/>
        <w:left w:val="none" w:sz="0" w:space="0" w:color="auto"/>
        <w:bottom w:val="none" w:sz="0" w:space="0" w:color="auto"/>
        <w:right w:val="none" w:sz="0" w:space="0" w:color="auto"/>
      </w:divBdr>
    </w:div>
    <w:div w:id="192885465">
      <w:bodyDiv w:val="1"/>
      <w:marLeft w:val="0"/>
      <w:marRight w:val="0"/>
      <w:marTop w:val="0"/>
      <w:marBottom w:val="0"/>
      <w:divBdr>
        <w:top w:val="none" w:sz="0" w:space="0" w:color="auto"/>
        <w:left w:val="none" w:sz="0" w:space="0" w:color="auto"/>
        <w:bottom w:val="none" w:sz="0" w:space="0" w:color="auto"/>
        <w:right w:val="none" w:sz="0" w:space="0" w:color="auto"/>
      </w:divBdr>
    </w:div>
    <w:div w:id="253170645">
      <w:bodyDiv w:val="1"/>
      <w:marLeft w:val="0"/>
      <w:marRight w:val="0"/>
      <w:marTop w:val="0"/>
      <w:marBottom w:val="0"/>
      <w:divBdr>
        <w:top w:val="none" w:sz="0" w:space="0" w:color="auto"/>
        <w:left w:val="none" w:sz="0" w:space="0" w:color="auto"/>
        <w:bottom w:val="none" w:sz="0" w:space="0" w:color="auto"/>
        <w:right w:val="none" w:sz="0" w:space="0" w:color="auto"/>
      </w:divBdr>
      <w:divsChild>
        <w:div w:id="791434860">
          <w:marLeft w:val="0"/>
          <w:marRight w:val="0"/>
          <w:marTop w:val="0"/>
          <w:marBottom w:val="0"/>
          <w:divBdr>
            <w:top w:val="none" w:sz="0" w:space="0" w:color="auto"/>
            <w:left w:val="none" w:sz="0" w:space="0" w:color="auto"/>
            <w:bottom w:val="none" w:sz="0" w:space="0" w:color="auto"/>
            <w:right w:val="none" w:sz="0" w:space="0" w:color="auto"/>
          </w:divBdr>
          <w:divsChild>
            <w:div w:id="1431900643">
              <w:marLeft w:val="0"/>
              <w:marRight w:val="0"/>
              <w:marTop w:val="0"/>
              <w:marBottom w:val="0"/>
              <w:divBdr>
                <w:top w:val="none" w:sz="0" w:space="0" w:color="auto"/>
                <w:left w:val="none" w:sz="0" w:space="0" w:color="auto"/>
                <w:bottom w:val="none" w:sz="0" w:space="0" w:color="auto"/>
                <w:right w:val="none" w:sz="0" w:space="0" w:color="auto"/>
              </w:divBdr>
              <w:divsChild>
                <w:div w:id="589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85632">
      <w:bodyDiv w:val="1"/>
      <w:marLeft w:val="0"/>
      <w:marRight w:val="0"/>
      <w:marTop w:val="0"/>
      <w:marBottom w:val="0"/>
      <w:divBdr>
        <w:top w:val="none" w:sz="0" w:space="0" w:color="auto"/>
        <w:left w:val="none" w:sz="0" w:space="0" w:color="auto"/>
        <w:bottom w:val="none" w:sz="0" w:space="0" w:color="auto"/>
        <w:right w:val="none" w:sz="0" w:space="0" w:color="auto"/>
      </w:divBdr>
    </w:div>
    <w:div w:id="381058372">
      <w:bodyDiv w:val="1"/>
      <w:marLeft w:val="0"/>
      <w:marRight w:val="0"/>
      <w:marTop w:val="0"/>
      <w:marBottom w:val="0"/>
      <w:divBdr>
        <w:top w:val="none" w:sz="0" w:space="0" w:color="auto"/>
        <w:left w:val="none" w:sz="0" w:space="0" w:color="auto"/>
        <w:bottom w:val="none" w:sz="0" w:space="0" w:color="auto"/>
        <w:right w:val="none" w:sz="0" w:space="0" w:color="auto"/>
      </w:divBdr>
    </w:div>
    <w:div w:id="391857020">
      <w:bodyDiv w:val="1"/>
      <w:marLeft w:val="0"/>
      <w:marRight w:val="0"/>
      <w:marTop w:val="0"/>
      <w:marBottom w:val="0"/>
      <w:divBdr>
        <w:top w:val="none" w:sz="0" w:space="0" w:color="auto"/>
        <w:left w:val="none" w:sz="0" w:space="0" w:color="auto"/>
        <w:bottom w:val="none" w:sz="0" w:space="0" w:color="auto"/>
        <w:right w:val="none" w:sz="0" w:space="0" w:color="auto"/>
      </w:divBdr>
    </w:div>
    <w:div w:id="393436885">
      <w:bodyDiv w:val="1"/>
      <w:marLeft w:val="0"/>
      <w:marRight w:val="0"/>
      <w:marTop w:val="0"/>
      <w:marBottom w:val="0"/>
      <w:divBdr>
        <w:top w:val="none" w:sz="0" w:space="0" w:color="auto"/>
        <w:left w:val="none" w:sz="0" w:space="0" w:color="auto"/>
        <w:bottom w:val="none" w:sz="0" w:space="0" w:color="auto"/>
        <w:right w:val="none" w:sz="0" w:space="0" w:color="auto"/>
      </w:divBdr>
    </w:div>
    <w:div w:id="458189619">
      <w:bodyDiv w:val="1"/>
      <w:marLeft w:val="0"/>
      <w:marRight w:val="0"/>
      <w:marTop w:val="0"/>
      <w:marBottom w:val="0"/>
      <w:divBdr>
        <w:top w:val="none" w:sz="0" w:space="0" w:color="auto"/>
        <w:left w:val="none" w:sz="0" w:space="0" w:color="auto"/>
        <w:bottom w:val="none" w:sz="0" w:space="0" w:color="auto"/>
        <w:right w:val="none" w:sz="0" w:space="0" w:color="auto"/>
      </w:divBdr>
    </w:div>
    <w:div w:id="460001421">
      <w:bodyDiv w:val="1"/>
      <w:marLeft w:val="0"/>
      <w:marRight w:val="0"/>
      <w:marTop w:val="0"/>
      <w:marBottom w:val="0"/>
      <w:divBdr>
        <w:top w:val="none" w:sz="0" w:space="0" w:color="auto"/>
        <w:left w:val="none" w:sz="0" w:space="0" w:color="auto"/>
        <w:bottom w:val="none" w:sz="0" w:space="0" w:color="auto"/>
        <w:right w:val="none" w:sz="0" w:space="0" w:color="auto"/>
      </w:divBdr>
    </w:div>
    <w:div w:id="474758535">
      <w:bodyDiv w:val="1"/>
      <w:marLeft w:val="0"/>
      <w:marRight w:val="0"/>
      <w:marTop w:val="0"/>
      <w:marBottom w:val="0"/>
      <w:divBdr>
        <w:top w:val="none" w:sz="0" w:space="0" w:color="auto"/>
        <w:left w:val="none" w:sz="0" w:space="0" w:color="auto"/>
        <w:bottom w:val="none" w:sz="0" w:space="0" w:color="auto"/>
        <w:right w:val="none" w:sz="0" w:space="0" w:color="auto"/>
      </w:divBdr>
    </w:div>
    <w:div w:id="552544011">
      <w:bodyDiv w:val="1"/>
      <w:marLeft w:val="0"/>
      <w:marRight w:val="0"/>
      <w:marTop w:val="0"/>
      <w:marBottom w:val="0"/>
      <w:divBdr>
        <w:top w:val="none" w:sz="0" w:space="0" w:color="auto"/>
        <w:left w:val="none" w:sz="0" w:space="0" w:color="auto"/>
        <w:bottom w:val="none" w:sz="0" w:space="0" w:color="auto"/>
        <w:right w:val="none" w:sz="0" w:space="0" w:color="auto"/>
      </w:divBdr>
    </w:div>
    <w:div w:id="573515200">
      <w:bodyDiv w:val="1"/>
      <w:marLeft w:val="0"/>
      <w:marRight w:val="0"/>
      <w:marTop w:val="0"/>
      <w:marBottom w:val="0"/>
      <w:divBdr>
        <w:top w:val="none" w:sz="0" w:space="0" w:color="auto"/>
        <w:left w:val="none" w:sz="0" w:space="0" w:color="auto"/>
        <w:bottom w:val="none" w:sz="0" w:space="0" w:color="auto"/>
        <w:right w:val="none" w:sz="0" w:space="0" w:color="auto"/>
      </w:divBdr>
    </w:div>
    <w:div w:id="673000348">
      <w:bodyDiv w:val="1"/>
      <w:marLeft w:val="0"/>
      <w:marRight w:val="0"/>
      <w:marTop w:val="0"/>
      <w:marBottom w:val="0"/>
      <w:divBdr>
        <w:top w:val="none" w:sz="0" w:space="0" w:color="auto"/>
        <w:left w:val="none" w:sz="0" w:space="0" w:color="auto"/>
        <w:bottom w:val="none" w:sz="0" w:space="0" w:color="auto"/>
        <w:right w:val="none" w:sz="0" w:space="0" w:color="auto"/>
      </w:divBdr>
    </w:div>
    <w:div w:id="723718535">
      <w:bodyDiv w:val="1"/>
      <w:marLeft w:val="0"/>
      <w:marRight w:val="0"/>
      <w:marTop w:val="0"/>
      <w:marBottom w:val="0"/>
      <w:divBdr>
        <w:top w:val="none" w:sz="0" w:space="0" w:color="auto"/>
        <w:left w:val="none" w:sz="0" w:space="0" w:color="auto"/>
        <w:bottom w:val="none" w:sz="0" w:space="0" w:color="auto"/>
        <w:right w:val="none" w:sz="0" w:space="0" w:color="auto"/>
      </w:divBdr>
    </w:div>
    <w:div w:id="876745097">
      <w:bodyDiv w:val="1"/>
      <w:marLeft w:val="0"/>
      <w:marRight w:val="0"/>
      <w:marTop w:val="0"/>
      <w:marBottom w:val="0"/>
      <w:divBdr>
        <w:top w:val="none" w:sz="0" w:space="0" w:color="auto"/>
        <w:left w:val="none" w:sz="0" w:space="0" w:color="auto"/>
        <w:bottom w:val="none" w:sz="0" w:space="0" w:color="auto"/>
        <w:right w:val="none" w:sz="0" w:space="0" w:color="auto"/>
      </w:divBdr>
    </w:div>
    <w:div w:id="886769338">
      <w:bodyDiv w:val="1"/>
      <w:marLeft w:val="0"/>
      <w:marRight w:val="0"/>
      <w:marTop w:val="0"/>
      <w:marBottom w:val="0"/>
      <w:divBdr>
        <w:top w:val="none" w:sz="0" w:space="0" w:color="auto"/>
        <w:left w:val="none" w:sz="0" w:space="0" w:color="auto"/>
        <w:bottom w:val="none" w:sz="0" w:space="0" w:color="auto"/>
        <w:right w:val="none" w:sz="0" w:space="0" w:color="auto"/>
      </w:divBdr>
    </w:div>
    <w:div w:id="891237711">
      <w:bodyDiv w:val="1"/>
      <w:marLeft w:val="0"/>
      <w:marRight w:val="0"/>
      <w:marTop w:val="0"/>
      <w:marBottom w:val="0"/>
      <w:divBdr>
        <w:top w:val="none" w:sz="0" w:space="0" w:color="auto"/>
        <w:left w:val="none" w:sz="0" w:space="0" w:color="auto"/>
        <w:bottom w:val="none" w:sz="0" w:space="0" w:color="auto"/>
        <w:right w:val="none" w:sz="0" w:space="0" w:color="auto"/>
      </w:divBdr>
    </w:div>
    <w:div w:id="911741298">
      <w:bodyDiv w:val="1"/>
      <w:marLeft w:val="0"/>
      <w:marRight w:val="0"/>
      <w:marTop w:val="0"/>
      <w:marBottom w:val="0"/>
      <w:divBdr>
        <w:top w:val="none" w:sz="0" w:space="0" w:color="auto"/>
        <w:left w:val="none" w:sz="0" w:space="0" w:color="auto"/>
        <w:bottom w:val="none" w:sz="0" w:space="0" w:color="auto"/>
        <w:right w:val="none" w:sz="0" w:space="0" w:color="auto"/>
      </w:divBdr>
    </w:div>
    <w:div w:id="923417058">
      <w:bodyDiv w:val="1"/>
      <w:marLeft w:val="0"/>
      <w:marRight w:val="0"/>
      <w:marTop w:val="0"/>
      <w:marBottom w:val="0"/>
      <w:divBdr>
        <w:top w:val="none" w:sz="0" w:space="0" w:color="auto"/>
        <w:left w:val="none" w:sz="0" w:space="0" w:color="auto"/>
        <w:bottom w:val="none" w:sz="0" w:space="0" w:color="auto"/>
        <w:right w:val="none" w:sz="0" w:space="0" w:color="auto"/>
      </w:divBdr>
    </w:div>
    <w:div w:id="942348340">
      <w:bodyDiv w:val="1"/>
      <w:marLeft w:val="0"/>
      <w:marRight w:val="0"/>
      <w:marTop w:val="0"/>
      <w:marBottom w:val="0"/>
      <w:divBdr>
        <w:top w:val="none" w:sz="0" w:space="0" w:color="auto"/>
        <w:left w:val="none" w:sz="0" w:space="0" w:color="auto"/>
        <w:bottom w:val="none" w:sz="0" w:space="0" w:color="auto"/>
        <w:right w:val="none" w:sz="0" w:space="0" w:color="auto"/>
      </w:divBdr>
    </w:div>
    <w:div w:id="942609433">
      <w:bodyDiv w:val="1"/>
      <w:marLeft w:val="0"/>
      <w:marRight w:val="0"/>
      <w:marTop w:val="0"/>
      <w:marBottom w:val="0"/>
      <w:divBdr>
        <w:top w:val="none" w:sz="0" w:space="0" w:color="auto"/>
        <w:left w:val="none" w:sz="0" w:space="0" w:color="auto"/>
        <w:bottom w:val="none" w:sz="0" w:space="0" w:color="auto"/>
        <w:right w:val="none" w:sz="0" w:space="0" w:color="auto"/>
      </w:divBdr>
    </w:div>
    <w:div w:id="945431269">
      <w:bodyDiv w:val="1"/>
      <w:marLeft w:val="0"/>
      <w:marRight w:val="0"/>
      <w:marTop w:val="0"/>
      <w:marBottom w:val="0"/>
      <w:divBdr>
        <w:top w:val="none" w:sz="0" w:space="0" w:color="auto"/>
        <w:left w:val="none" w:sz="0" w:space="0" w:color="auto"/>
        <w:bottom w:val="none" w:sz="0" w:space="0" w:color="auto"/>
        <w:right w:val="none" w:sz="0" w:space="0" w:color="auto"/>
      </w:divBdr>
    </w:div>
    <w:div w:id="992757624">
      <w:bodyDiv w:val="1"/>
      <w:marLeft w:val="0"/>
      <w:marRight w:val="0"/>
      <w:marTop w:val="0"/>
      <w:marBottom w:val="0"/>
      <w:divBdr>
        <w:top w:val="none" w:sz="0" w:space="0" w:color="auto"/>
        <w:left w:val="none" w:sz="0" w:space="0" w:color="auto"/>
        <w:bottom w:val="none" w:sz="0" w:space="0" w:color="auto"/>
        <w:right w:val="none" w:sz="0" w:space="0" w:color="auto"/>
      </w:divBdr>
    </w:div>
    <w:div w:id="1009407253">
      <w:bodyDiv w:val="1"/>
      <w:marLeft w:val="0"/>
      <w:marRight w:val="0"/>
      <w:marTop w:val="0"/>
      <w:marBottom w:val="0"/>
      <w:divBdr>
        <w:top w:val="none" w:sz="0" w:space="0" w:color="auto"/>
        <w:left w:val="none" w:sz="0" w:space="0" w:color="auto"/>
        <w:bottom w:val="none" w:sz="0" w:space="0" w:color="auto"/>
        <w:right w:val="none" w:sz="0" w:space="0" w:color="auto"/>
      </w:divBdr>
    </w:div>
    <w:div w:id="1027096831">
      <w:bodyDiv w:val="1"/>
      <w:marLeft w:val="0"/>
      <w:marRight w:val="0"/>
      <w:marTop w:val="0"/>
      <w:marBottom w:val="0"/>
      <w:divBdr>
        <w:top w:val="none" w:sz="0" w:space="0" w:color="auto"/>
        <w:left w:val="none" w:sz="0" w:space="0" w:color="auto"/>
        <w:bottom w:val="none" w:sz="0" w:space="0" w:color="auto"/>
        <w:right w:val="none" w:sz="0" w:space="0" w:color="auto"/>
      </w:divBdr>
    </w:div>
    <w:div w:id="1042175395">
      <w:bodyDiv w:val="1"/>
      <w:marLeft w:val="0"/>
      <w:marRight w:val="0"/>
      <w:marTop w:val="0"/>
      <w:marBottom w:val="0"/>
      <w:divBdr>
        <w:top w:val="none" w:sz="0" w:space="0" w:color="auto"/>
        <w:left w:val="none" w:sz="0" w:space="0" w:color="auto"/>
        <w:bottom w:val="none" w:sz="0" w:space="0" w:color="auto"/>
        <w:right w:val="none" w:sz="0" w:space="0" w:color="auto"/>
      </w:divBdr>
    </w:div>
    <w:div w:id="1081372960">
      <w:bodyDiv w:val="1"/>
      <w:marLeft w:val="0"/>
      <w:marRight w:val="0"/>
      <w:marTop w:val="0"/>
      <w:marBottom w:val="0"/>
      <w:divBdr>
        <w:top w:val="none" w:sz="0" w:space="0" w:color="auto"/>
        <w:left w:val="none" w:sz="0" w:space="0" w:color="auto"/>
        <w:bottom w:val="none" w:sz="0" w:space="0" w:color="auto"/>
        <w:right w:val="none" w:sz="0" w:space="0" w:color="auto"/>
      </w:divBdr>
    </w:div>
    <w:div w:id="1104499597">
      <w:bodyDiv w:val="1"/>
      <w:marLeft w:val="0"/>
      <w:marRight w:val="0"/>
      <w:marTop w:val="0"/>
      <w:marBottom w:val="0"/>
      <w:divBdr>
        <w:top w:val="none" w:sz="0" w:space="0" w:color="auto"/>
        <w:left w:val="none" w:sz="0" w:space="0" w:color="auto"/>
        <w:bottom w:val="none" w:sz="0" w:space="0" w:color="auto"/>
        <w:right w:val="none" w:sz="0" w:space="0" w:color="auto"/>
      </w:divBdr>
    </w:div>
    <w:div w:id="1114248268">
      <w:bodyDiv w:val="1"/>
      <w:marLeft w:val="0"/>
      <w:marRight w:val="0"/>
      <w:marTop w:val="0"/>
      <w:marBottom w:val="0"/>
      <w:divBdr>
        <w:top w:val="none" w:sz="0" w:space="0" w:color="auto"/>
        <w:left w:val="none" w:sz="0" w:space="0" w:color="auto"/>
        <w:bottom w:val="none" w:sz="0" w:space="0" w:color="auto"/>
        <w:right w:val="none" w:sz="0" w:space="0" w:color="auto"/>
      </w:divBdr>
    </w:div>
    <w:div w:id="1255819002">
      <w:bodyDiv w:val="1"/>
      <w:marLeft w:val="0"/>
      <w:marRight w:val="0"/>
      <w:marTop w:val="0"/>
      <w:marBottom w:val="0"/>
      <w:divBdr>
        <w:top w:val="none" w:sz="0" w:space="0" w:color="auto"/>
        <w:left w:val="none" w:sz="0" w:space="0" w:color="auto"/>
        <w:bottom w:val="none" w:sz="0" w:space="0" w:color="auto"/>
        <w:right w:val="none" w:sz="0" w:space="0" w:color="auto"/>
      </w:divBdr>
    </w:div>
    <w:div w:id="1257250174">
      <w:bodyDiv w:val="1"/>
      <w:marLeft w:val="0"/>
      <w:marRight w:val="0"/>
      <w:marTop w:val="0"/>
      <w:marBottom w:val="0"/>
      <w:divBdr>
        <w:top w:val="none" w:sz="0" w:space="0" w:color="auto"/>
        <w:left w:val="none" w:sz="0" w:space="0" w:color="auto"/>
        <w:bottom w:val="none" w:sz="0" w:space="0" w:color="auto"/>
        <w:right w:val="none" w:sz="0" w:space="0" w:color="auto"/>
      </w:divBdr>
    </w:div>
    <w:div w:id="1324433004">
      <w:bodyDiv w:val="1"/>
      <w:marLeft w:val="0"/>
      <w:marRight w:val="0"/>
      <w:marTop w:val="0"/>
      <w:marBottom w:val="0"/>
      <w:divBdr>
        <w:top w:val="none" w:sz="0" w:space="0" w:color="auto"/>
        <w:left w:val="none" w:sz="0" w:space="0" w:color="auto"/>
        <w:bottom w:val="none" w:sz="0" w:space="0" w:color="auto"/>
        <w:right w:val="none" w:sz="0" w:space="0" w:color="auto"/>
      </w:divBdr>
    </w:div>
    <w:div w:id="1338191767">
      <w:bodyDiv w:val="1"/>
      <w:marLeft w:val="0"/>
      <w:marRight w:val="0"/>
      <w:marTop w:val="0"/>
      <w:marBottom w:val="0"/>
      <w:divBdr>
        <w:top w:val="none" w:sz="0" w:space="0" w:color="auto"/>
        <w:left w:val="none" w:sz="0" w:space="0" w:color="auto"/>
        <w:bottom w:val="none" w:sz="0" w:space="0" w:color="auto"/>
        <w:right w:val="none" w:sz="0" w:space="0" w:color="auto"/>
      </w:divBdr>
    </w:div>
    <w:div w:id="1399405108">
      <w:bodyDiv w:val="1"/>
      <w:marLeft w:val="0"/>
      <w:marRight w:val="0"/>
      <w:marTop w:val="0"/>
      <w:marBottom w:val="0"/>
      <w:divBdr>
        <w:top w:val="none" w:sz="0" w:space="0" w:color="auto"/>
        <w:left w:val="none" w:sz="0" w:space="0" w:color="auto"/>
        <w:bottom w:val="none" w:sz="0" w:space="0" w:color="auto"/>
        <w:right w:val="none" w:sz="0" w:space="0" w:color="auto"/>
      </w:divBdr>
    </w:div>
    <w:div w:id="1438982006">
      <w:bodyDiv w:val="1"/>
      <w:marLeft w:val="0"/>
      <w:marRight w:val="0"/>
      <w:marTop w:val="0"/>
      <w:marBottom w:val="0"/>
      <w:divBdr>
        <w:top w:val="none" w:sz="0" w:space="0" w:color="auto"/>
        <w:left w:val="none" w:sz="0" w:space="0" w:color="auto"/>
        <w:bottom w:val="none" w:sz="0" w:space="0" w:color="auto"/>
        <w:right w:val="none" w:sz="0" w:space="0" w:color="auto"/>
      </w:divBdr>
    </w:div>
    <w:div w:id="1511874192">
      <w:bodyDiv w:val="1"/>
      <w:marLeft w:val="0"/>
      <w:marRight w:val="0"/>
      <w:marTop w:val="0"/>
      <w:marBottom w:val="0"/>
      <w:divBdr>
        <w:top w:val="none" w:sz="0" w:space="0" w:color="auto"/>
        <w:left w:val="none" w:sz="0" w:space="0" w:color="auto"/>
        <w:bottom w:val="none" w:sz="0" w:space="0" w:color="auto"/>
        <w:right w:val="none" w:sz="0" w:space="0" w:color="auto"/>
      </w:divBdr>
    </w:div>
    <w:div w:id="1539317498">
      <w:bodyDiv w:val="1"/>
      <w:marLeft w:val="0"/>
      <w:marRight w:val="0"/>
      <w:marTop w:val="0"/>
      <w:marBottom w:val="0"/>
      <w:divBdr>
        <w:top w:val="none" w:sz="0" w:space="0" w:color="auto"/>
        <w:left w:val="none" w:sz="0" w:space="0" w:color="auto"/>
        <w:bottom w:val="none" w:sz="0" w:space="0" w:color="auto"/>
        <w:right w:val="none" w:sz="0" w:space="0" w:color="auto"/>
      </w:divBdr>
    </w:div>
    <w:div w:id="1602571924">
      <w:bodyDiv w:val="1"/>
      <w:marLeft w:val="0"/>
      <w:marRight w:val="0"/>
      <w:marTop w:val="0"/>
      <w:marBottom w:val="0"/>
      <w:divBdr>
        <w:top w:val="none" w:sz="0" w:space="0" w:color="auto"/>
        <w:left w:val="none" w:sz="0" w:space="0" w:color="auto"/>
        <w:bottom w:val="none" w:sz="0" w:space="0" w:color="auto"/>
        <w:right w:val="none" w:sz="0" w:space="0" w:color="auto"/>
      </w:divBdr>
    </w:div>
    <w:div w:id="1692686332">
      <w:bodyDiv w:val="1"/>
      <w:marLeft w:val="0"/>
      <w:marRight w:val="0"/>
      <w:marTop w:val="0"/>
      <w:marBottom w:val="0"/>
      <w:divBdr>
        <w:top w:val="none" w:sz="0" w:space="0" w:color="auto"/>
        <w:left w:val="none" w:sz="0" w:space="0" w:color="auto"/>
        <w:bottom w:val="none" w:sz="0" w:space="0" w:color="auto"/>
        <w:right w:val="none" w:sz="0" w:space="0" w:color="auto"/>
      </w:divBdr>
    </w:div>
    <w:div w:id="1750930902">
      <w:bodyDiv w:val="1"/>
      <w:marLeft w:val="0"/>
      <w:marRight w:val="0"/>
      <w:marTop w:val="0"/>
      <w:marBottom w:val="0"/>
      <w:divBdr>
        <w:top w:val="none" w:sz="0" w:space="0" w:color="auto"/>
        <w:left w:val="none" w:sz="0" w:space="0" w:color="auto"/>
        <w:bottom w:val="none" w:sz="0" w:space="0" w:color="auto"/>
        <w:right w:val="none" w:sz="0" w:space="0" w:color="auto"/>
      </w:divBdr>
    </w:div>
    <w:div w:id="1808165015">
      <w:bodyDiv w:val="1"/>
      <w:marLeft w:val="0"/>
      <w:marRight w:val="0"/>
      <w:marTop w:val="0"/>
      <w:marBottom w:val="0"/>
      <w:divBdr>
        <w:top w:val="none" w:sz="0" w:space="0" w:color="auto"/>
        <w:left w:val="none" w:sz="0" w:space="0" w:color="auto"/>
        <w:bottom w:val="none" w:sz="0" w:space="0" w:color="auto"/>
        <w:right w:val="none" w:sz="0" w:space="0" w:color="auto"/>
      </w:divBdr>
    </w:div>
    <w:div w:id="1822427567">
      <w:bodyDiv w:val="1"/>
      <w:marLeft w:val="0"/>
      <w:marRight w:val="0"/>
      <w:marTop w:val="0"/>
      <w:marBottom w:val="0"/>
      <w:divBdr>
        <w:top w:val="none" w:sz="0" w:space="0" w:color="auto"/>
        <w:left w:val="none" w:sz="0" w:space="0" w:color="auto"/>
        <w:bottom w:val="none" w:sz="0" w:space="0" w:color="auto"/>
        <w:right w:val="none" w:sz="0" w:space="0" w:color="auto"/>
      </w:divBdr>
    </w:div>
    <w:div w:id="1871839917">
      <w:bodyDiv w:val="1"/>
      <w:marLeft w:val="0"/>
      <w:marRight w:val="0"/>
      <w:marTop w:val="0"/>
      <w:marBottom w:val="0"/>
      <w:divBdr>
        <w:top w:val="none" w:sz="0" w:space="0" w:color="auto"/>
        <w:left w:val="none" w:sz="0" w:space="0" w:color="auto"/>
        <w:bottom w:val="none" w:sz="0" w:space="0" w:color="auto"/>
        <w:right w:val="none" w:sz="0" w:space="0" w:color="auto"/>
      </w:divBdr>
    </w:div>
    <w:div w:id="1891963110">
      <w:bodyDiv w:val="1"/>
      <w:marLeft w:val="0"/>
      <w:marRight w:val="0"/>
      <w:marTop w:val="0"/>
      <w:marBottom w:val="0"/>
      <w:divBdr>
        <w:top w:val="none" w:sz="0" w:space="0" w:color="auto"/>
        <w:left w:val="none" w:sz="0" w:space="0" w:color="auto"/>
        <w:bottom w:val="none" w:sz="0" w:space="0" w:color="auto"/>
        <w:right w:val="none" w:sz="0" w:space="0" w:color="auto"/>
      </w:divBdr>
    </w:div>
    <w:div w:id="1907913269">
      <w:bodyDiv w:val="1"/>
      <w:marLeft w:val="0"/>
      <w:marRight w:val="0"/>
      <w:marTop w:val="0"/>
      <w:marBottom w:val="0"/>
      <w:divBdr>
        <w:top w:val="none" w:sz="0" w:space="0" w:color="auto"/>
        <w:left w:val="none" w:sz="0" w:space="0" w:color="auto"/>
        <w:bottom w:val="none" w:sz="0" w:space="0" w:color="auto"/>
        <w:right w:val="none" w:sz="0" w:space="0" w:color="auto"/>
      </w:divBdr>
    </w:div>
    <w:div w:id="1982298985">
      <w:bodyDiv w:val="1"/>
      <w:marLeft w:val="0"/>
      <w:marRight w:val="0"/>
      <w:marTop w:val="0"/>
      <w:marBottom w:val="0"/>
      <w:divBdr>
        <w:top w:val="none" w:sz="0" w:space="0" w:color="auto"/>
        <w:left w:val="none" w:sz="0" w:space="0" w:color="auto"/>
        <w:bottom w:val="none" w:sz="0" w:space="0" w:color="auto"/>
        <w:right w:val="none" w:sz="0" w:space="0" w:color="auto"/>
      </w:divBdr>
    </w:div>
    <w:div w:id="1996956826">
      <w:bodyDiv w:val="1"/>
      <w:marLeft w:val="0"/>
      <w:marRight w:val="0"/>
      <w:marTop w:val="0"/>
      <w:marBottom w:val="0"/>
      <w:divBdr>
        <w:top w:val="none" w:sz="0" w:space="0" w:color="auto"/>
        <w:left w:val="none" w:sz="0" w:space="0" w:color="auto"/>
        <w:bottom w:val="none" w:sz="0" w:space="0" w:color="auto"/>
        <w:right w:val="none" w:sz="0" w:space="0" w:color="auto"/>
      </w:divBdr>
    </w:div>
    <w:div w:id="204401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vpvb.gov.lv/lv/ivn/projekti" TargetMode="External"/><Relationship Id="rId26" Type="http://schemas.openxmlformats.org/officeDocument/2006/relationships/hyperlink" Target="https://www.kadastrs.lv/parcels/3500061442?options%5Borigin%5D=parcel" TargetMode="External"/><Relationship Id="rId21" Type="http://schemas.openxmlformats.org/officeDocument/2006/relationships/hyperlink" Target="https://www.kadastrs.lv/properties/3500040631?options%5Bnew_tab%5D=true&amp;options%5Borigin%5D=property&amp;options%5Bsource%5D%5B%5D%5Bid%5D=3500061443&amp;options%5Bsource%5D%5B%5D%5Btype%5D=parcel" TargetMode="External"/><Relationship Id="rId34" Type="http://schemas.openxmlformats.org/officeDocument/2006/relationships/hyperlink" Target="https://www.kadastrs.lv/properties/3500042289?options%5Bnew_tab%5D=true&amp;options%5Borigin%5D=property&amp;options%5Bsource%5D%5B%5D%5Bid%5D=3500021207&amp;options%5Bsource%5D%5B%5D%5Btype%5D=parce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environment.lv/lv/aktualitates" TargetMode="External"/><Relationship Id="rId25" Type="http://schemas.openxmlformats.org/officeDocument/2006/relationships/hyperlink" Target="https://www.kadastrs.lv/properties/3500040631?options%5Bnew_tab%5D=true&amp;options%5Borigin%5D=property&amp;options%5Bsource%5D%5B%5D%5Bid%5D=3500061452&amp;options%5Bsource%5D%5B%5D%5Btype%5D=parcel" TargetMode="External"/><Relationship Id="rId33" Type="http://schemas.openxmlformats.org/officeDocument/2006/relationships/hyperlink" Target="https://www.kadastrs.lv/properties/4900950930?options%5Bnew_tab%5D=true&amp;options%5Borigin%5D=property&amp;options%5Bsource%5D%5B%5D%5Bid%5D=4900108227&amp;options%5Bsource%5D%5B%5D%5Btype%5D=parcel" TargetMode="External"/><Relationship Id="rId2" Type="http://schemas.openxmlformats.org/officeDocument/2006/relationships/numbering" Target="numbering.xml"/><Relationship Id="rId16" Type="http://schemas.openxmlformats.org/officeDocument/2006/relationships/hyperlink" Target="http://www.vpvb.gov.lv" TargetMode="External"/><Relationship Id="rId20" Type="http://schemas.openxmlformats.org/officeDocument/2006/relationships/image" Target="media/image4.png"/><Relationship Id="rId29" Type="http://schemas.openxmlformats.org/officeDocument/2006/relationships/hyperlink" Target="https://www.kadastrs.lv/properties/3500059073?options%5Bnew_tab%5D=true&amp;options%5Borigin%5D=property&amp;options%5Bsource%5D%5B%5D%5Bid%5D=3500067820&amp;options%5Bsource%5D%5B%5D%5Btype%5D=parc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kadastrs.lv/properties/3500040631?options%5Bnew_tab%5D=true&amp;options%5Borigin%5D=property&amp;options%5Bsource%5D%5B%5D%5Bid%5D=3500061455&amp;options%5Bsource%5D%5B%5D%5Btype%5D=parcel" TargetMode="External"/><Relationship Id="rId32" Type="http://schemas.openxmlformats.org/officeDocument/2006/relationships/hyperlink" Target="https://www.kadastrs.lv/properties/3500059101?options%5Bnew_tab%5D=true&amp;options%5Borigin%5D=property&amp;options%5Bsource%5D%5B%5D%5Bid%5D=4900293609&amp;options%5Bsource%5D%5B%5D%5Btype%5D=parce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pvb@vpvb.gov.lv" TargetMode="External"/><Relationship Id="rId23" Type="http://schemas.openxmlformats.org/officeDocument/2006/relationships/hyperlink" Target="https://www.kadastrs.lv/properties/3500040631?options%5Bnew_tab%5D=true&amp;options%5Borigin%5D=property&amp;options%5Bsource%5D%5B%5D%5Bid%5D=3500061444&amp;options%5Bsource%5D%5B%5D%5Btype%5D=parcel" TargetMode="External"/><Relationship Id="rId28" Type="http://schemas.openxmlformats.org/officeDocument/2006/relationships/hyperlink" Target="https://www.kadastrs.lv/properties/3500059073?options%5Bnew_tab%5D=true&amp;options%5Borigin%5D=property&amp;options%5Bsource%5D%5B%5D%5Bid%5D=3500067815&amp;options%5Bsource%5D%5B%5D%5Btype%5D=parcel"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environment.lv" TargetMode="External"/><Relationship Id="rId31" Type="http://schemas.openxmlformats.org/officeDocument/2006/relationships/hyperlink" Target="https://www.kadastrs.lv/properties/4901594924?options%5Bnew_tab%5D=true&amp;options%5Borigin%5D=property&amp;options%5Bsource%5D%5B%5D%5Bid%5D=4900293608&amp;options%5Bsource%5D%5B%5D%5Btype%5D=parce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nvironment.lv" TargetMode="External"/><Relationship Id="rId22" Type="http://schemas.openxmlformats.org/officeDocument/2006/relationships/hyperlink" Target="https://www.kadastrs.lv/properties/3500040631?options%5Bnew_tab%5D=true&amp;options%5Borigin%5D=property&amp;options%5Bsource%5D%5B%5D%5Bid%5D=3500061443&amp;options%5Bsource%5D%5B%5D%5Btype%5D=parcel" TargetMode="External"/><Relationship Id="rId27" Type="http://schemas.openxmlformats.org/officeDocument/2006/relationships/hyperlink" Target="https://www.kadastrs.lv/properties/3500040631?options%5Bnew_tab%5D=true&amp;options%5Borigin%5D=property&amp;options%5Bsource%5D%5B%5D%5Bid%5D=3500061442&amp;options%5Bsource%5D%5B%5D%5Btype%5D=parcel" TargetMode="External"/><Relationship Id="rId30" Type="http://schemas.openxmlformats.org/officeDocument/2006/relationships/hyperlink" Target="https://www.kadastrs.lv/properties/3500059101?options%5Bnew_tab%5D=true&amp;options%5Borigin%5D=property&amp;options%5Bsource%5D%5B%5D%5Bid%5D=3500067833&amp;options%5Bsource%5D%5B%5D%5Btype%5D=parcel" TargetMode="External"/><Relationship Id="rId35" Type="http://schemas.openxmlformats.org/officeDocument/2006/relationships/hyperlink" Target="https://www.kadastrs.lv/properties/3500042315?options%5Bnew_tab%5D=true&amp;options%5Borigin%5D=property&amp;options%5Bsource%5D%5B%5D%5Bid%5D=3500054672&amp;options%5Bsource%5D%5B%5D%5Btype%5D=parcel" TargetMode="External"/><Relationship Id="rId8" Type="http://schemas.openxmlformats.org/officeDocument/2006/relationships/hyperlink" Target="mailto:elle@environment.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718F4-D6FD-4A45-B557-E7F121BD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14768</Words>
  <Characters>8418</Characters>
  <Application>Microsoft Office Word</Application>
  <DocSecurity>0</DocSecurity>
  <Lines>70</Lines>
  <Paragraphs>46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SIA Estonian, Latvian &amp; Lithuanian Environment</vt:lpstr>
      <vt:lpstr>SIA Estonian, Latvian &amp; Lithuanian Environment</vt:lpstr>
    </vt:vector>
  </TitlesOfParts>
  <Company>ELLE</Company>
  <LinksUpToDate>false</LinksUpToDate>
  <CharactersWithSpaces>23140</CharactersWithSpaces>
  <SharedDoc>false</SharedDoc>
  <HLinks>
    <vt:vector size="30" baseType="variant">
      <vt:variant>
        <vt:i4>1572927</vt:i4>
      </vt:variant>
      <vt:variant>
        <vt:i4>26</vt:i4>
      </vt:variant>
      <vt:variant>
        <vt:i4>0</vt:i4>
      </vt:variant>
      <vt:variant>
        <vt:i4>5</vt:i4>
      </vt:variant>
      <vt:variant>
        <vt:lpwstr/>
      </vt:variant>
      <vt:variant>
        <vt:lpwstr>_Toc409779514</vt:lpwstr>
      </vt:variant>
      <vt:variant>
        <vt:i4>1572927</vt:i4>
      </vt:variant>
      <vt:variant>
        <vt:i4>20</vt:i4>
      </vt:variant>
      <vt:variant>
        <vt:i4>0</vt:i4>
      </vt:variant>
      <vt:variant>
        <vt:i4>5</vt:i4>
      </vt:variant>
      <vt:variant>
        <vt:lpwstr/>
      </vt:variant>
      <vt:variant>
        <vt:lpwstr>_Toc409779513</vt:lpwstr>
      </vt:variant>
      <vt:variant>
        <vt:i4>1572927</vt:i4>
      </vt:variant>
      <vt:variant>
        <vt:i4>14</vt:i4>
      </vt:variant>
      <vt:variant>
        <vt:i4>0</vt:i4>
      </vt:variant>
      <vt:variant>
        <vt:i4>5</vt:i4>
      </vt:variant>
      <vt:variant>
        <vt:lpwstr/>
      </vt:variant>
      <vt:variant>
        <vt:lpwstr>_Toc409779512</vt:lpwstr>
      </vt:variant>
      <vt:variant>
        <vt:i4>1572927</vt:i4>
      </vt:variant>
      <vt:variant>
        <vt:i4>8</vt:i4>
      </vt:variant>
      <vt:variant>
        <vt:i4>0</vt:i4>
      </vt:variant>
      <vt:variant>
        <vt:i4>5</vt:i4>
      </vt:variant>
      <vt:variant>
        <vt:lpwstr/>
      </vt:variant>
      <vt:variant>
        <vt:lpwstr>_Toc409779511</vt:lpwstr>
      </vt:variant>
      <vt:variant>
        <vt:i4>1572927</vt:i4>
      </vt:variant>
      <vt:variant>
        <vt:i4>2</vt:i4>
      </vt:variant>
      <vt:variant>
        <vt:i4>0</vt:i4>
      </vt:variant>
      <vt:variant>
        <vt:i4>5</vt:i4>
      </vt:variant>
      <vt:variant>
        <vt:lpwstr/>
      </vt:variant>
      <vt:variant>
        <vt:lpwstr>_Toc409779510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SIA Estonian, Latvian &amp; Lithuanian Environment</dc:title>
  <dc:creator>Evija</dc:creator>
  <cp:lastModifiedBy>Nataļja Tropkina</cp:lastModifiedBy>
  <cp:revision>2</cp:revision>
  <cp:lastPrinted>2020-06-16T12:48:00Z</cp:lastPrinted>
  <dcterms:created xsi:type="dcterms:W3CDTF">2021-11-13T14:09:00Z</dcterms:created>
  <dcterms:modified xsi:type="dcterms:W3CDTF">2021-11-13T14:09:00Z</dcterms:modified>
</cp:coreProperties>
</file>