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71DE1526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9030ED">
        <w:rPr>
          <w:rFonts w:eastAsia="Calibri"/>
          <w:szCs w:val="24"/>
        </w:rPr>
        <w:t>21.augustā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9030ED">
        <w:rPr>
          <w:rFonts w:eastAsia="Calibri"/>
          <w:szCs w:val="24"/>
        </w:rPr>
        <w:t>9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3E9D2DC4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>Kārtējā</w:t>
      </w:r>
      <w:r w:rsidR="00085CB5">
        <w:rPr>
          <w:rFonts w:eastAsia="Calibri"/>
          <w:szCs w:val="24"/>
        </w:rPr>
        <w:t xml:space="preserve"> atklātā</w:t>
      </w:r>
      <w:r w:rsidRPr="00E24848">
        <w:rPr>
          <w:rFonts w:eastAsia="Calibri"/>
          <w:szCs w:val="24"/>
        </w:rPr>
        <w:t xml:space="preserve"> Finanšu</w:t>
      </w:r>
      <w:r>
        <w:rPr>
          <w:rFonts w:eastAsia="Calibri"/>
          <w:szCs w:val="24"/>
        </w:rPr>
        <w:t xml:space="preserve"> komitejas sēde</w:t>
      </w:r>
    </w:p>
    <w:p w14:paraId="153A4431" w14:textId="77777777" w:rsidR="00F13091" w:rsidRDefault="00F13091" w:rsidP="00F13091">
      <w:pPr>
        <w:pStyle w:val="Sarakstarindkopa"/>
        <w:ind w:left="0" w:right="46"/>
        <w:jc w:val="both"/>
        <w:rPr>
          <w:lang w:val="lv-LV" w:eastAsia="zh-CN"/>
        </w:rPr>
      </w:pPr>
    </w:p>
    <w:p w14:paraId="225C358C" w14:textId="506F0BEE" w:rsidR="009030ED" w:rsidRDefault="005D210C" w:rsidP="009030ED">
      <w:pPr>
        <w:pStyle w:val="Sarakstarindkopa"/>
        <w:ind w:left="0" w:right="46"/>
        <w:jc w:val="both"/>
        <w:rPr>
          <w:lang w:val="lv-LV" w:eastAsia="zh-CN"/>
        </w:rPr>
      </w:pPr>
      <w:r w:rsidRPr="00C37F91">
        <w:rPr>
          <w:lang w:val="lv-LV" w:eastAsia="zh-CN"/>
        </w:rPr>
        <w:t>Finanšu komitejas sēdes vadītāj</w:t>
      </w:r>
      <w:r w:rsidR="009030ED">
        <w:rPr>
          <w:lang w:val="lv-LV" w:eastAsia="zh-CN"/>
        </w:rPr>
        <w:t>s</w:t>
      </w:r>
      <w:r w:rsidR="00610373" w:rsidRPr="00C37F91">
        <w:rPr>
          <w:lang w:val="lv-LV" w:eastAsia="zh-CN"/>
        </w:rPr>
        <w:t xml:space="preserve"> </w:t>
      </w:r>
      <w:r w:rsidR="009030ED">
        <w:rPr>
          <w:lang w:val="lv-LV" w:eastAsia="zh-CN"/>
        </w:rPr>
        <w:t>A.Bergs</w:t>
      </w:r>
      <w:r w:rsidR="00756974" w:rsidRPr="00C37F91">
        <w:rPr>
          <w:lang w:val="lv-LV" w:eastAsia="zh-CN"/>
        </w:rPr>
        <w:t xml:space="preserve"> </w:t>
      </w:r>
      <w:r w:rsidRPr="00C37F91">
        <w:rPr>
          <w:lang w:val="lv-LV" w:eastAsia="zh-CN"/>
        </w:rPr>
        <w:t>ierosina papildināt darba kārtību ar</w:t>
      </w:r>
      <w:r w:rsidR="0026064F" w:rsidRPr="00C37F91">
        <w:rPr>
          <w:lang w:val="lv-LV" w:eastAsia="zh-CN"/>
        </w:rPr>
        <w:t xml:space="preserve"> </w:t>
      </w:r>
      <w:r w:rsidR="00C37F91" w:rsidRPr="00C37F91">
        <w:rPr>
          <w:lang w:val="lv-LV" w:eastAsia="zh-CN"/>
        </w:rPr>
        <w:t>šādiem</w:t>
      </w:r>
      <w:r w:rsidR="005C7BA8" w:rsidRPr="00C37F91">
        <w:rPr>
          <w:lang w:val="lv-LV" w:eastAsia="zh-CN"/>
        </w:rPr>
        <w:t xml:space="preserve"> </w:t>
      </w:r>
      <w:r w:rsidR="0026064F" w:rsidRPr="00C37F91">
        <w:rPr>
          <w:lang w:val="lv-LV" w:eastAsia="zh-CN"/>
        </w:rPr>
        <w:t>punkt</w:t>
      </w:r>
      <w:r w:rsidR="0084393D" w:rsidRPr="00C37F91">
        <w:rPr>
          <w:lang w:val="lv-LV" w:eastAsia="zh-CN"/>
        </w:rPr>
        <w:t>iem</w:t>
      </w:r>
      <w:r w:rsidRPr="00C37F91">
        <w:rPr>
          <w:lang w:val="lv-LV" w:eastAsia="zh-CN"/>
        </w:rPr>
        <w:t>:</w:t>
      </w:r>
    </w:p>
    <w:p w14:paraId="070C2DBC" w14:textId="77777777" w:rsidR="009030ED" w:rsidRPr="009030ED" w:rsidRDefault="009030ED" w:rsidP="009030ED">
      <w:pPr>
        <w:pStyle w:val="Sarakstarindkopa"/>
        <w:ind w:left="0" w:right="46"/>
        <w:jc w:val="both"/>
        <w:rPr>
          <w:lang w:val="lv-LV" w:eastAsia="zh-CN"/>
        </w:rPr>
      </w:pPr>
    </w:p>
    <w:tbl>
      <w:tblPr>
        <w:tblStyle w:val="Reatabula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9030ED" w:rsidRPr="000924A9" w14:paraId="71A3C40F" w14:textId="77777777" w:rsidTr="008F0F3C">
        <w:tc>
          <w:tcPr>
            <w:tcW w:w="936" w:type="dxa"/>
          </w:tcPr>
          <w:p w14:paraId="467EF541" w14:textId="77777777" w:rsidR="009030ED" w:rsidRPr="000924A9" w:rsidRDefault="009030ED" w:rsidP="009030ED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0F939DB3" w14:textId="77777777" w:rsidR="009030ED" w:rsidRPr="00396455" w:rsidRDefault="009030ED" w:rsidP="008F0F3C">
            <w:pPr>
              <w:ind w:right="466"/>
              <w:jc w:val="both"/>
            </w:pPr>
            <w:r w:rsidRPr="00396455">
              <w:t>Par Lauku apvidus zemes nomas līguma Nr.247 izbeigšanu</w:t>
            </w:r>
          </w:p>
          <w:p w14:paraId="2D15A2C3" w14:textId="77777777" w:rsidR="009030ED" w:rsidRDefault="009030ED" w:rsidP="008F0F3C">
            <w:pPr>
              <w:ind w:right="348"/>
              <w:jc w:val="both"/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942563">
              <w:rPr>
                <w:rFonts w:eastAsia="Calibri"/>
                <w:bCs/>
                <w:i/>
                <w:iCs/>
              </w:rPr>
              <w:t xml:space="preserve"> īpašuma un juridiskās nodaļas galvenā juriste E.Rolava</w:t>
            </w:r>
            <w:r w:rsidRPr="00396455">
              <w:t xml:space="preserve">       </w:t>
            </w:r>
          </w:p>
          <w:p w14:paraId="3211D84D" w14:textId="77777777" w:rsidR="009030ED" w:rsidRPr="00396455" w:rsidRDefault="009030ED" w:rsidP="008F0F3C">
            <w:pPr>
              <w:ind w:right="348"/>
              <w:jc w:val="both"/>
              <w:rPr>
                <w:i/>
                <w:iCs/>
              </w:rPr>
            </w:pPr>
            <w:r w:rsidRPr="00396455">
              <w:t xml:space="preserve">     </w:t>
            </w:r>
          </w:p>
        </w:tc>
      </w:tr>
      <w:tr w:rsidR="009030ED" w:rsidRPr="000924A9" w14:paraId="7B86AB6D" w14:textId="77777777" w:rsidTr="008F0F3C">
        <w:tc>
          <w:tcPr>
            <w:tcW w:w="936" w:type="dxa"/>
          </w:tcPr>
          <w:p w14:paraId="32A5553B" w14:textId="77777777" w:rsidR="009030ED" w:rsidRPr="000924A9" w:rsidRDefault="009030ED" w:rsidP="009030ED">
            <w:pPr>
              <w:pStyle w:val="Sarakstarindkopa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0BC393ED" w14:textId="77777777" w:rsidR="009030ED" w:rsidRDefault="009030ED" w:rsidP="008F0F3C">
            <w:pPr>
              <w:ind w:right="466"/>
              <w:jc w:val="both"/>
            </w:pPr>
            <w:r>
              <w:t xml:space="preserve">Informācija par sadzīves atkritumu apsaimniekošanas tarifa izmaiņām no 01.10.2024. </w:t>
            </w:r>
          </w:p>
          <w:p w14:paraId="690E9641" w14:textId="77777777" w:rsidR="009030ED" w:rsidRDefault="009030ED" w:rsidP="008F0F3C">
            <w:pPr>
              <w:ind w:right="466"/>
              <w:jc w:val="both"/>
              <w:rPr>
                <w:rFonts w:eastAsia="Calibri"/>
                <w:bCs/>
                <w:i/>
                <w:iCs/>
              </w:rPr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942563">
              <w:rPr>
                <w:rFonts w:eastAsia="Calibri"/>
                <w:bCs/>
                <w:i/>
                <w:iCs/>
              </w:rPr>
              <w:t xml:space="preserve"> </w:t>
            </w:r>
            <w:r>
              <w:rPr>
                <w:rFonts w:eastAsia="Calibri"/>
                <w:bCs/>
                <w:i/>
                <w:iCs/>
              </w:rPr>
              <w:t>izpilddirektors Ģ.Batrags</w:t>
            </w:r>
          </w:p>
          <w:p w14:paraId="6FA72D6D" w14:textId="77777777" w:rsidR="009030ED" w:rsidRPr="00DA4EB3" w:rsidRDefault="009030ED" w:rsidP="008F0F3C">
            <w:pPr>
              <w:ind w:right="466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            AS “Olaines ūdens un siltums” valdes priekšsēdētājs M.Mazurs</w:t>
            </w:r>
          </w:p>
        </w:tc>
      </w:tr>
    </w:tbl>
    <w:p w14:paraId="7229399A" w14:textId="77777777" w:rsidR="009030ED" w:rsidRDefault="009030ED" w:rsidP="003B227D">
      <w:pPr>
        <w:jc w:val="both"/>
        <w:rPr>
          <w:szCs w:val="24"/>
          <w:lang w:eastAsia="lv-LV"/>
        </w:rPr>
      </w:pPr>
    </w:p>
    <w:p w14:paraId="12B69C2A" w14:textId="3659EF10" w:rsidR="003B227D" w:rsidRPr="00C37F91" w:rsidRDefault="0073081B" w:rsidP="003B227D">
      <w:pPr>
        <w:jc w:val="both"/>
        <w:rPr>
          <w:szCs w:val="24"/>
          <w:lang w:eastAsia="lv-LV"/>
        </w:rPr>
      </w:pPr>
      <w:r w:rsidRPr="00844829">
        <w:rPr>
          <w:szCs w:val="24"/>
          <w:lang w:eastAsia="lv-LV"/>
        </w:rPr>
        <w:t>a</w:t>
      </w:r>
      <w:r w:rsidRPr="00844829">
        <w:rPr>
          <w:rFonts w:eastAsia="Lucida Sans Unicode"/>
          <w:szCs w:val="24"/>
          <w:lang w:eastAsia="lv-LV"/>
        </w:rPr>
        <w:t>tklāti balsojot ar 1</w:t>
      </w:r>
      <w:r w:rsidR="00844829" w:rsidRPr="00844829">
        <w:rPr>
          <w:rFonts w:eastAsia="Lucida Sans Unicode"/>
          <w:szCs w:val="24"/>
          <w:lang w:eastAsia="lv-LV"/>
        </w:rPr>
        <w:t>1</w:t>
      </w:r>
      <w:r w:rsidRPr="00844829">
        <w:rPr>
          <w:rFonts w:eastAsia="Lucida Sans Unicode"/>
          <w:szCs w:val="24"/>
          <w:lang w:eastAsia="lv-LV"/>
        </w:rPr>
        <w:t xml:space="preserve"> balsīm par –</w:t>
      </w:r>
      <w:r w:rsidRPr="00844829">
        <w:rPr>
          <w:szCs w:val="24"/>
        </w:rPr>
        <w:t xml:space="preserve"> A.Bergs, D.Ļebedevs, O.Novodvorskis, A.Vurčs, A.Čmiļs, J.Precinieks, I.Purviņa, I.Brence, A.Kaļinka, A.Geržatovičs, J.Kuzmins</w:t>
      </w:r>
      <w:r w:rsidR="00FF6E79" w:rsidRPr="00844829">
        <w:rPr>
          <w:szCs w:val="24"/>
        </w:rPr>
        <w:t xml:space="preserve">, </w:t>
      </w:r>
      <w:r w:rsidR="00967B11" w:rsidRPr="00844829">
        <w:rPr>
          <w:rFonts w:eastAsia="Lucida Sans Unicode"/>
          <w:szCs w:val="24"/>
          <w:lang w:eastAsia="lv-LV"/>
        </w:rPr>
        <w:t>pret nav, atturas nav</w:t>
      </w:r>
      <w:r w:rsidR="003B227D" w:rsidRPr="00844829">
        <w:rPr>
          <w:szCs w:val="24"/>
        </w:rPr>
        <w:t xml:space="preserve">, </w:t>
      </w:r>
      <w:r w:rsidR="003B227D" w:rsidRPr="00844829">
        <w:rPr>
          <w:b/>
          <w:bCs/>
          <w:szCs w:val="24"/>
        </w:rPr>
        <w:t>Finanšu komiteja nolemj</w:t>
      </w:r>
      <w:r w:rsidR="003B227D" w:rsidRPr="00844829">
        <w:rPr>
          <w:szCs w:val="24"/>
        </w:rPr>
        <w:t>:</w:t>
      </w:r>
    </w:p>
    <w:p w14:paraId="0291B348" w14:textId="7943352C" w:rsidR="003B227D" w:rsidRPr="00406DC2" w:rsidRDefault="003B227D" w:rsidP="003B227D">
      <w:pPr>
        <w:ind w:firstLine="567"/>
        <w:jc w:val="both"/>
        <w:rPr>
          <w:szCs w:val="24"/>
        </w:rPr>
      </w:pPr>
      <w:r w:rsidRPr="00C37F91">
        <w:rPr>
          <w:rFonts w:eastAsia="Calibri"/>
          <w:szCs w:val="24"/>
        </w:rPr>
        <w:t>Papildināt darba kārtību.</w:t>
      </w:r>
    </w:p>
    <w:p w14:paraId="13B6337C" w14:textId="77777777" w:rsidR="00934C02" w:rsidRDefault="00934C02" w:rsidP="00402F66"/>
    <w:p w14:paraId="700FC7D6" w14:textId="10B87412" w:rsidR="009030ED" w:rsidRDefault="00684571" w:rsidP="007971B3">
      <w:pPr>
        <w:jc w:val="center"/>
        <w:rPr>
          <w:szCs w:val="24"/>
          <w:lang w:eastAsia="zh-CN"/>
        </w:rPr>
      </w:pPr>
      <w:r w:rsidRPr="00C37F91">
        <w:rPr>
          <w:szCs w:val="24"/>
          <w:lang w:eastAsia="zh-CN"/>
        </w:rPr>
        <w:t>DARBA KĀRTĪBA</w:t>
      </w:r>
    </w:p>
    <w:p w14:paraId="6C1C33BA" w14:textId="77777777" w:rsidR="009030ED" w:rsidRDefault="009030ED" w:rsidP="009030ED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7732"/>
      </w:tblGrid>
      <w:tr w:rsidR="009030ED" w:rsidRPr="00540BB3" w14:paraId="2624D653" w14:textId="77777777" w:rsidTr="008F0F3C">
        <w:tc>
          <w:tcPr>
            <w:tcW w:w="1129" w:type="dxa"/>
          </w:tcPr>
          <w:p w14:paraId="10F956E4" w14:textId="77777777" w:rsidR="009030ED" w:rsidRPr="0015531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8872718" w14:textId="77777777" w:rsidR="009030ED" w:rsidRPr="00F76FCE" w:rsidRDefault="009030ED" w:rsidP="008F0F3C">
            <w:pPr>
              <w:jc w:val="both"/>
              <w:rPr>
                <w:b/>
                <w:bCs/>
              </w:rPr>
            </w:pPr>
            <w:r w:rsidRPr="00D4730A">
              <w:t>Informācija par Rīgas valstspilsētas pašvaldības Izglītības, kultūras un sporta departamenta 2024.gada 22.jūlija rakstu Nr.DIKS-24-1448-nd “</w:t>
            </w:r>
            <w:fldSimple w:instr=" DOCPROPERTY  DOK_ANOTACIJA  \* MERGEFORMAT ">
              <w:r w:rsidRPr="00D4730A">
                <w:t>Par izglītojamo ēdināšanas pakalpojuma līdzfinansējuma piešķiršanas nosacījumiem Rīgas valstspilsētas pašvaldībā pēc 2024. gada 1. septembra</w:t>
              </w:r>
            </w:fldSimple>
            <w:r w:rsidRPr="00D4730A">
              <w:t>”</w:t>
            </w:r>
          </w:p>
          <w:p w14:paraId="03F39B64" w14:textId="77777777" w:rsidR="009030ED" w:rsidRPr="00155313" w:rsidRDefault="009030ED" w:rsidP="008F0F3C">
            <w:pPr>
              <w:jc w:val="both"/>
              <w:rPr>
                <w:i/>
                <w:iCs/>
              </w:rPr>
            </w:pPr>
            <w:r w:rsidRPr="00155313">
              <w:rPr>
                <w:i/>
                <w:iCs/>
              </w:rPr>
              <w:t>Ziņo – izpilddirektora vietniece K.Matuzone</w:t>
            </w:r>
          </w:p>
          <w:p w14:paraId="339CEC5F" w14:textId="77777777" w:rsidR="009030ED" w:rsidRPr="00155313" w:rsidRDefault="009030ED" w:rsidP="008F0F3C">
            <w:pPr>
              <w:shd w:val="clear" w:color="auto" w:fill="FFFFFF"/>
              <w:jc w:val="both"/>
              <w:outlineLvl w:val="2"/>
            </w:pPr>
          </w:p>
        </w:tc>
      </w:tr>
      <w:tr w:rsidR="009030ED" w:rsidRPr="00540BB3" w14:paraId="2C588AA5" w14:textId="77777777" w:rsidTr="008F0F3C">
        <w:tc>
          <w:tcPr>
            <w:tcW w:w="1129" w:type="dxa"/>
          </w:tcPr>
          <w:p w14:paraId="6E3EF183" w14:textId="77777777" w:rsidR="009030ED" w:rsidRPr="0015531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7FC413BD" w14:textId="77777777" w:rsidR="009030ED" w:rsidRPr="00942563" w:rsidRDefault="009030ED" w:rsidP="008F0F3C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  <w:r w:rsidRPr="00942563">
              <w:rPr>
                <w:b/>
              </w:rPr>
              <w:t>Par saistošo noteikumu projektiem</w:t>
            </w:r>
          </w:p>
          <w:p w14:paraId="20364242" w14:textId="77777777" w:rsidR="009030ED" w:rsidRPr="00942563" w:rsidRDefault="009030ED" w:rsidP="009030ED">
            <w:pPr>
              <w:pStyle w:val="Sarakstarindkopa"/>
              <w:numPr>
                <w:ilvl w:val="1"/>
                <w:numId w:val="42"/>
              </w:numPr>
              <w:tabs>
                <w:tab w:val="left" w:pos="7842"/>
              </w:tabs>
              <w:ind w:right="348"/>
              <w:jc w:val="both"/>
            </w:pPr>
            <w:r w:rsidRPr="00942563">
              <w:rPr>
                <w:lang w:eastAsia="en-GB"/>
              </w:rPr>
              <w:t xml:space="preserve"> Par </w:t>
            </w:r>
            <w:proofErr w:type="spellStart"/>
            <w:r w:rsidRPr="00942563">
              <w:rPr>
                <w:lang w:eastAsia="en-GB"/>
              </w:rPr>
              <w:t>braukšanas</w:t>
            </w:r>
            <w:proofErr w:type="spellEnd"/>
            <w:r w:rsidRPr="00942563">
              <w:rPr>
                <w:lang w:eastAsia="en-GB"/>
              </w:rPr>
              <w:t xml:space="preserve"> </w:t>
            </w:r>
            <w:proofErr w:type="spellStart"/>
            <w:r w:rsidRPr="00942563">
              <w:rPr>
                <w:lang w:eastAsia="en-GB"/>
              </w:rPr>
              <w:t>maksas</w:t>
            </w:r>
            <w:proofErr w:type="spellEnd"/>
            <w:r w:rsidRPr="00942563">
              <w:rPr>
                <w:lang w:eastAsia="en-GB"/>
              </w:rPr>
              <w:t xml:space="preserve"> </w:t>
            </w:r>
            <w:proofErr w:type="spellStart"/>
            <w:r w:rsidRPr="00942563">
              <w:rPr>
                <w:lang w:eastAsia="en-GB"/>
              </w:rPr>
              <w:t>atvieglojumiem</w:t>
            </w:r>
            <w:proofErr w:type="spellEnd"/>
            <w:r w:rsidRPr="00942563">
              <w:rPr>
                <w:lang w:eastAsia="en-GB"/>
              </w:rPr>
              <w:t xml:space="preserve"> Olaines </w:t>
            </w:r>
            <w:proofErr w:type="spellStart"/>
            <w:r w:rsidRPr="00942563">
              <w:rPr>
                <w:lang w:eastAsia="en-GB"/>
              </w:rPr>
              <w:t>novadā</w:t>
            </w:r>
            <w:proofErr w:type="spellEnd"/>
          </w:p>
          <w:p w14:paraId="5C98968C" w14:textId="77777777" w:rsidR="009030ED" w:rsidRPr="00942563" w:rsidRDefault="009030ED" w:rsidP="008F0F3C">
            <w:pPr>
              <w:tabs>
                <w:tab w:val="left" w:pos="7842"/>
              </w:tabs>
              <w:ind w:right="64"/>
              <w:jc w:val="both"/>
              <w:rPr>
                <w:i/>
                <w:iCs/>
              </w:rPr>
            </w:pPr>
            <w:r w:rsidRPr="00942563">
              <w:rPr>
                <w:i/>
                <w:iCs/>
              </w:rPr>
              <w:t>Ziņo – izpilddirektora vietniece K.Matuzone</w:t>
            </w:r>
          </w:p>
          <w:p w14:paraId="64D45804" w14:textId="77777777" w:rsidR="009030ED" w:rsidRDefault="009030ED" w:rsidP="008F0F3C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i/>
                <w:iCs/>
              </w:rPr>
            </w:pPr>
            <w:r w:rsidRPr="00942563">
              <w:rPr>
                <w:rFonts w:eastAsia="Calibri"/>
                <w:i/>
                <w:iCs/>
              </w:rPr>
              <w:t xml:space="preserve">           īpašuma un juridiskās nodaļas vadītājas vietniece J.Krūmiņa</w:t>
            </w:r>
          </w:p>
          <w:p w14:paraId="41418584" w14:textId="77777777" w:rsidR="009030ED" w:rsidRDefault="009030ED" w:rsidP="008F0F3C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i/>
                <w:iCs/>
              </w:rPr>
            </w:pPr>
          </w:p>
          <w:p w14:paraId="09AC00A8" w14:textId="64A18604" w:rsidR="009030ED" w:rsidRPr="00C54E70" w:rsidRDefault="009030ED" w:rsidP="009030ED">
            <w:pPr>
              <w:pStyle w:val="Sarakstarindkopa"/>
              <w:numPr>
                <w:ilvl w:val="1"/>
                <w:numId w:val="42"/>
              </w:numPr>
              <w:ind w:right="-2"/>
              <w:jc w:val="both"/>
            </w:pPr>
            <w:r w:rsidRPr="00C54E70">
              <w:t xml:space="preserve">Par Olaines novada </w:t>
            </w:r>
            <w:proofErr w:type="spellStart"/>
            <w:r w:rsidRPr="00C54E70">
              <w:t>pašvaldības</w:t>
            </w:r>
            <w:proofErr w:type="spellEnd"/>
            <w:r w:rsidRPr="00C54E70">
              <w:t xml:space="preserve"> </w:t>
            </w:r>
            <w:proofErr w:type="spellStart"/>
            <w:r w:rsidRPr="00C54E70">
              <w:t>nodevu</w:t>
            </w:r>
            <w:proofErr w:type="spellEnd"/>
            <w:r w:rsidRPr="00C54E70">
              <w:t xml:space="preserve"> </w:t>
            </w:r>
            <w:r w:rsidR="008B0BC3">
              <w:t>par</w:t>
            </w:r>
            <w:r w:rsidRPr="00C54E70">
              <w:t xml:space="preserve"> </w:t>
            </w:r>
            <w:proofErr w:type="spellStart"/>
            <w:r w:rsidRPr="00C54E70">
              <w:t>būvatļaujas</w:t>
            </w:r>
            <w:proofErr w:type="spellEnd"/>
            <w:r w:rsidRPr="00C54E70">
              <w:t xml:space="preserve"> </w:t>
            </w:r>
            <w:proofErr w:type="spellStart"/>
            <w:r w:rsidRPr="00C54E70">
              <w:t>izdošanu</w:t>
            </w:r>
            <w:proofErr w:type="spellEnd"/>
            <w:r w:rsidRPr="00C54E70">
              <w:t xml:space="preserve"> </w:t>
            </w:r>
            <w:proofErr w:type="spellStart"/>
            <w:r w:rsidRPr="00C54E70">
              <w:t>vai</w:t>
            </w:r>
            <w:proofErr w:type="spellEnd"/>
            <w:r w:rsidRPr="00C54E70">
              <w:t xml:space="preserve"> </w:t>
            </w:r>
            <w:proofErr w:type="spellStart"/>
            <w:r w:rsidRPr="00C54E70">
              <w:t>būvniecības</w:t>
            </w:r>
            <w:proofErr w:type="spellEnd"/>
            <w:r w:rsidRPr="00C54E70">
              <w:t xml:space="preserve"> </w:t>
            </w:r>
            <w:proofErr w:type="spellStart"/>
            <w:r w:rsidRPr="00C54E70">
              <w:t>ieceres</w:t>
            </w:r>
            <w:proofErr w:type="spellEnd"/>
            <w:r w:rsidRPr="00C54E70">
              <w:t xml:space="preserve"> </w:t>
            </w:r>
            <w:proofErr w:type="spellStart"/>
            <w:r w:rsidRPr="00C54E70">
              <w:t>akceptu</w:t>
            </w:r>
            <w:proofErr w:type="spellEnd"/>
          </w:p>
          <w:p w14:paraId="26A1EF7F" w14:textId="77777777" w:rsidR="009030ED" w:rsidRPr="00773A24" w:rsidRDefault="009030ED" w:rsidP="008F0F3C">
            <w:pPr>
              <w:jc w:val="both"/>
            </w:pPr>
            <w:r w:rsidRPr="00773A24">
              <w:rPr>
                <w:i/>
                <w:iCs/>
              </w:rPr>
              <w:t>Ziņo – būvvaldes vadītāja un galvenā arhitekte S.Rasa-Daukše</w:t>
            </w:r>
          </w:p>
          <w:p w14:paraId="2D6D9309" w14:textId="77777777" w:rsidR="009030ED" w:rsidRPr="00942563" w:rsidRDefault="009030ED" w:rsidP="008F0F3C">
            <w:pPr>
              <w:pStyle w:val="Sarakstarindkopa"/>
              <w:tabs>
                <w:tab w:val="left" w:pos="7842"/>
              </w:tabs>
              <w:ind w:right="348"/>
              <w:jc w:val="both"/>
            </w:pPr>
          </w:p>
          <w:p w14:paraId="5FAE8713" w14:textId="77777777" w:rsidR="009030ED" w:rsidRPr="00942563" w:rsidRDefault="009030ED" w:rsidP="009030ED">
            <w:pPr>
              <w:pStyle w:val="Sarakstarindkopa"/>
              <w:numPr>
                <w:ilvl w:val="1"/>
                <w:numId w:val="42"/>
              </w:numPr>
              <w:tabs>
                <w:tab w:val="left" w:pos="7837"/>
              </w:tabs>
              <w:ind w:right="348"/>
              <w:jc w:val="both"/>
            </w:pPr>
            <w:r w:rsidRPr="00942563">
              <w:t xml:space="preserve"> Par Olaines novada </w:t>
            </w:r>
            <w:proofErr w:type="spellStart"/>
            <w:r w:rsidRPr="00942563">
              <w:t>līdzdalības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budžeta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nolikumu</w:t>
            </w:r>
            <w:proofErr w:type="spellEnd"/>
          </w:p>
          <w:p w14:paraId="4580D6B1" w14:textId="77777777" w:rsidR="009030ED" w:rsidRDefault="009030ED" w:rsidP="008F0F3C">
            <w:pPr>
              <w:jc w:val="both"/>
              <w:rPr>
                <w:i/>
                <w:iCs/>
              </w:rPr>
            </w:pPr>
            <w:r w:rsidRPr="00942563">
              <w:rPr>
                <w:i/>
                <w:iCs/>
              </w:rPr>
              <w:t>Ziņo – attīstības nodaļas vadītāja E.Grūba</w:t>
            </w:r>
          </w:p>
          <w:p w14:paraId="7AB928A0" w14:textId="77777777" w:rsidR="009030ED" w:rsidRPr="00D4730A" w:rsidRDefault="009030ED" w:rsidP="008F0F3C">
            <w:pPr>
              <w:jc w:val="both"/>
            </w:pPr>
          </w:p>
        </w:tc>
      </w:tr>
      <w:tr w:rsidR="009030ED" w:rsidRPr="00540BB3" w14:paraId="45B2FE20" w14:textId="77777777" w:rsidTr="008F0F3C">
        <w:tc>
          <w:tcPr>
            <w:tcW w:w="1129" w:type="dxa"/>
          </w:tcPr>
          <w:p w14:paraId="5BCBB3FB" w14:textId="77777777" w:rsidR="009030ED" w:rsidRPr="0015531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30C48E6F" w14:textId="77777777" w:rsidR="009030ED" w:rsidRDefault="009030ED" w:rsidP="008F0F3C">
            <w:pPr>
              <w:jc w:val="both"/>
            </w:pPr>
            <w:r w:rsidRPr="00F76FCE">
              <w:t>Par projekta pieteikuma “</w:t>
            </w:r>
            <w:bookmarkStart w:id="0" w:name="_Hlk174093634"/>
            <w:r w:rsidRPr="00F76FCE">
              <w:t>Veselības veicināšanas un slimību profilakses pasākumi Olaines novada iedzīvotājiem</w:t>
            </w:r>
            <w:bookmarkEnd w:id="0"/>
            <w:r w:rsidRPr="00F76FCE">
              <w:t>” iesniegšanu</w:t>
            </w:r>
          </w:p>
          <w:p w14:paraId="7F990187" w14:textId="77777777" w:rsidR="009030ED" w:rsidRPr="00942563" w:rsidRDefault="009030ED" w:rsidP="008F0F3C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  <w:r w:rsidRPr="00942563">
              <w:rPr>
                <w:bCs/>
                <w:i/>
                <w:iCs/>
              </w:rPr>
              <w:t>Ziņo – attīstības nodaļas vadītāja E.Grūba</w:t>
            </w:r>
          </w:p>
          <w:p w14:paraId="2BDC83A4" w14:textId="77777777" w:rsidR="009030ED" w:rsidRPr="0065246A" w:rsidRDefault="009030ED" w:rsidP="008F0F3C">
            <w:pPr>
              <w:jc w:val="both"/>
            </w:pPr>
          </w:p>
        </w:tc>
      </w:tr>
      <w:tr w:rsidR="009030ED" w:rsidRPr="00540BB3" w14:paraId="33CAF5AF" w14:textId="77777777" w:rsidTr="008F0F3C">
        <w:tc>
          <w:tcPr>
            <w:tcW w:w="1129" w:type="dxa"/>
          </w:tcPr>
          <w:p w14:paraId="7ECBD967" w14:textId="77777777" w:rsidR="009030ED" w:rsidRPr="0015531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6D604511" w14:textId="77777777" w:rsidR="009030ED" w:rsidRPr="00942563" w:rsidRDefault="009030ED" w:rsidP="008F0F3C">
            <w:pPr>
              <w:jc w:val="both"/>
              <w:rPr>
                <w:bCs/>
              </w:rPr>
            </w:pPr>
            <w:r w:rsidRPr="00942563">
              <w:rPr>
                <w:bCs/>
              </w:rPr>
              <w:t>Par aizņēmuma Valsts kasē saņemšanu Eiropas Savienības fonda projekta Nr.1.2.1.3.i.0/1/23/A/CFLA/067 “Jaunolaines Kultūras nama energoefektivitātes paaugstināšana” īstenošanai</w:t>
            </w:r>
          </w:p>
          <w:p w14:paraId="214698BC" w14:textId="77777777" w:rsidR="009030ED" w:rsidRPr="00942563" w:rsidRDefault="009030ED" w:rsidP="008F0F3C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  <w:r w:rsidRPr="00942563">
              <w:rPr>
                <w:bCs/>
                <w:i/>
                <w:iCs/>
              </w:rPr>
              <w:t>Ziņo – attīstības nodaļas vadītāja E.Grūba</w:t>
            </w:r>
          </w:p>
          <w:p w14:paraId="2C5E2C01" w14:textId="77777777" w:rsidR="009030ED" w:rsidRPr="00F76FCE" w:rsidRDefault="009030ED" w:rsidP="008F0F3C">
            <w:pPr>
              <w:jc w:val="both"/>
            </w:pPr>
          </w:p>
        </w:tc>
      </w:tr>
      <w:tr w:rsidR="009030ED" w:rsidRPr="00540BB3" w14:paraId="4A869BE3" w14:textId="77777777" w:rsidTr="008F0F3C">
        <w:tc>
          <w:tcPr>
            <w:tcW w:w="1129" w:type="dxa"/>
          </w:tcPr>
          <w:p w14:paraId="0C4013D1" w14:textId="77777777" w:rsidR="009030ED" w:rsidRPr="0015531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1144F938" w14:textId="77777777" w:rsidR="009030ED" w:rsidRPr="00725F99" w:rsidRDefault="009030ED" w:rsidP="008F0F3C">
            <w:pPr>
              <w:jc w:val="both"/>
            </w:pPr>
            <w:r w:rsidRPr="00725F99">
              <w:t>Par kooperatīvās dārzkopības sabiedrības “</w:t>
            </w:r>
            <w:r>
              <w:t>VIRŠI</w:t>
            </w:r>
            <w:r w:rsidRPr="00725F99">
              <w:t>”</w:t>
            </w:r>
            <w:r>
              <w:t xml:space="preserve">, </w:t>
            </w:r>
            <w:r w:rsidRPr="00725F99">
              <w:t>dārzkopības kooperatīvās sabiedrības “</w:t>
            </w:r>
            <w:r>
              <w:t>VASARA</w:t>
            </w:r>
            <w:r w:rsidRPr="00725F99">
              <w:t>”</w:t>
            </w:r>
            <w:r>
              <w:t xml:space="preserve"> un </w:t>
            </w:r>
            <w:r w:rsidRPr="00725F99">
              <w:t>dārzkopības kooperatīvās sabiedrības “</w:t>
            </w:r>
            <w:r>
              <w:t>VEF BALOŽI</w:t>
            </w:r>
            <w:r w:rsidRPr="00725F99">
              <w:t>” saņemtajiem iesniegumiem pašvaldības finansējuma saņemšanai</w:t>
            </w:r>
          </w:p>
          <w:p w14:paraId="1E1986FA" w14:textId="77777777" w:rsidR="009030ED" w:rsidRPr="00725F99" w:rsidRDefault="009030ED" w:rsidP="008F0F3C">
            <w:pPr>
              <w:jc w:val="both"/>
              <w:rPr>
                <w:i/>
                <w:iCs/>
              </w:rPr>
            </w:pPr>
            <w:r w:rsidRPr="00725F99">
              <w:rPr>
                <w:i/>
                <w:iCs/>
              </w:rPr>
              <w:t xml:space="preserve">Ziņo – īpašuma un juridiskās nodaļas </w:t>
            </w:r>
            <w:r w:rsidRPr="00942563">
              <w:rPr>
                <w:rFonts w:eastAsia="Calibri"/>
                <w:bCs/>
                <w:i/>
                <w:iCs/>
              </w:rPr>
              <w:t>galvenā juriste E.Rolava</w:t>
            </w:r>
          </w:p>
          <w:p w14:paraId="545BF00C" w14:textId="77777777" w:rsidR="009030ED" w:rsidRDefault="009030ED" w:rsidP="008F0F3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725F99">
              <w:rPr>
                <w:i/>
                <w:iCs/>
              </w:rPr>
              <w:t>attīstības nodaļas vadītāja E.Grūba</w:t>
            </w:r>
          </w:p>
          <w:p w14:paraId="6614E448" w14:textId="77777777" w:rsidR="009030ED" w:rsidRPr="00155313" w:rsidRDefault="009030ED" w:rsidP="008F0F3C">
            <w:pPr>
              <w:jc w:val="both"/>
            </w:pPr>
          </w:p>
        </w:tc>
      </w:tr>
      <w:tr w:rsidR="009030ED" w:rsidRPr="00540BB3" w14:paraId="61A46022" w14:textId="77777777" w:rsidTr="008F0F3C">
        <w:tc>
          <w:tcPr>
            <w:tcW w:w="1129" w:type="dxa"/>
          </w:tcPr>
          <w:p w14:paraId="2917255D" w14:textId="77777777" w:rsidR="009030ED" w:rsidRPr="00540BB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780128B7" w14:textId="77777777" w:rsidR="009030ED" w:rsidRPr="0065246A" w:rsidRDefault="009030ED" w:rsidP="008F0F3C">
            <w:pPr>
              <w:jc w:val="both"/>
              <w:rPr>
                <w:i/>
                <w:iCs/>
              </w:rPr>
            </w:pPr>
            <w:r w:rsidRPr="0065246A">
              <w:t>Par pieejamu cenu īres dzīvokļu attīstības programmu</w:t>
            </w:r>
            <w:r w:rsidRPr="0065246A">
              <w:rPr>
                <w:i/>
                <w:iCs/>
              </w:rPr>
              <w:t xml:space="preserve"> </w:t>
            </w:r>
          </w:p>
          <w:p w14:paraId="5F83DCB4" w14:textId="77777777" w:rsidR="009030ED" w:rsidRPr="00725F99" w:rsidRDefault="009030ED" w:rsidP="008F0F3C">
            <w:pPr>
              <w:jc w:val="both"/>
              <w:rPr>
                <w:i/>
                <w:iCs/>
              </w:rPr>
            </w:pPr>
            <w:r w:rsidRPr="00725F99">
              <w:rPr>
                <w:i/>
                <w:iCs/>
              </w:rPr>
              <w:t>Ziņo – attīstības nodaļas vadītāja E.Grūba</w:t>
            </w:r>
          </w:p>
          <w:p w14:paraId="60B6D8B4" w14:textId="77777777" w:rsidR="009030ED" w:rsidRPr="00942563" w:rsidRDefault="009030ED" w:rsidP="008F0F3C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</w:p>
        </w:tc>
      </w:tr>
      <w:tr w:rsidR="009030ED" w:rsidRPr="00540BB3" w14:paraId="6E41D9AC" w14:textId="77777777" w:rsidTr="008F0F3C">
        <w:tc>
          <w:tcPr>
            <w:tcW w:w="1129" w:type="dxa"/>
          </w:tcPr>
          <w:p w14:paraId="7A08E405" w14:textId="77777777" w:rsidR="009030ED" w:rsidRPr="00540BB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22094B1" w14:textId="77777777" w:rsidR="009030ED" w:rsidRPr="0037376D" w:rsidRDefault="009030ED" w:rsidP="008F0F3C">
            <w:pPr>
              <w:jc w:val="both"/>
              <w:rPr>
                <w:bCs/>
              </w:rPr>
            </w:pPr>
            <w:r w:rsidRPr="0037376D">
              <w:rPr>
                <w:bCs/>
              </w:rPr>
              <w:t>Par finanšu līdzekļu piešķiršanu dzīvokļa Stacijas ielā 34-21 (Olainē) remontam</w:t>
            </w:r>
          </w:p>
          <w:p w14:paraId="76F53452" w14:textId="77777777" w:rsidR="009030ED" w:rsidRDefault="009030ED" w:rsidP="008F0F3C">
            <w:pPr>
              <w:ind w:right="-1050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37E52ED1" w14:textId="77777777" w:rsidR="009030ED" w:rsidRPr="00942563" w:rsidRDefault="009030ED" w:rsidP="008F0F3C">
            <w:pPr>
              <w:jc w:val="both"/>
              <w:rPr>
                <w:bCs/>
              </w:rPr>
            </w:pPr>
          </w:p>
        </w:tc>
      </w:tr>
      <w:tr w:rsidR="009030ED" w:rsidRPr="00540BB3" w14:paraId="7318B7DB" w14:textId="77777777" w:rsidTr="008F0F3C">
        <w:tc>
          <w:tcPr>
            <w:tcW w:w="1129" w:type="dxa"/>
          </w:tcPr>
          <w:p w14:paraId="6F487BD7" w14:textId="77777777" w:rsidR="009030ED" w:rsidRPr="00540BB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AC3D7B9" w14:textId="0E8349B6" w:rsidR="009030ED" w:rsidRPr="00DD67A4" w:rsidRDefault="009030ED" w:rsidP="008F0F3C">
            <w:pPr>
              <w:jc w:val="both"/>
              <w:rPr>
                <w:bCs/>
              </w:rPr>
            </w:pPr>
            <w:r w:rsidRPr="00DD67A4">
              <w:rPr>
                <w:bCs/>
              </w:rPr>
              <w:t>Par dzīvokļa īpašuma Meža iela 3-</w:t>
            </w:r>
            <w:r w:rsidR="004F3B20">
              <w:rPr>
                <w:bCs/>
              </w:rPr>
              <w:t>_</w:t>
            </w:r>
            <w:r w:rsidRPr="00DD67A4">
              <w:rPr>
                <w:bCs/>
              </w:rPr>
              <w:t xml:space="preserve"> (Jaunolainē) dāvinājumu Olaines novada pašvaldībai </w:t>
            </w:r>
          </w:p>
          <w:p w14:paraId="5637AE58" w14:textId="77777777" w:rsidR="009030ED" w:rsidRDefault="009030ED" w:rsidP="008F0F3C">
            <w:pPr>
              <w:ind w:right="-1050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31285384" w14:textId="77777777" w:rsidR="009030ED" w:rsidRPr="0037376D" w:rsidRDefault="009030ED" w:rsidP="008F0F3C">
            <w:pPr>
              <w:jc w:val="both"/>
              <w:rPr>
                <w:bCs/>
              </w:rPr>
            </w:pPr>
          </w:p>
        </w:tc>
      </w:tr>
      <w:tr w:rsidR="009030ED" w:rsidRPr="00942563" w14:paraId="397B9BD3" w14:textId="77777777" w:rsidTr="008F0F3C">
        <w:tc>
          <w:tcPr>
            <w:tcW w:w="1129" w:type="dxa"/>
          </w:tcPr>
          <w:p w14:paraId="165242A6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6CD397F8" w14:textId="6809F81F" w:rsidR="009030ED" w:rsidRPr="006E239E" w:rsidRDefault="009030ED" w:rsidP="008F0F3C">
            <w:pPr>
              <w:jc w:val="both"/>
            </w:pPr>
            <w:r w:rsidRPr="006E239E">
              <w:t xml:space="preserve">Par dzīvokļu Baznīcas ielā 8 (Olaines pagastā) piekritību Olaines novada pašvaldībai </w:t>
            </w:r>
          </w:p>
          <w:p w14:paraId="0C79F1BE" w14:textId="77777777" w:rsidR="009030ED" w:rsidRDefault="009030ED" w:rsidP="008F0F3C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3D3BC830" w14:textId="77777777" w:rsidR="009030ED" w:rsidRPr="00942563" w:rsidRDefault="009030ED" w:rsidP="008F0F3C">
            <w:pPr>
              <w:jc w:val="both"/>
              <w:rPr>
                <w:b/>
              </w:rPr>
            </w:pPr>
          </w:p>
        </w:tc>
      </w:tr>
      <w:tr w:rsidR="009030ED" w:rsidRPr="00942563" w14:paraId="48C34405" w14:textId="77777777" w:rsidTr="008F0F3C">
        <w:tc>
          <w:tcPr>
            <w:tcW w:w="1129" w:type="dxa"/>
          </w:tcPr>
          <w:p w14:paraId="5615C4F1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1C3142D8" w14:textId="77777777" w:rsidR="009030ED" w:rsidRPr="001F618F" w:rsidRDefault="009030ED" w:rsidP="008F0F3C">
            <w:pPr>
              <w:ind w:right="-1333"/>
              <w:jc w:val="both"/>
            </w:pPr>
            <w:r w:rsidRPr="001F618F">
              <w:t>Par nekustamo īpašumu maiņas līguma noslēgšanu</w:t>
            </w:r>
          </w:p>
          <w:p w14:paraId="28DE2486" w14:textId="77777777" w:rsidR="009030ED" w:rsidRPr="00942563" w:rsidRDefault="009030ED" w:rsidP="008F0F3C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6D2BEA2A" w14:textId="77777777" w:rsidR="009030ED" w:rsidRPr="00942563" w:rsidRDefault="009030ED" w:rsidP="008F0F3C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</w:p>
        </w:tc>
      </w:tr>
      <w:tr w:rsidR="009030ED" w:rsidRPr="00942563" w14:paraId="27901C47" w14:textId="77777777" w:rsidTr="008F0F3C">
        <w:tc>
          <w:tcPr>
            <w:tcW w:w="1129" w:type="dxa"/>
          </w:tcPr>
          <w:p w14:paraId="061549EA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79C13E2B" w14:textId="77777777" w:rsidR="009030ED" w:rsidRPr="003650A2" w:rsidRDefault="009030ED" w:rsidP="008F0F3C">
            <w:pPr>
              <w:jc w:val="both"/>
              <w:rPr>
                <w:i/>
                <w:iCs/>
              </w:rPr>
            </w:pPr>
            <w:r w:rsidRPr="003650A2">
              <w:t>Par zemes vienības atdalīšanu no nekustam</w:t>
            </w:r>
            <w:r w:rsidRPr="003650A2">
              <w:rPr>
                <w:rFonts w:hint="eastAsia"/>
              </w:rPr>
              <w:t>ā</w:t>
            </w:r>
            <w:r w:rsidRPr="003650A2">
              <w:t xml:space="preserve"> </w:t>
            </w:r>
            <w:r w:rsidRPr="003650A2">
              <w:rPr>
                <w:rFonts w:hint="eastAsia"/>
              </w:rPr>
              <w:t>ī</w:t>
            </w:r>
            <w:r w:rsidRPr="003650A2">
              <w:t>pašuma “Rīgas pilsētas meža fonds” (Olaines pagastā) un jauna nekustamā īpašuma izveidošanu</w:t>
            </w:r>
            <w:r w:rsidRPr="003650A2">
              <w:rPr>
                <w:i/>
                <w:iCs/>
              </w:rPr>
              <w:t xml:space="preserve"> </w:t>
            </w:r>
          </w:p>
          <w:p w14:paraId="057ADF40" w14:textId="77777777" w:rsidR="009030ED" w:rsidRPr="003650A2" w:rsidRDefault="009030ED" w:rsidP="008F0F3C">
            <w:pPr>
              <w:jc w:val="both"/>
              <w:rPr>
                <w:i/>
                <w:iCs/>
              </w:rPr>
            </w:pPr>
            <w:r w:rsidRPr="003650A2">
              <w:rPr>
                <w:i/>
                <w:iCs/>
              </w:rPr>
              <w:t>Ziņo – attīstības nodaļas vadītāja E.Grūba</w:t>
            </w:r>
          </w:p>
          <w:p w14:paraId="55D355D1" w14:textId="77777777" w:rsidR="009030ED" w:rsidRPr="001F618F" w:rsidRDefault="009030ED" w:rsidP="008F0F3C">
            <w:pPr>
              <w:ind w:right="-1333"/>
              <w:jc w:val="both"/>
            </w:pPr>
          </w:p>
        </w:tc>
      </w:tr>
      <w:tr w:rsidR="009030ED" w:rsidRPr="00942563" w14:paraId="42FFD017" w14:textId="77777777" w:rsidTr="008F0F3C">
        <w:tc>
          <w:tcPr>
            <w:tcW w:w="1129" w:type="dxa"/>
          </w:tcPr>
          <w:p w14:paraId="5E99921A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486E622" w14:textId="77777777" w:rsidR="009030ED" w:rsidRPr="00DD67A4" w:rsidRDefault="009030ED" w:rsidP="001A53E6">
            <w:pPr>
              <w:rPr>
                <w:bCs/>
              </w:rPr>
            </w:pPr>
            <w:r w:rsidRPr="00DD67A4">
              <w:rPr>
                <w:bCs/>
              </w:rPr>
              <w:t>Par atsavināto nekustamo īpašumu (zemes un dzīvokļu) izslēgšanu no Olaines novada pašvaldības bilances</w:t>
            </w:r>
          </w:p>
          <w:p w14:paraId="06377568" w14:textId="77777777" w:rsidR="009030ED" w:rsidRDefault="009030ED" w:rsidP="008F0F3C">
            <w:pPr>
              <w:ind w:right="-1050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189FBC19" w14:textId="77777777" w:rsidR="009030ED" w:rsidRPr="001F618F" w:rsidRDefault="009030ED" w:rsidP="008F0F3C">
            <w:pPr>
              <w:ind w:right="-1050"/>
            </w:pPr>
          </w:p>
        </w:tc>
      </w:tr>
      <w:tr w:rsidR="009030ED" w:rsidRPr="00942563" w14:paraId="162DD784" w14:textId="77777777" w:rsidTr="008F0F3C">
        <w:tc>
          <w:tcPr>
            <w:tcW w:w="1129" w:type="dxa"/>
          </w:tcPr>
          <w:p w14:paraId="6ADEE75B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045E8892" w14:textId="77777777" w:rsidR="009030ED" w:rsidRPr="00942563" w:rsidRDefault="009030ED" w:rsidP="008F0F3C">
            <w:pPr>
              <w:jc w:val="both"/>
              <w:rPr>
                <w:b/>
                <w:bCs/>
              </w:rPr>
            </w:pPr>
            <w:bookmarkStart w:id="1" w:name="_Hlk153349536"/>
            <w:r w:rsidRPr="00942563">
              <w:rPr>
                <w:b/>
                <w:bCs/>
              </w:rPr>
              <w:t>Par zemesgabalu atsavināšanu, pirkuma maksas apstiprināšanu un pirkuma</w:t>
            </w:r>
            <w:r>
              <w:rPr>
                <w:b/>
                <w:bCs/>
              </w:rPr>
              <w:t xml:space="preserve"> </w:t>
            </w:r>
            <w:r w:rsidRPr="00942563">
              <w:rPr>
                <w:b/>
                <w:bCs/>
              </w:rPr>
              <w:t>līguma noslēgšanu ar zemes nomniekiem</w:t>
            </w:r>
          </w:p>
          <w:p w14:paraId="39A9FBEB" w14:textId="731244EA" w:rsidR="009030ED" w:rsidRPr="00942563" w:rsidRDefault="009030ED" w:rsidP="009030ED">
            <w:pPr>
              <w:pStyle w:val="Sarakstarindkopa"/>
              <w:numPr>
                <w:ilvl w:val="1"/>
                <w:numId w:val="42"/>
              </w:numPr>
              <w:ind w:left="892" w:hanging="532"/>
              <w:jc w:val="both"/>
            </w:pPr>
            <w:r w:rsidRPr="00942563">
              <w:t xml:space="preserve">Par </w:t>
            </w:r>
            <w:proofErr w:type="spellStart"/>
            <w:r w:rsidRPr="00942563">
              <w:t>zemesgabala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dārzkopības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sabiedrībā</w:t>
            </w:r>
            <w:proofErr w:type="spellEnd"/>
            <w:r w:rsidRPr="00942563">
              <w:t xml:space="preserve"> “</w:t>
            </w:r>
            <w:proofErr w:type="spellStart"/>
            <w:r w:rsidRPr="00942563">
              <w:t>Liepas</w:t>
            </w:r>
            <w:proofErr w:type="spellEnd"/>
            <w:r w:rsidRPr="00942563">
              <w:t>” Nr.42</w:t>
            </w:r>
            <w:r w:rsidR="001A53E6">
              <w:t xml:space="preserve"> </w:t>
            </w:r>
            <w:r w:rsidRPr="00942563">
              <w:t>(</w:t>
            </w:r>
            <w:proofErr w:type="spellStart"/>
            <w:r w:rsidRPr="00942563">
              <w:t>Jāņupē</w:t>
            </w:r>
            <w:proofErr w:type="spellEnd"/>
            <w:r w:rsidRPr="00942563">
              <w:t xml:space="preserve">) </w:t>
            </w:r>
            <w:proofErr w:type="spellStart"/>
            <w:r w:rsidRPr="00942563">
              <w:t>atsavināšanu</w:t>
            </w:r>
            <w:proofErr w:type="spellEnd"/>
            <w:r w:rsidRPr="00942563">
              <w:t xml:space="preserve">, </w:t>
            </w:r>
            <w:proofErr w:type="spellStart"/>
            <w:r w:rsidRPr="00942563">
              <w:t>pirkuma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maksas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apstiprināšanu</w:t>
            </w:r>
            <w:proofErr w:type="spellEnd"/>
            <w:r w:rsidRPr="00942563">
              <w:t xml:space="preserve"> un </w:t>
            </w:r>
            <w:proofErr w:type="spellStart"/>
            <w:r w:rsidRPr="00942563">
              <w:t>pirkuma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līguma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noslēgšanu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ar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zemes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nomnieku</w:t>
            </w:r>
            <w:proofErr w:type="spellEnd"/>
          </w:p>
          <w:p w14:paraId="493226A9" w14:textId="77777777" w:rsidR="009030ED" w:rsidRPr="00942563" w:rsidRDefault="009030ED" w:rsidP="009030ED">
            <w:pPr>
              <w:pStyle w:val="Sarakstarindkopa"/>
              <w:numPr>
                <w:ilvl w:val="1"/>
                <w:numId w:val="42"/>
              </w:numPr>
              <w:ind w:left="892" w:hanging="532"/>
              <w:jc w:val="both"/>
            </w:pPr>
            <w:r w:rsidRPr="00942563">
              <w:t xml:space="preserve">Par </w:t>
            </w:r>
            <w:proofErr w:type="spellStart"/>
            <w:r w:rsidRPr="00942563">
              <w:t>zemesgabala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dārzkopības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sabiedrībā</w:t>
            </w:r>
            <w:proofErr w:type="spellEnd"/>
            <w:r w:rsidRPr="00942563">
              <w:t xml:space="preserve"> </w:t>
            </w:r>
            <w:r>
              <w:t>“</w:t>
            </w:r>
            <w:proofErr w:type="spellStart"/>
            <w:r w:rsidRPr="00942563">
              <w:t>Plakanciema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Egles</w:t>
            </w:r>
            <w:proofErr w:type="spellEnd"/>
            <w:r w:rsidRPr="00942563">
              <w:t>” Nr.</w:t>
            </w:r>
            <w:proofErr w:type="gramStart"/>
            <w:r w:rsidRPr="00942563">
              <w:t>26  (</w:t>
            </w:r>
            <w:proofErr w:type="spellStart"/>
            <w:proofErr w:type="gramEnd"/>
            <w:r w:rsidRPr="00942563">
              <w:t>Vaivados</w:t>
            </w:r>
            <w:proofErr w:type="spellEnd"/>
            <w:r w:rsidRPr="00942563">
              <w:t xml:space="preserve">) </w:t>
            </w:r>
            <w:proofErr w:type="spellStart"/>
            <w:r w:rsidRPr="00942563">
              <w:t>atsavināšanu</w:t>
            </w:r>
            <w:proofErr w:type="spellEnd"/>
            <w:r w:rsidRPr="00942563">
              <w:t xml:space="preserve">, </w:t>
            </w:r>
            <w:proofErr w:type="spellStart"/>
            <w:r w:rsidRPr="00942563">
              <w:t>pirkuma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maksas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apstiprināšanu</w:t>
            </w:r>
            <w:proofErr w:type="spellEnd"/>
            <w:r w:rsidRPr="00942563">
              <w:t xml:space="preserve"> un </w:t>
            </w:r>
            <w:proofErr w:type="spellStart"/>
            <w:r w:rsidRPr="00942563">
              <w:t>pirkuma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līguma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noslēgšanu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ar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zemes</w:t>
            </w:r>
            <w:proofErr w:type="spellEnd"/>
            <w:r w:rsidRPr="00942563">
              <w:t xml:space="preserve"> </w:t>
            </w:r>
            <w:proofErr w:type="spellStart"/>
            <w:r w:rsidRPr="00942563">
              <w:t>nomnieku</w:t>
            </w:r>
            <w:proofErr w:type="spellEnd"/>
          </w:p>
          <w:bookmarkEnd w:id="1"/>
          <w:p w14:paraId="2401F564" w14:textId="77777777" w:rsidR="009030ED" w:rsidRDefault="009030ED" w:rsidP="008F0F3C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2B49CC3B" w14:textId="77777777" w:rsidR="009030ED" w:rsidRDefault="009030ED" w:rsidP="008F0F3C">
            <w:pPr>
              <w:jc w:val="both"/>
              <w:rPr>
                <w:bCs/>
              </w:rPr>
            </w:pPr>
          </w:p>
          <w:p w14:paraId="7A2FC88E" w14:textId="77777777" w:rsidR="001A53E6" w:rsidRPr="00942563" w:rsidRDefault="001A53E6" w:rsidP="008F0F3C">
            <w:pPr>
              <w:jc w:val="both"/>
              <w:rPr>
                <w:bCs/>
              </w:rPr>
            </w:pPr>
          </w:p>
        </w:tc>
      </w:tr>
      <w:tr w:rsidR="009030ED" w:rsidRPr="00942563" w14:paraId="238012FD" w14:textId="77777777" w:rsidTr="008F0F3C">
        <w:tc>
          <w:tcPr>
            <w:tcW w:w="1129" w:type="dxa"/>
          </w:tcPr>
          <w:p w14:paraId="77B19407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7288CFC5" w14:textId="77777777" w:rsidR="009030ED" w:rsidRPr="001A53E6" w:rsidRDefault="009030ED" w:rsidP="001A53E6">
            <w:pPr>
              <w:rPr>
                <w:b/>
                <w:bCs/>
              </w:rPr>
            </w:pPr>
            <w:r w:rsidRPr="001A53E6">
              <w:rPr>
                <w:b/>
                <w:bCs/>
              </w:rPr>
              <w:t>Par piekrišanu zemes iegūšanai īpašumā</w:t>
            </w:r>
          </w:p>
          <w:p w14:paraId="3B1F93FC" w14:textId="77777777" w:rsidR="001A53E6" w:rsidRDefault="009030ED" w:rsidP="001A53E6">
            <w:pPr>
              <w:pStyle w:val="Sarakstarindkopa"/>
              <w:numPr>
                <w:ilvl w:val="1"/>
                <w:numId w:val="42"/>
              </w:numPr>
              <w:ind w:left="912" w:hanging="552"/>
              <w:jc w:val="both"/>
            </w:pPr>
            <w:r w:rsidRPr="001A53E6">
              <w:t xml:space="preserve">Par </w:t>
            </w:r>
            <w:proofErr w:type="spellStart"/>
            <w:r w:rsidRPr="001A53E6">
              <w:t>piekrišanu</w:t>
            </w:r>
            <w:proofErr w:type="spellEnd"/>
            <w:r w:rsidRPr="001A53E6">
              <w:t xml:space="preserve"> </w:t>
            </w:r>
            <w:bookmarkStart w:id="2" w:name="_Hlk123226025"/>
            <w:proofErr w:type="spellStart"/>
            <w:r w:rsidRPr="001A53E6">
              <w:t>zemes</w:t>
            </w:r>
            <w:proofErr w:type="spellEnd"/>
            <w:r w:rsidRPr="001A53E6">
              <w:t xml:space="preserve"> </w:t>
            </w:r>
            <w:proofErr w:type="spellStart"/>
            <w:r w:rsidRPr="001A53E6">
              <w:t>Ezītis</w:t>
            </w:r>
            <w:proofErr w:type="spellEnd"/>
            <w:r w:rsidRPr="001A53E6">
              <w:t xml:space="preserve"> Nr. 217 (Olaines </w:t>
            </w:r>
            <w:proofErr w:type="spellStart"/>
            <w:r w:rsidRPr="001A53E6">
              <w:t>pagastā</w:t>
            </w:r>
            <w:proofErr w:type="spellEnd"/>
            <w:r w:rsidRPr="001A53E6">
              <w:t xml:space="preserve">) </w:t>
            </w:r>
            <w:bookmarkEnd w:id="2"/>
            <w:proofErr w:type="spellStart"/>
            <w:r w:rsidRPr="001A53E6">
              <w:t>iegūšanai</w:t>
            </w:r>
            <w:proofErr w:type="spellEnd"/>
            <w:r w:rsidRPr="001A53E6">
              <w:t xml:space="preserve"> </w:t>
            </w:r>
            <w:proofErr w:type="spellStart"/>
            <w:r w:rsidRPr="001A53E6">
              <w:t>īpašumā</w:t>
            </w:r>
            <w:proofErr w:type="spellEnd"/>
          </w:p>
          <w:p w14:paraId="2550D514" w14:textId="19D3A913" w:rsidR="009030ED" w:rsidRPr="001A53E6" w:rsidRDefault="009030ED" w:rsidP="001A53E6">
            <w:pPr>
              <w:pStyle w:val="Sarakstarindkopa"/>
              <w:numPr>
                <w:ilvl w:val="1"/>
                <w:numId w:val="42"/>
              </w:numPr>
              <w:ind w:left="912" w:hanging="552"/>
              <w:jc w:val="both"/>
            </w:pPr>
            <w:r w:rsidRPr="001A53E6">
              <w:t xml:space="preserve">Par </w:t>
            </w:r>
            <w:proofErr w:type="spellStart"/>
            <w:r w:rsidRPr="001A53E6">
              <w:t>piekrišanu</w:t>
            </w:r>
            <w:proofErr w:type="spellEnd"/>
            <w:r w:rsidRPr="001A53E6">
              <w:t xml:space="preserve"> </w:t>
            </w:r>
            <w:proofErr w:type="spellStart"/>
            <w:r w:rsidRPr="001A53E6">
              <w:t>zemes</w:t>
            </w:r>
            <w:proofErr w:type="spellEnd"/>
            <w:r w:rsidRPr="001A53E6">
              <w:t xml:space="preserve"> “</w:t>
            </w:r>
            <w:proofErr w:type="spellStart"/>
            <w:r w:rsidRPr="001A53E6">
              <w:t>Siliņi</w:t>
            </w:r>
            <w:proofErr w:type="spellEnd"/>
            <w:r w:rsidRPr="001A53E6">
              <w:t>”</w:t>
            </w:r>
            <w:r w:rsidR="001A53E6">
              <w:t xml:space="preserve"> </w:t>
            </w:r>
            <w:r w:rsidRPr="001A53E6">
              <w:t xml:space="preserve">(Olaines </w:t>
            </w:r>
            <w:proofErr w:type="spellStart"/>
            <w:r w:rsidRPr="001A53E6">
              <w:t>pagastā</w:t>
            </w:r>
            <w:proofErr w:type="spellEnd"/>
            <w:r w:rsidRPr="001A53E6">
              <w:t xml:space="preserve">) ½ </w:t>
            </w:r>
            <w:proofErr w:type="spellStart"/>
            <w:r w:rsidRPr="001A53E6">
              <w:t>domājamās</w:t>
            </w:r>
            <w:proofErr w:type="spellEnd"/>
            <w:r w:rsidRPr="001A53E6">
              <w:t xml:space="preserve"> </w:t>
            </w:r>
            <w:proofErr w:type="spellStart"/>
            <w:r w:rsidRPr="001A53E6">
              <w:t>daļas</w:t>
            </w:r>
            <w:proofErr w:type="spellEnd"/>
            <w:r w:rsidRPr="001A53E6">
              <w:t xml:space="preserve"> iegūšanai īpašumā</w:t>
            </w:r>
          </w:p>
          <w:p w14:paraId="290B2859" w14:textId="77777777" w:rsidR="009030ED" w:rsidRPr="00942563" w:rsidRDefault="009030ED" w:rsidP="008F0F3C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2C17AE22" w14:textId="77777777" w:rsidR="009030ED" w:rsidRPr="00942563" w:rsidRDefault="009030ED" w:rsidP="008F0F3C">
            <w:pPr>
              <w:ind w:right="282"/>
              <w:jc w:val="both"/>
              <w:rPr>
                <w:b/>
                <w:bCs/>
              </w:rPr>
            </w:pPr>
          </w:p>
        </w:tc>
      </w:tr>
      <w:tr w:rsidR="009030ED" w:rsidRPr="001A53E6" w14:paraId="11C72FD9" w14:textId="77777777" w:rsidTr="008F0F3C">
        <w:tc>
          <w:tcPr>
            <w:tcW w:w="1129" w:type="dxa"/>
          </w:tcPr>
          <w:p w14:paraId="03653613" w14:textId="77777777" w:rsidR="009030ED" w:rsidRPr="00942563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5CD8394A" w14:textId="77777777" w:rsidR="009030ED" w:rsidRPr="001A53E6" w:rsidRDefault="009030ED" w:rsidP="001A53E6">
            <w:r w:rsidRPr="001A53E6">
              <w:t>Par atļauju pieņemt ziedojumu (dāvinājumu) no akciju sabiedrības  “Olpha”</w:t>
            </w:r>
          </w:p>
          <w:p w14:paraId="6E1AA32C" w14:textId="77777777" w:rsidR="009030ED" w:rsidRPr="001A53E6" w:rsidRDefault="009030ED" w:rsidP="001A53E6">
            <w:pPr>
              <w:rPr>
                <w:rFonts w:eastAsia="Calibri"/>
                <w:i/>
                <w:iCs/>
              </w:rPr>
            </w:pPr>
            <w:r w:rsidRPr="001A53E6">
              <w:rPr>
                <w:rFonts w:eastAsia="Calibri"/>
                <w:i/>
                <w:iCs/>
              </w:rPr>
              <w:t>Ziņo – īpašuma un juridiskās nodaļas vadītājas vietniece J.Krūmiņa</w:t>
            </w:r>
          </w:p>
          <w:p w14:paraId="0EF2C047" w14:textId="77777777" w:rsidR="009030ED" w:rsidRPr="001A53E6" w:rsidRDefault="009030ED" w:rsidP="001A53E6"/>
        </w:tc>
      </w:tr>
      <w:tr w:rsidR="009030ED" w:rsidRPr="00066C5F" w14:paraId="20AEE533" w14:textId="77777777" w:rsidTr="008F0F3C">
        <w:tc>
          <w:tcPr>
            <w:tcW w:w="1129" w:type="dxa"/>
          </w:tcPr>
          <w:p w14:paraId="21835952" w14:textId="77777777" w:rsidR="009030ED" w:rsidRPr="00066C5F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7066F30" w14:textId="77777777" w:rsidR="009030ED" w:rsidRPr="001A53E6" w:rsidRDefault="009030ED" w:rsidP="001A53E6">
            <w:r w:rsidRPr="001A53E6">
              <w:t>Informācija par 2024.gada 28.-29. jūlija vētras nodarītiem postījumiem</w:t>
            </w:r>
          </w:p>
          <w:p w14:paraId="5CE45A74" w14:textId="77777777" w:rsidR="009030ED" w:rsidRPr="001A53E6" w:rsidRDefault="009030ED" w:rsidP="001A53E6">
            <w:pPr>
              <w:rPr>
                <w:i/>
                <w:iCs/>
              </w:rPr>
            </w:pPr>
            <w:r w:rsidRPr="001A53E6">
              <w:rPr>
                <w:i/>
                <w:iCs/>
              </w:rPr>
              <w:t>Ziņo – izpilddirektors Ģ.Batrags</w:t>
            </w:r>
          </w:p>
          <w:p w14:paraId="376CD741" w14:textId="77777777" w:rsidR="009030ED" w:rsidRPr="001A53E6" w:rsidRDefault="009030ED" w:rsidP="001A53E6">
            <w:pPr>
              <w:rPr>
                <w:i/>
                <w:iCs/>
              </w:rPr>
            </w:pPr>
            <w:r w:rsidRPr="001A53E6">
              <w:rPr>
                <w:i/>
                <w:iCs/>
              </w:rPr>
              <w:t xml:space="preserve">            attīstības nodaļas vadītāja E.Grūba</w:t>
            </w:r>
          </w:p>
          <w:p w14:paraId="3F6F0210" w14:textId="77777777" w:rsidR="009030ED" w:rsidRPr="00066C5F" w:rsidRDefault="009030ED" w:rsidP="008F0F3C">
            <w:pPr>
              <w:rPr>
                <w:bCs/>
              </w:rPr>
            </w:pPr>
          </w:p>
        </w:tc>
      </w:tr>
      <w:tr w:rsidR="009030ED" w:rsidRPr="00066C5F" w14:paraId="17B2ADCD" w14:textId="77777777" w:rsidTr="008F0F3C">
        <w:tc>
          <w:tcPr>
            <w:tcW w:w="1129" w:type="dxa"/>
          </w:tcPr>
          <w:p w14:paraId="7E1637D6" w14:textId="77777777" w:rsidR="009030ED" w:rsidRPr="00066C5F" w:rsidRDefault="009030ED" w:rsidP="009030ED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2ECF4F9A" w14:textId="77777777" w:rsidR="009030ED" w:rsidRPr="00396455" w:rsidRDefault="009030ED" w:rsidP="009030ED">
            <w:pPr>
              <w:ind w:right="466"/>
              <w:jc w:val="both"/>
            </w:pPr>
            <w:r w:rsidRPr="00396455">
              <w:t>Par Lauku apvidus zemes nomas līguma Nr.247 izbeigšanu</w:t>
            </w:r>
          </w:p>
          <w:p w14:paraId="622DA115" w14:textId="77777777" w:rsidR="009030ED" w:rsidRDefault="009030ED" w:rsidP="009030ED">
            <w:pPr>
              <w:ind w:right="348"/>
              <w:jc w:val="both"/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942563">
              <w:rPr>
                <w:rFonts w:eastAsia="Calibri"/>
                <w:bCs/>
                <w:i/>
                <w:iCs/>
              </w:rPr>
              <w:t xml:space="preserve"> īpašuma un juridiskās nodaļas galvenā juriste E.Rolava</w:t>
            </w:r>
            <w:r w:rsidRPr="00396455">
              <w:t xml:space="preserve">       </w:t>
            </w:r>
          </w:p>
          <w:p w14:paraId="3568FCB0" w14:textId="77777777" w:rsidR="009030ED" w:rsidRPr="00066C5F" w:rsidRDefault="009030ED" w:rsidP="008F0F3C">
            <w:pPr>
              <w:pStyle w:val="Virsraksts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ED" w:rsidRPr="00066C5F" w14:paraId="3E0B1896" w14:textId="77777777" w:rsidTr="008F0F3C">
        <w:tc>
          <w:tcPr>
            <w:tcW w:w="1129" w:type="dxa"/>
          </w:tcPr>
          <w:p w14:paraId="36E476B7" w14:textId="4ABB1207" w:rsidR="009030ED" w:rsidRPr="00066C5F" w:rsidRDefault="009030ED" w:rsidP="009030ED">
            <w:pPr>
              <w:pStyle w:val="Sarakstarindkopa"/>
              <w:numPr>
                <w:ilvl w:val="0"/>
                <w:numId w:val="42"/>
              </w:numPr>
            </w:pPr>
            <w:r>
              <w:t xml:space="preserve"> </w:t>
            </w:r>
          </w:p>
        </w:tc>
        <w:tc>
          <w:tcPr>
            <w:tcW w:w="8401" w:type="dxa"/>
          </w:tcPr>
          <w:p w14:paraId="5EB6A896" w14:textId="77777777" w:rsidR="009030ED" w:rsidRDefault="009030ED" w:rsidP="001A53E6">
            <w:pPr>
              <w:ind w:right="83"/>
              <w:jc w:val="both"/>
            </w:pPr>
            <w:r>
              <w:t xml:space="preserve">Informācija par sadzīves atkritumu apsaimniekošanas tarifa izmaiņām no 01.10.2024. </w:t>
            </w:r>
          </w:p>
          <w:p w14:paraId="206E584A" w14:textId="77777777" w:rsidR="009030ED" w:rsidRDefault="009030ED" w:rsidP="009030ED">
            <w:pPr>
              <w:ind w:right="466"/>
              <w:jc w:val="both"/>
              <w:rPr>
                <w:rFonts w:eastAsia="Calibri"/>
                <w:bCs/>
                <w:i/>
                <w:iCs/>
              </w:rPr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942563">
              <w:rPr>
                <w:rFonts w:eastAsia="Calibri"/>
                <w:bCs/>
                <w:i/>
                <w:iCs/>
              </w:rPr>
              <w:t xml:space="preserve"> </w:t>
            </w:r>
            <w:r>
              <w:rPr>
                <w:rFonts w:eastAsia="Calibri"/>
                <w:bCs/>
                <w:i/>
                <w:iCs/>
              </w:rPr>
              <w:t>izpilddirektors Ģ.Batrags</w:t>
            </w:r>
          </w:p>
          <w:p w14:paraId="75AB0C7D" w14:textId="443DC189" w:rsidR="009030ED" w:rsidRPr="00396455" w:rsidRDefault="009030ED" w:rsidP="009030ED">
            <w:pPr>
              <w:ind w:right="466"/>
              <w:jc w:val="both"/>
            </w:pPr>
            <w:r>
              <w:rPr>
                <w:rFonts w:eastAsia="Calibri"/>
                <w:bCs/>
                <w:i/>
                <w:iCs/>
              </w:rPr>
              <w:t xml:space="preserve">            AS “Olaines ūdens un siltums” valdes priekšsēdētājs M.Mazurs</w:t>
            </w:r>
          </w:p>
        </w:tc>
      </w:tr>
    </w:tbl>
    <w:p w14:paraId="709B90A5" w14:textId="77777777" w:rsidR="009030ED" w:rsidRDefault="009030ED" w:rsidP="009030ED">
      <w:pPr>
        <w:rPr>
          <w:b/>
          <w:bCs/>
        </w:rPr>
      </w:pPr>
    </w:p>
    <w:p w14:paraId="4834AA19" w14:textId="77777777" w:rsidR="009030ED" w:rsidRDefault="009030ED" w:rsidP="0008016E">
      <w:pPr>
        <w:jc w:val="both"/>
        <w:rPr>
          <w:szCs w:val="24"/>
        </w:rPr>
      </w:pPr>
    </w:p>
    <w:p w14:paraId="47EF7E9B" w14:textId="5CAC3EA1" w:rsidR="00CF5651" w:rsidRPr="00901E2B" w:rsidRDefault="00CF5651" w:rsidP="00CF5651">
      <w:pPr>
        <w:ind w:left="1134" w:hanging="1134"/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</w:t>
      </w:r>
      <w:r w:rsidR="009030ED">
        <w:rPr>
          <w:szCs w:val="24"/>
        </w:rPr>
        <w:t>s Andris BERGS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4B05EF" w:rsidRDefault="0063245A" w:rsidP="00DD764A">
      <w:pPr>
        <w:rPr>
          <w:rFonts w:eastAsia="Calibri"/>
          <w:szCs w:val="24"/>
        </w:rPr>
      </w:pPr>
    </w:p>
    <w:p w14:paraId="68FC4183" w14:textId="77777777" w:rsidR="002F2197" w:rsidRDefault="002F2197" w:rsidP="00967B11">
      <w:pPr>
        <w:ind w:left="1418" w:hanging="1418"/>
        <w:jc w:val="both"/>
        <w:rPr>
          <w:rFonts w:eastAsia="Calibri"/>
          <w:szCs w:val="24"/>
        </w:rPr>
      </w:pPr>
    </w:p>
    <w:p w14:paraId="26FE5843" w14:textId="5B071769" w:rsidR="00DD764A" w:rsidRPr="00CF5651" w:rsidRDefault="00DD764A" w:rsidP="00967B11">
      <w:pPr>
        <w:ind w:left="1418" w:hanging="1418"/>
        <w:jc w:val="both"/>
        <w:rPr>
          <w:szCs w:val="24"/>
        </w:rPr>
      </w:pPr>
      <w:r w:rsidRPr="00CF5651">
        <w:rPr>
          <w:rFonts w:eastAsia="Calibri"/>
          <w:szCs w:val="24"/>
        </w:rPr>
        <w:t xml:space="preserve">Sēdē piedalās </w:t>
      </w:r>
      <w:r w:rsidR="004B05EF" w:rsidRPr="00CF5651">
        <w:rPr>
          <w:rFonts w:eastAsia="Calibri"/>
          <w:szCs w:val="24"/>
        </w:rPr>
        <w:t>1</w:t>
      </w:r>
      <w:r w:rsidR="0001628D" w:rsidRPr="00CF5651">
        <w:rPr>
          <w:rFonts w:eastAsia="Calibri"/>
          <w:szCs w:val="24"/>
        </w:rPr>
        <w:t>2</w:t>
      </w:r>
      <w:r w:rsidRPr="00CF5651">
        <w:rPr>
          <w:rFonts w:eastAsia="Calibri"/>
          <w:szCs w:val="24"/>
        </w:rPr>
        <w:t xml:space="preserve"> </w:t>
      </w:r>
      <w:r w:rsidR="0063245A" w:rsidRPr="00CF5651">
        <w:rPr>
          <w:rFonts w:eastAsia="Calibri"/>
          <w:szCs w:val="24"/>
        </w:rPr>
        <w:t xml:space="preserve">komitejas </w:t>
      </w:r>
      <w:r w:rsidRPr="00CF5651">
        <w:rPr>
          <w:rFonts w:eastAsia="Calibri"/>
          <w:szCs w:val="24"/>
        </w:rPr>
        <w:t>deputāti:</w:t>
      </w:r>
      <w:r w:rsidRPr="00CF5651">
        <w:rPr>
          <w:szCs w:val="24"/>
        </w:rPr>
        <w:t xml:space="preserve"> </w:t>
      </w:r>
      <w:r w:rsidR="009030ED">
        <w:rPr>
          <w:szCs w:val="24"/>
        </w:rPr>
        <w:t xml:space="preserve">Andris Bergs, </w:t>
      </w:r>
      <w:r w:rsidRPr="00CF5651">
        <w:rPr>
          <w:szCs w:val="24"/>
        </w:rPr>
        <w:t>Oļegs Novodvorskis</w:t>
      </w:r>
      <w:r w:rsidR="00BB711B" w:rsidRPr="00CF5651">
        <w:rPr>
          <w:szCs w:val="24"/>
        </w:rPr>
        <w:t xml:space="preserve">, </w:t>
      </w:r>
      <w:r w:rsidR="00A06F4D" w:rsidRPr="00CF5651">
        <w:rPr>
          <w:szCs w:val="24"/>
        </w:rPr>
        <w:t>Andris Vurčs,</w:t>
      </w:r>
      <w:r w:rsidR="008E1AFF" w:rsidRPr="00CF5651">
        <w:rPr>
          <w:szCs w:val="24"/>
        </w:rPr>
        <w:t xml:space="preserve"> </w:t>
      </w:r>
      <w:r w:rsidR="00C23D01" w:rsidRPr="00CF5651">
        <w:rPr>
          <w:szCs w:val="24"/>
        </w:rPr>
        <w:t>Aleksandrs Čmiļs</w:t>
      </w:r>
      <w:r w:rsidR="00086829" w:rsidRPr="00CF5651">
        <w:rPr>
          <w:szCs w:val="24"/>
        </w:rPr>
        <w:t>, Jānis Precinieks,</w:t>
      </w:r>
      <w:r w:rsidR="00FD32FF" w:rsidRPr="00CF5651">
        <w:rPr>
          <w:szCs w:val="24"/>
        </w:rPr>
        <w:t xml:space="preserve"> </w:t>
      </w:r>
      <w:r w:rsidR="00E70FE0" w:rsidRPr="00CF5651">
        <w:rPr>
          <w:szCs w:val="24"/>
        </w:rPr>
        <w:t>Inta Purviņa</w:t>
      </w:r>
      <w:r w:rsidR="002C54B4" w:rsidRPr="00CF5651">
        <w:rPr>
          <w:szCs w:val="24"/>
        </w:rPr>
        <w:t xml:space="preserve">, </w:t>
      </w:r>
      <w:r w:rsidR="00967B11" w:rsidRPr="00CF5651">
        <w:rPr>
          <w:szCs w:val="24"/>
        </w:rPr>
        <w:t>Ināra Brence</w:t>
      </w:r>
      <w:r w:rsidR="006B77EC" w:rsidRPr="00CF5651">
        <w:rPr>
          <w:szCs w:val="24"/>
        </w:rPr>
        <w:t>, Aleksandrs Kaļinka</w:t>
      </w:r>
      <w:r w:rsidR="00934C02" w:rsidRPr="00CF5651">
        <w:rPr>
          <w:szCs w:val="24"/>
        </w:rPr>
        <w:t>, Kristaps Kauliņš</w:t>
      </w:r>
      <w:r w:rsidR="00293A87" w:rsidRPr="00CF5651">
        <w:rPr>
          <w:szCs w:val="24"/>
        </w:rPr>
        <w:t xml:space="preserve">, Aleksandrs Geržatovičs, </w:t>
      </w:r>
      <w:r w:rsidR="00866E9A" w:rsidRPr="00CF5651">
        <w:rPr>
          <w:szCs w:val="24"/>
        </w:rPr>
        <w:t>Deniss Ļebedevs</w:t>
      </w:r>
      <w:r w:rsidR="00CF5651">
        <w:rPr>
          <w:szCs w:val="24"/>
        </w:rPr>
        <w:t xml:space="preserve">, </w:t>
      </w:r>
      <w:r w:rsidR="00CF5651" w:rsidRPr="00CF5651">
        <w:rPr>
          <w:szCs w:val="24"/>
        </w:rPr>
        <w:t>Jānis Kuzmins</w:t>
      </w:r>
      <w:r w:rsidR="00CF5651">
        <w:rPr>
          <w:szCs w:val="24"/>
        </w:rPr>
        <w:t xml:space="preserve"> </w:t>
      </w:r>
    </w:p>
    <w:p w14:paraId="068CB8E4" w14:textId="77777777" w:rsidR="00DD764A" w:rsidRPr="00CF5651" w:rsidRDefault="00DD764A" w:rsidP="00DD764A">
      <w:pPr>
        <w:rPr>
          <w:szCs w:val="24"/>
        </w:rPr>
      </w:pPr>
    </w:p>
    <w:p w14:paraId="7A222B8E" w14:textId="4C2F7B87" w:rsidR="0008016E" w:rsidRPr="00CF5651" w:rsidRDefault="00DD764A" w:rsidP="0008016E">
      <w:pPr>
        <w:rPr>
          <w:szCs w:val="24"/>
        </w:rPr>
      </w:pPr>
      <w:r w:rsidRPr="00CF5651">
        <w:rPr>
          <w:szCs w:val="24"/>
        </w:rPr>
        <w:t>Nepiedalās</w:t>
      </w:r>
      <w:r w:rsidR="004B05EF" w:rsidRPr="00CF5651">
        <w:rPr>
          <w:szCs w:val="24"/>
        </w:rPr>
        <w:t xml:space="preserve"> </w:t>
      </w:r>
      <w:r w:rsidR="0001628D" w:rsidRPr="00CF5651">
        <w:rPr>
          <w:szCs w:val="24"/>
        </w:rPr>
        <w:t>3</w:t>
      </w:r>
      <w:r w:rsidR="00DA117C" w:rsidRPr="00CF5651">
        <w:rPr>
          <w:szCs w:val="24"/>
        </w:rPr>
        <w:t xml:space="preserve"> d</w:t>
      </w:r>
      <w:r w:rsidRPr="00CF5651">
        <w:rPr>
          <w:szCs w:val="24"/>
        </w:rPr>
        <w:t>eputāt</w:t>
      </w:r>
      <w:r w:rsidR="00403D16" w:rsidRPr="00CF5651">
        <w:rPr>
          <w:szCs w:val="24"/>
        </w:rPr>
        <w:t>i</w:t>
      </w:r>
      <w:r w:rsidRPr="00CF5651">
        <w:rPr>
          <w:szCs w:val="24"/>
        </w:rPr>
        <w:t>:</w:t>
      </w:r>
      <w:r w:rsidR="00DA117C" w:rsidRPr="00CF5651">
        <w:rPr>
          <w:szCs w:val="24"/>
        </w:rPr>
        <w:t xml:space="preserve"> </w:t>
      </w:r>
      <w:r w:rsidR="009B14A7" w:rsidRPr="00CF5651">
        <w:rPr>
          <w:szCs w:val="24"/>
        </w:rPr>
        <w:t xml:space="preserve"> </w:t>
      </w:r>
      <w:bookmarkStart w:id="3" w:name="_Hlk175142507"/>
      <w:r w:rsidR="009030ED">
        <w:rPr>
          <w:szCs w:val="24"/>
        </w:rPr>
        <w:t>Līga Gulbe</w:t>
      </w:r>
      <w:r w:rsidR="0008016E" w:rsidRPr="00CF5651">
        <w:rPr>
          <w:szCs w:val="24"/>
        </w:rPr>
        <w:t xml:space="preserve"> – atvaļinājumā</w:t>
      </w:r>
    </w:p>
    <w:p w14:paraId="21659825" w14:textId="4C36FBB7" w:rsidR="00293A87" w:rsidRPr="00CF5651" w:rsidRDefault="0008016E" w:rsidP="0008016E">
      <w:pPr>
        <w:ind w:left="2160"/>
        <w:rPr>
          <w:szCs w:val="24"/>
        </w:rPr>
      </w:pPr>
      <w:r w:rsidRPr="00CF5651">
        <w:rPr>
          <w:szCs w:val="24"/>
        </w:rPr>
        <w:t xml:space="preserve"> </w:t>
      </w:r>
      <w:r w:rsidR="00403D16" w:rsidRPr="00CF5651">
        <w:rPr>
          <w:szCs w:val="24"/>
        </w:rPr>
        <w:t xml:space="preserve">Armands Znotiņš – </w:t>
      </w:r>
      <w:r w:rsidR="00766C10" w:rsidRPr="00CF5651">
        <w:rPr>
          <w:szCs w:val="24"/>
        </w:rPr>
        <w:t>a</w:t>
      </w:r>
      <w:r w:rsidR="009030ED">
        <w:rPr>
          <w:szCs w:val="24"/>
        </w:rPr>
        <w:t>izņemts pamatdarba vietā</w:t>
      </w:r>
    </w:p>
    <w:p w14:paraId="410D5AE2" w14:textId="74636881" w:rsidR="0008016E" w:rsidRPr="00CF5651" w:rsidRDefault="00AD7ED3" w:rsidP="0008016E">
      <w:pPr>
        <w:rPr>
          <w:szCs w:val="24"/>
        </w:rPr>
      </w:pPr>
      <w:r w:rsidRPr="00CF5651">
        <w:rPr>
          <w:szCs w:val="24"/>
        </w:rPr>
        <w:t xml:space="preserve">  </w:t>
      </w:r>
      <w:r w:rsidR="0008016E" w:rsidRPr="00CF5651">
        <w:rPr>
          <w:szCs w:val="24"/>
        </w:rPr>
        <w:tab/>
      </w:r>
      <w:r w:rsidR="0008016E" w:rsidRPr="00CF5651">
        <w:rPr>
          <w:szCs w:val="24"/>
        </w:rPr>
        <w:tab/>
      </w:r>
      <w:r w:rsidR="0008016E" w:rsidRPr="00CF5651">
        <w:rPr>
          <w:szCs w:val="24"/>
        </w:rPr>
        <w:tab/>
        <w:t xml:space="preserve"> </w:t>
      </w:r>
      <w:r w:rsidR="00C7495F" w:rsidRPr="009B14A7">
        <w:rPr>
          <w:szCs w:val="24"/>
        </w:rPr>
        <w:t>Māris Vanags – aizņemts pamatdarba vietā</w:t>
      </w:r>
    </w:p>
    <w:bookmarkEnd w:id="3"/>
    <w:p w14:paraId="4628AE21" w14:textId="3864624C" w:rsidR="00AD7ED3" w:rsidRPr="009B14A7" w:rsidRDefault="00AD7ED3" w:rsidP="006D323A">
      <w:pPr>
        <w:ind w:firstLine="2127"/>
        <w:rPr>
          <w:szCs w:val="24"/>
        </w:rPr>
      </w:pPr>
    </w:p>
    <w:p w14:paraId="4117A8AD" w14:textId="6D10C4E1" w:rsidR="00E70FE0" w:rsidRPr="00CF5651" w:rsidRDefault="004B05EF" w:rsidP="00F13091">
      <w:pPr>
        <w:ind w:firstLine="2127"/>
        <w:rPr>
          <w:szCs w:val="24"/>
        </w:rPr>
      </w:pPr>
      <w:r w:rsidRPr="00CF5651">
        <w:rPr>
          <w:szCs w:val="24"/>
        </w:rPr>
        <w:t xml:space="preserve"> </w:t>
      </w:r>
    </w:p>
    <w:p w14:paraId="5B325FFD" w14:textId="5AB3DC4F" w:rsidR="00DD764A" w:rsidRPr="00CF5651" w:rsidRDefault="00DD764A" w:rsidP="00DD764A">
      <w:pPr>
        <w:rPr>
          <w:szCs w:val="24"/>
        </w:rPr>
      </w:pPr>
      <w:r w:rsidRPr="00CF5651">
        <w:rPr>
          <w:szCs w:val="24"/>
        </w:rPr>
        <w:t xml:space="preserve">Piedalās: </w:t>
      </w:r>
    </w:p>
    <w:p w14:paraId="21DE21D7" w14:textId="770BB855" w:rsidR="0026411E" w:rsidRDefault="0026411E" w:rsidP="00DD764A">
      <w:pPr>
        <w:rPr>
          <w:szCs w:val="24"/>
          <w:lang w:eastAsia="lv-LV"/>
        </w:rPr>
      </w:pPr>
      <w:r w:rsidRPr="00CF5651">
        <w:rPr>
          <w:szCs w:val="24"/>
          <w:lang w:eastAsia="lv-LV"/>
        </w:rPr>
        <w:t>pašvaldības izpilddirektor</w:t>
      </w:r>
      <w:r>
        <w:rPr>
          <w:szCs w:val="24"/>
          <w:lang w:eastAsia="lv-LV"/>
        </w:rPr>
        <w:t>s Ģirts Batrags</w:t>
      </w:r>
      <w:r w:rsidR="003C75B9">
        <w:rPr>
          <w:szCs w:val="24"/>
          <w:lang w:eastAsia="lv-LV"/>
        </w:rPr>
        <w:t xml:space="preserve"> </w:t>
      </w:r>
      <w:r w:rsidR="003C75B9">
        <w:rPr>
          <w:lang w:eastAsia="zh-CN"/>
        </w:rPr>
        <w:t>līdz plkst.17.48</w:t>
      </w:r>
    </w:p>
    <w:p w14:paraId="606774E4" w14:textId="3EB0DB69" w:rsidR="001E05B9" w:rsidRPr="00CF5651" w:rsidRDefault="001E05B9" w:rsidP="00DD764A">
      <w:pPr>
        <w:rPr>
          <w:szCs w:val="24"/>
          <w:lang w:eastAsia="lv-LV"/>
        </w:rPr>
      </w:pPr>
      <w:r w:rsidRPr="00CF5651">
        <w:rPr>
          <w:szCs w:val="24"/>
          <w:lang w:eastAsia="lv-LV"/>
        </w:rPr>
        <w:t>pašvaldības izpilddirektora vietniece Kristīne Matuzone</w:t>
      </w:r>
      <w:r w:rsidR="00E568BB">
        <w:rPr>
          <w:szCs w:val="24"/>
          <w:lang w:eastAsia="lv-LV"/>
        </w:rPr>
        <w:t xml:space="preserve"> </w:t>
      </w:r>
    </w:p>
    <w:p w14:paraId="5DEDBECE" w14:textId="0B167E24" w:rsidR="00D470A3" w:rsidRDefault="00D470A3" w:rsidP="00DB7DC8">
      <w:pPr>
        <w:rPr>
          <w:szCs w:val="24"/>
        </w:rPr>
      </w:pPr>
      <w:r w:rsidRPr="00AC4290">
        <w:rPr>
          <w:szCs w:val="24"/>
        </w:rPr>
        <w:t>īpašuma un juridiskās nodaļas vadītājas vietniece Janīna Krūmiņa</w:t>
      </w:r>
      <w:r w:rsidR="00AC4290" w:rsidRPr="00AC4290">
        <w:rPr>
          <w:szCs w:val="24"/>
        </w:rPr>
        <w:t xml:space="preserve"> </w:t>
      </w:r>
      <w:r w:rsidR="00AC4290" w:rsidRPr="00AC4290">
        <w:rPr>
          <w:lang w:eastAsia="zh-CN"/>
        </w:rPr>
        <w:t>līdz plkst.17.48</w:t>
      </w:r>
    </w:p>
    <w:p w14:paraId="7D055C76" w14:textId="44F5D372" w:rsidR="0026411E" w:rsidRPr="00CF5651" w:rsidRDefault="0026411E" w:rsidP="00DB7DC8">
      <w:pPr>
        <w:rPr>
          <w:szCs w:val="24"/>
        </w:rPr>
      </w:pPr>
      <w:r w:rsidRPr="00CF5651">
        <w:rPr>
          <w:szCs w:val="24"/>
        </w:rPr>
        <w:t>īpašuma un juridiskās nodaļas</w:t>
      </w:r>
      <w:r>
        <w:rPr>
          <w:szCs w:val="24"/>
        </w:rPr>
        <w:t xml:space="preserve"> galvenā juriste Egita Rolava</w:t>
      </w:r>
      <w:r w:rsidR="003C75B9">
        <w:rPr>
          <w:szCs w:val="24"/>
        </w:rPr>
        <w:t xml:space="preserve"> </w:t>
      </w:r>
      <w:r w:rsidR="003C75B9">
        <w:rPr>
          <w:lang w:eastAsia="zh-CN"/>
        </w:rPr>
        <w:t>līdz plkst.17.48</w:t>
      </w:r>
    </w:p>
    <w:p w14:paraId="04864E71" w14:textId="1320040E" w:rsidR="00866E9A" w:rsidRDefault="00866E9A" w:rsidP="00DB7DC8">
      <w:pPr>
        <w:rPr>
          <w:szCs w:val="24"/>
        </w:rPr>
      </w:pPr>
      <w:r w:rsidRPr="00CF5651">
        <w:rPr>
          <w:szCs w:val="24"/>
        </w:rPr>
        <w:t>attīstības nodaļas vadītāja Elīna Grūba</w:t>
      </w:r>
      <w:r w:rsidR="00E568BB">
        <w:rPr>
          <w:szCs w:val="24"/>
        </w:rPr>
        <w:t xml:space="preserve"> </w:t>
      </w:r>
      <w:r w:rsidR="003C75B9">
        <w:rPr>
          <w:lang w:eastAsia="zh-CN"/>
        </w:rPr>
        <w:t>līdz plkst.17.48</w:t>
      </w:r>
    </w:p>
    <w:p w14:paraId="660CAB4B" w14:textId="77777777" w:rsidR="003C75B9" w:rsidRPr="006B77EC" w:rsidRDefault="003C75B9" w:rsidP="003C75B9">
      <w:pPr>
        <w:rPr>
          <w:szCs w:val="24"/>
        </w:rPr>
      </w:pPr>
      <w:r w:rsidRPr="006B77EC">
        <w:rPr>
          <w:bCs/>
        </w:rPr>
        <w:t>būvvaldes vadītāja un galvenā arhitekte S</w:t>
      </w:r>
      <w:r>
        <w:rPr>
          <w:bCs/>
        </w:rPr>
        <w:t xml:space="preserve">anta </w:t>
      </w:r>
      <w:r w:rsidRPr="006B77EC">
        <w:rPr>
          <w:bCs/>
        </w:rPr>
        <w:t>Rasa-Daukše</w:t>
      </w:r>
    </w:p>
    <w:p w14:paraId="230A1969" w14:textId="4F7D4F31" w:rsidR="003C75B9" w:rsidRPr="00756974" w:rsidRDefault="003C75B9" w:rsidP="003C75B9">
      <w:pPr>
        <w:rPr>
          <w:szCs w:val="24"/>
          <w:highlight w:val="yellow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  <w:r>
        <w:rPr>
          <w:lang w:eastAsia="zh-CN"/>
        </w:rPr>
        <w:t xml:space="preserve"> līdz plkst.17.48</w:t>
      </w:r>
    </w:p>
    <w:p w14:paraId="63630116" w14:textId="003F2FF9" w:rsidR="006120EC" w:rsidRDefault="006120EC" w:rsidP="006446E0">
      <w:pPr>
        <w:rPr>
          <w:szCs w:val="24"/>
          <w:lang w:eastAsia="lv-LV"/>
        </w:rPr>
      </w:pPr>
      <w:r w:rsidRPr="00CF5651">
        <w:rPr>
          <w:szCs w:val="24"/>
          <w:lang w:eastAsia="lv-LV"/>
        </w:rPr>
        <w:t xml:space="preserve">priekšsēdētāja </w:t>
      </w:r>
      <w:r w:rsidRPr="00866E9A">
        <w:rPr>
          <w:szCs w:val="24"/>
          <w:lang w:eastAsia="lv-LV"/>
        </w:rPr>
        <w:t>biroja administratore Nataļja Tropkina</w:t>
      </w:r>
      <w:r w:rsidR="00F13091" w:rsidRPr="00866E9A">
        <w:rPr>
          <w:szCs w:val="24"/>
          <w:lang w:eastAsia="lv-LV"/>
        </w:rPr>
        <w:t xml:space="preserve"> </w:t>
      </w:r>
      <w:r w:rsidR="003C75B9">
        <w:rPr>
          <w:lang w:eastAsia="zh-CN"/>
        </w:rPr>
        <w:t>līdz plkst.17.48</w:t>
      </w:r>
    </w:p>
    <w:p w14:paraId="4337BB64" w14:textId="58719DB7" w:rsidR="0026411E" w:rsidRPr="00866E9A" w:rsidRDefault="0026411E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AS “Olaines ūdens un siltums” valdes priekšsēdētājs Mārcis Mazurs</w:t>
      </w:r>
    </w:p>
    <w:p w14:paraId="31F86F9E" w14:textId="77777777" w:rsidR="000D76C5" w:rsidRDefault="000D76C5" w:rsidP="006446E0">
      <w:pPr>
        <w:rPr>
          <w:rFonts w:eastAsia="Calibri"/>
          <w:iCs/>
          <w:szCs w:val="24"/>
        </w:rPr>
      </w:pPr>
    </w:p>
    <w:p w14:paraId="3C0584F4" w14:textId="7AF27ED1" w:rsidR="00684A05" w:rsidRDefault="00DD764A" w:rsidP="00691BE8">
      <w:pPr>
        <w:rPr>
          <w:szCs w:val="24"/>
        </w:rPr>
      </w:pPr>
      <w:r w:rsidRPr="0060310D">
        <w:rPr>
          <w:szCs w:val="24"/>
        </w:rPr>
        <w:lastRenderedPageBreak/>
        <w:t>Sēdes norise tiek fiksēta audio ierakstā</w:t>
      </w:r>
      <w:r w:rsidR="00DB7DC8">
        <w:rPr>
          <w:szCs w:val="24"/>
        </w:rPr>
        <w:t>.</w:t>
      </w:r>
    </w:p>
    <w:p w14:paraId="6842BF3A" w14:textId="77777777" w:rsidR="003A0A4D" w:rsidRDefault="003A0A4D" w:rsidP="00691BE8">
      <w:pPr>
        <w:rPr>
          <w:szCs w:val="24"/>
        </w:rPr>
      </w:pPr>
    </w:p>
    <w:p w14:paraId="4A59C4C3" w14:textId="222B622F" w:rsidR="003A0A4D" w:rsidRPr="003A0A4D" w:rsidRDefault="003A0A4D" w:rsidP="00691BE8">
      <w:pPr>
        <w:rPr>
          <w:i/>
          <w:iCs/>
          <w:szCs w:val="24"/>
        </w:rPr>
      </w:pPr>
      <w:r w:rsidRPr="003A0A4D">
        <w:rPr>
          <w:i/>
          <w:iCs/>
          <w:szCs w:val="24"/>
        </w:rPr>
        <w:t>Domes sēžu zālē iegāja deputāts K.Kauliņš.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42"/>
      </w:tblGrid>
      <w:tr w:rsidR="008749F6" w:rsidRPr="008749F6" w14:paraId="79FF6454" w14:textId="77777777" w:rsidTr="004F3B20">
        <w:trPr>
          <w:gridAfter w:val="1"/>
          <w:wAfter w:w="142" w:type="dxa"/>
        </w:trPr>
        <w:tc>
          <w:tcPr>
            <w:tcW w:w="9072" w:type="dxa"/>
          </w:tcPr>
          <w:p w14:paraId="00EB1348" w14:textId="77777777" w:rsidR="00F36856" w:rsidRDefault="00F36856" w:rsidP="004F3B20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A0188CE" w14:textId="77777777" w:rsidR="00C71A7E" w:rsidRDefault="00C71A7E" w:rsidP="004F3B20">
            <w:pPr>
              <w:widowControl w:val="0"/>
              <w:tabs>
                <w:tab w:val="left" w:pos="7797"/>
              </w:tabs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3323A86F" w:rsidR="00315FAD" w:rsidRDefault="00315FAD" w:rsidP="004F3B20">
            <w:pPr>
              <w:widowControl w:val="0"/>
              <w:tabs>
                <w:tab w:val="left" w:pos="7797"/>
              </w:tabs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2CA2BB7D" w14:textId="15E9B5FA" w:rsidR="00D848D5" w:rsidRPr="003D3E01" w:rsidRDefault="00D848D5" w:rsidP="004F3B2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D3E01">
              <w:rPr>
                <w:rFonts w:ascii="Times New Roman" w:hAnsi="Times New Roman" w:cs="Times New Roman"/>
                <w:b/>
                <w:bCs/>
              </w:rPr>
              <w:t>Informācija par Rīgas valstspilsētas pašvaldības Izglītības, kultūras un sporta departamenta 2024.gada 22.jūlija rakstu Nr.DIKS-24-1448-nd “</w:t>
            </w:r>
            <w:r w:rsidRPr="003D3E01">
              <w:rPr>
                <w:b/>
                <w:bCs/>
              </w:rPr>
              <w:fldChar w:fldCharType="begin"/>
            </w:r>
            <w:r w:rsidRPr="003D3E01">
              <w:rPr>
                <w:rFonts w:ascii="Times New Roman" w:hAnsi="Times New Roman" w:cs="Times New Roman"/>
                <w:b/>
                <w:bCs/>
              </w:rPr>
              <w:instrText xml:space="preserve"> DOCPROPERTY  DOK_ANOTACIJA  \* MERGEFORMAT </w:instrText>
            </w:r>
            <w:r w:rsidRPr="003D3E01">
              <w:rPr>
                <w:b/>
                <w:bCs/>
              </w:rPr>
              <w:fldChar w:fldCharType="separate"/>
            </w:r>
            <w:r w:rsidRPr="003D3E01">
              <w:rPr>
                <w:rFonts w:ascii="Times New Roman" w:hAnsi="Times New Roman" w:cs="Times New Roman"/>
                <w:b/>
                <w:bCs/>
              </w:rPr>
              <w:t>Par izglītojamo ēdināšanas pakalpojuma līdzfinansējuma piešķiršanas nosacījumiem Rīgas valstspilsētas pašvaldībā pēc 2024. gada 1. septembra</w:t>
            </w:r>
            <w:r w:rsidRPr="003D3E01">
              <w:rPr>
                <w:b/>
                <w:bCs/>
              </w:rPr>
              <w:fldChar w:fldCharType="end"/>
            </w:r>
            <w:r w:rsidRPr="003D3E01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8749F6" w:rsidRPr="008749F6" w14:paraId="287EA3C2" w14:textId="77777777" w:rsidTr="004F3B20">
        <w:trPr>
          <w:gridAfter w:val="1"/>
          <w:wAfter w:w="142" w:type="dxa"/>
        </w:trPr>
        <w:tc>
          <w:tcPr>
            <w:tcW w:w="9072" w:type="dxa"/>
          </w:tcPr>
          <w:p w14:paraId="4BC6C751" w14:textId="77777777" w:rsidR="005C194E" w:rsidRPr="00726D84" w:rsidRDefault="005C194E" w:rsidP="004F3B20">
            <w:pPr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</w:p>
          <w:p w14:paraId="352B81A1" w14:textId="1AB8CD00" w:rsidR="00AB7C19" w:rsidRPr="00726D84" w:rsidRDefault="00001B22" w:rsidP="004F3B2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726D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A0A4D" w:rsidRPr="00726D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Kristīnei Matuzonei</w:t>
            </w:r>
            <w:r w:rsidR="002E032E" w:rsidRPr="00726D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7D488D" w:rsidRPr="00726D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  <w:r w:rsidR="00AF4C9A" w:rsidRPr="00726D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4F1D7F" w:rsidRPr="00726D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69DE9794" w14:textId="77777777" w:rsidR="00BB0DF1" w:rsidRPr="00726D84" w:rsidRDefault="00BB0DF1" w:rsidP="004F3B20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18C6F35" w14:textId="3C5084B0" w:rsidR="00DA2067" w:rsidRPr="000833A9" w:rsidRDefault="00F371FA" w:rsidP="004F3B20">
            <w:pPr>
              <w:pStyle w:val="Sarakstarindkop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>Pieņemt zināšanai</w:t>
            </w:r>
            <w:r w:rsidRPr="000833A9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pašvaldības izpilddirektora vietnieces K.Matuzones 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 xml:space="preserve">sagatavoto </w:t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>informāciju par Rīgas valstspilsētas pašvaldības Izglītības, kultūras un sporta departamenta 2024.gada 22.jūlija rakstu Nr.DIKS-24-1448-nd “</w:t>
            </w:r>
            <w:r w:rsidRPr="00726D84">
              <w:rPr>
                <w:szCs w:val="22"/>
              </w:rPr>
              <w:fldChar w:fldCharType="begin"/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instrText xml:space="preserve"> DOCPROPERTY  DOK_ANOTACIJA  \* MERGEFORMAT </w:instrText>
            </w:r>
            <w:r w:rsidRPr="00726D84">
              <w:rPr>
                <w:szCs w:val="22"/>
              </w:rPr>
              <w:fldChar w:fldCharType="separate"/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>Par izglītojamo ēdināšanas pakalpojuma līdzfinansējuma piešķiršanas nosacījumiem Rīgas valstspilsētas pašvaldībā pēc 2024. gada</w:t>
            </w:r>
            <w:r w:rsidR="007E50CB" w:rsidRPr="000833A9">
              <w:rPr>
                <w:rFonts w:ascii="Times New Roman" w:hAnsi="Times New Roman" w:cs="Times New Roman"/>
                <w:szCs w:val="22"/>
                <w:lang w:val="lv-LV"/>
              </w:rPr>
              <w:t xml:space="preserve"> </w:t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>1. septembra</w:t>
            </w:r>
            <w:r w:rsidRPr="00726D84">
              <w:rPr>
                <w:szCs w:val="22"/>
              </w:rPr>
              <w:fldChar w:fldCharType="end"/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>”</w:t>
            </w:r>
            <w:r w:rsidR="006B50EA" w:rsidRPr="000833A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030E6465" w14:textId="77CBDECD" w:rsidR="00D50EC9" w:rsidRPr="000833A9" w:rsidRDefault="00D50EC9" w:rsidP="004F3B20">
            <w:pPr>
              <w:pStyle w:val="Sarakstarindkop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 xml:space="preserve">Uzdot </w:t>
            </w:r>
            <w:r w:rsidR="006536DF" w:rsidRPr="000833A9">
              <w:rPr>
                <w:rFonts w:ascii="Times New Roman" w:hAnsi="Times New Roman" w:cs="Times New Roman"/>
                <w:lang w:val="lv-LV" w:eastAsia="zh-CN"/>
              </w:rPr>
              <w:t>pašvaldības izpilddire</w:t>
            </w:r>
            <w:r w:rsidR="00B20C23" w:rsidRPr="000833A9">
              <w:rPr>
                <w:rFonts w:ascii="Times New Roman" w:hAnsi="Times New Roman" w:cs="Times New Roman"/>
                <w:lang w:val="lv-LV" w:eastAsia="zh-CN"/>
              </w:rPr>
              <w:t>k</w:t>
            </w:r>
            <w:r w:rsidR="006536DF" w:rsidRPr="000833A9">
              <w:rPr>
                <w:rFonts w:ascii="Times New Roman" w:hAnsi="Times New Roman" w:cs="Times New Roman"/>
                <w:lang w:val="lv-LV" w:eastAsia="zh-CN"/>
              </w:rPr>
              <w:t>toram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 xml:space="preserve"> noskaidrot Pierīgas pašvaldību nostāju attiecībā uz </w:t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 xml:space="preserve"> izglītojamo</w:t>
            </w:r>
            <w:r w:rsidR="00726D84" w:rsidRPr="000833A9">
              <w:rPr>
                <w:rFonts w:ascii="Times New Roman" w:hAnsi="Times New Roman" w:cs="Times New Roman"/>
                <w:szCs w:val="22"/>
                <w:lang w:val="lv-LV"/>
              </w:rPr>
              <w:t>,  kuru dzīvesvieta deklarēta Rīgā, bet faktiski apmeklē citu pašvaldību izglītības iestādi,</w:t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 xml:space="preserve"> ēdināšanas pakalpojuma līdzfinansēšanu</w:t>
            </w:r>
            <w:r w:rsidR="00726D84" w:rsidRPr="000833A9">
              <w:rPr>
                <w:rFonts w:ascii="Times New Roman" w:hAnsi="Times New Roman" w:cs="Times New Roman"/>
                <w:szCs w:val="22"/>
                <w:lang w:val="lv-LV"/>
              </w:rPr>
              <w:t xml:space="preserve"> pēc 2024.gada 1.septembra. </w:t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 xml:space="preserve"> </w:t>
            </w:r>
          </w:p>
          <w:p w14:paraId="5B3F5A78" w14:textId="03CF8BF8" w:rsidR="007615D5" w:rsidRPr="00726D84" w:rsidRDefault="007615D5" w:rsidP="004F3B20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CF1AA6" w:rsidRPr="008749F6" w14:paraId="0BC1DF73" w14:textId="77777777" w:rsidTr="00614EE4">
        <w:tc>
          <w:tcPr>
            <w:tcW w:w="9214" w:type="dxa"/>
            <w:gridSpan w:val="2"/>
          </w:tcPr>
          <w:p w14:paraId="1B65B65B" w14:textId="77777777" w:rsidR="00DE3512" w:rsidRPr="00726D84" w:rsidRDefault="00DE3512" w:rsidP="00DE3512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4894D389" w14:textId="3F46B40F" w:rsidR="00CF1AA6" w:rsidRPr="00726D84" w:rsidRDefault="00CF1AA6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26D84">
              <w:rPr>
                <w:rFonts w:ascii="Times New Roman" w:hAnsi="Times New Roman" w:cs="Times New Roman"/>
                <w:szCs w:val="24"/>
                <w:lang w:eastAsia="ar-SA"/>
              </w:rPr>
              <w:t>2.p.</w:t>
            </w:r>
          </w:p>
          <w:p w14:paraId="70BFEBB4" w14:textId="77777777" w:rsidR="00F371FA" w:rsidRPr="00726D84" w:rsidRDefault="00F371FA" w:rsidP="00F371FA">
            <w:pPr>
              <w:tabs>
                <w:tab w:val="left" w:pos="7842"/>
              </w:tabs>
              <w:ind w:right="348"/>
              <w:jc w:val="center"/>
              <w:rPr>
                <w:rFonts w:ascii="Times New Roman" w:hAnsi="Times New Roman" w:cs="Times New Roman"/>
                <w:b/>
              </w:rPr>
            </w:pPr>
            <w:r w:rsidRPr="00726D84">
              <w:rPr>
                <w:rFonts w:ascii="Times New Roman" w:hAnsi="Times New Roman" w:cs="Times New Roman"/>
                <w:b/>
              </w:rPr>
              <w:t>Par saistošo noteikumu projektiem</w:t>
            </w:r>
          </w:p>
          <w:p w14:paraId="48052E91" w14:textId="77777777" w:rsidR="00F371FA" w:rsidRPr="00726D84" w:rsidRDefault="00F371FA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AAF2DD4" w14:textId="626C59D7" w:rsidR="00F371FA" w:rsidRPr="00726D84" w:rsidRDefault="00F371FA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26D84">
              <w:rPr>
                <w:rFonts w:ascii="Times New Roman" w:hAnsi="Times New Roman" w:cs="Times New Roman"/>
                <w:szCs w:val="24"/>
                <w:lang w:eastAsia="ar-SA"/>
              </w:rPr>
              <w:t>2.1.p.</w:t>
            </w:r>
          </w:p>
          <w:p w14:paraId="7B872C78" w14:textId="38C91AA2" w:rsidR="00CF1AA6" w:rsidRPr="00726D84" w:rsidRDefault="00F371FA" w:rsidP="00F371FA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 w:rsidRPr="00726D84">
              <w:rPr>
                <w:rFonts w:ascii="Times New Roman" w:hAnsi="Times New Roman" w:cs="Times New Roman"/>
                <w:b/>
                <w:bCs/>
                <w:lang w:eastAsia="en-GB"/>
              </w:rPr>
              <w:t>Par braukšanas maksas atvieglojumiem Olaines novadā</w:t>
            </w:r>
          </w:p>
        </w:tc>
      </w:tr>
      <w:tr w:rsidR="00CF1AA6" w:rsidRPr="008749F6" w14:paraId="6049E5BA" w14:textId="77777777" w:rsidTr="00614EE4">
        <w:tc>
          <w:tcPr>
            <w:tcW w:w="9214" w:type="dxa"/>
            <w:gridSpan w:val="2"/>
          </w:tcPr>
          <w:p w14:paraId="358FEBBB" w14:textId="77777777" w:rsidR="00CF1AA6" w:rsidRPr="00AC746A" w:rsidRDefault="00CF1AA6" w:rsidP="00CF1AA6">
            <w:pPr>
              <w:ind w:right="43"/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  <w:bookmarkStart w:id="4" w:name="_Hlk167787370"/>
          </w:p>
          <w:p w14:paraId="6D533900" w14:textId="6A24D2BA" w:rsidR="00CF1AA6" w:rsidRPr="0007433B" w:rsidRDefault="00CF1AA6" w:rsidP="00CF1AA6">
            <w:pPr>
              <w:ind w:right="43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E22CA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Kristīnei Matuzonei</w:t>
            </w:r>
            <w:r w:rsidR="00EA51A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Intai Purviņai</w:t>
            </w:r>
            <w:r w:rsidR="006C640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BB4A4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Intai Purviņai, Kristapam Kauliņam</w:t>
            </w:r>
            <w:r w:rsidR="005A6D9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Jānim Kuzminam</w:t>
            </w:r>
            <w:r w:rsidR="00D1299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2CBEAD90" w14:textId="77777777" w:rsidR="00CF1AA6" w:rsidRDefault="00CF1AA6" w:rsidP="00CF1AA6">
            <w:pPr>
              <w:ind w:right="4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A152AD5" w14:textId="3200E713" w:rsidR="00CF1AA6" w:rsidRPr="00CF1AA6" w:rsidRDefault="00CF1AA6" w:rsidP="00CF1AA6">
            <w:pPr>
              <w:ind w:right="43" w:firstLine="321"/>
              <w:jc w:val="both"/>
              <w:rPr>
                <w:rFonts w:ascii="Times New Roman" w:hAnsi="Times New Roman" w:cs="Times New Roman"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71FA"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J.Krūmiņas</w:t>
            </w:r>
            <w:r w:rsidR="00F371FA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371FA" w:rsidRPr="00F371FA">
              <w:rPr>
                <w:rFonts w:ascii="Times New Roman" w:hAnsi="Times New Roman" w:cs="Times New Roman"/>
                <w:lang w:eastAsia="en-GB"/>
              </w:rPr>
              <w:t>Par braukšanas maksas atvieglojumiem Olaines novadā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D1299E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2.punktu,</w:t>
            </w:r>
            <w:r w:rsidR="00F371FA" w:rsidRPr="00D1299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F371FA" w:rsidRPr="00D1299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F371FA" w:rsidRPr="00D1299E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B040B9" w:rsidRPr="00D1299E">
              <w:rPr>
                <w:rFonts w:ascii="Times New Roman" w:hAnsi="Times New Roman" w:cs="Times New Roman"/>
                <w:szCs w:val="24"/>
              </w:rPr>
              <w:t>,</w:t>
            </w:r>
            <w:r w:rsidR="00EB633B" w:rsidRPr="00D129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633B" w:rsidRPr="00D1299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D1299E">
              <w:rPr>
                <w:rFonts w:ascii="Times New Roman" w:hAnsi="Times New Roman" w:cs="Times New Roman"/>
                <w:szCs w:val="24"/>
              </w:rPr>
              <w:t>,</w:t>
            </w:r>
            <w:r w:rsidRPr="00D1299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D1299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82CC52D" w14:textId="7D283E3A" w:rsidR="00F371FA" w:rsidRPr="00B6458D" w:rsidRDefault="00F371FA" w:rsidP="00F371F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8950D16" w14:textId="2B6618A5" w:rsidR="00F371FA" w:rsidRPr="00D50EC9" w:rsidRDefault="00F371FA" w:rsidP="00F371FA">
            <w:pPr>
              <w:pStyle w:val="Sarakstarindkopa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F371FA">
              <w:rPr>
                <w:rFonts w:ascii="Times New Roman" w:hAnsi="Times New Roman" w:cs="Times New Roman"/>
                <w:lang w:eastAsia="en-GB"/>
              </w:rPr>
              <w:t xml:space="preserve">Par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braukšanas</w:t>
            </w:r>
            <w:proofErr w:type="spellEnd"/>
            <w:r w:rsidRPr="00F371FA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maksas</w:t>
            </w:r>
            <w:proofErr w:type="spellEnd"/>
            <w:r w:rsidRPr="00F371FA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atvieglojumiem</w:t>
            </w:r>
            <w:proofErr w:type="spellEnd"/>
            <w:r w:rsidRPr="00F371FA">
              <w:rPr>
                <w:rFonts w:ascii="Times New Roman" w:hAnsi="Times New Roman" w:cs="Times New Roman"/>
                <w:lang w:eastAsia="en-GB"/>
              </w:rPr>
              <w:t xml:space="preserve"> Olaines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novadā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63C9A732" w14:textId="16E2D7B1" w:rsidR="00D50EC9" w:rsidRPr="00D50EC9" w:rsidRDefault="00D50EC9" w:rsidP="00D50EC9">
            <w:pPr>
              <w:pStyle w:val="Sarakstarindkopa"/>
              <w:numPr>
                <w:ilvl w:val="1"/>
                <w:numId w:val="33"/>
              </w:num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Uzdot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izpilddirektora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vietniecei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izvērtēt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formulējums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11.</w:t>
            </w:r>
            <w:proofErr w:type="gram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2.punktā</w:t>
            </w:r>
            <w:proofErr w:type="gramEnd"/>
            <w:r w:rsidRPr="00D50EC9">
              <w:rPr>
                <w:kern w:val="3"/>
                <w:szCs w:val="22"/>
                <w:lang w:eastAsia="lv-LV"/>
              </w:rPr>
              <w:t xml:space="preserve"> </w:t>
            </w:r>
            <w:r w:rsidRPr="00D50EC9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“</w:t>
            </w:r>
            <w:proofErr w:type="spellStart"/>
            <w:r w:rsidRPr="00D50EC9">
              <w:rPr>
                <w:rFonts w:ascii="Times New Roman" w:hAnsi="Times New Roman" w:cs="Times New Roman"/>
                <w:szCs w:val="22"/>
              </w:rPr>
              <w:t>līdz</w:t>
            </w:r>
            <w:proofErr w:type="spellEnd"/>
            <w:r w:rsidRPr="00D50E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50EC9">
              <w:rPr>
                <w:rFonts w:ascii="Times New Roman" w:hAnsi="Times New Roman" w:cs="Times New Roman"/>
                <w:szCs w:val="22"/>
              </w:rPr>
              <w:t>tuvāk</w:t>
            </w:r>
            <w:proofErr w:type="spellEnd"/>
            <w:r w:rsidRPr="00D50EC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50EC9">
              <w:rPr>
                <w:rFonts w:ascii="Times New Roman" w:hAnsi="Times New Roman" w:cs="Times New Roman"/>
                <w:szCs w:val="22"/>
              </w:rPr>
              <w:t>esošai</w:t>
            </w:r>
            <w:proofErr w:type="spellEnd"/>
            <w:r w:rsidRPr="00D50EC9">
              <w:rPr>
                <w:rFonts w:ascii="Times New Roman" w:hAnsi="Times New Roman" w:cs="Times New Roman"/>
                <w:szCs w:val="22"/>
              </w:rPr>
              <w:t xml:space="preserve"> Izglītības </w:t>
            </w:r>
            <w:proofErr w:type="spellStart"/>
            <w:r w:rsidRPr="00D50EC9">
              <w:rPr>
                <w:rFonts w:ascii="Times New Roman" w:hAnsi="Times New Roman" w:cs="Times New Roman"/>
                <w:szCs w:val="22"/>
              </w:rPr>
              <w:t>iestādei</w:t>
            </w:r>
            <w:proofErr w:type="spellEnd"/>
            <w:r w:rsidRPr="00D50EC9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”</w:t>
            </w:r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nepārprotami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saprotams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trešajai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personai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, un</w:t>
            </w:r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,  ja </w:t>
            </w:r>
            <w:proofErr w:type="spellStart"/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tas</w:t>
            </w:r>
            <w:proofErr w:type="spellEnd"/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ir</w:t>
            </w:r>
            <w:proofErr w:type="spellEnd"/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nepieciešams</w:t>
            </w:r>
            <w:proofErr w:type="spellEnd"/>
            <w:r w:rsidR="001213A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precizēt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šo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formulējumu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līdz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2024.gada 11.septembra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Sociālo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, izglītības un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kultūras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jautājumu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komitejai</w:t>
            </w:r>
            <w:proofErr w:type="spellEnd"/>
            <w:r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6923F89B" w14:textId="72F14832" w:rsidR="00F371FA" w:rsidRPr="00B6458D" w:rsidRDefault="00F371FA" w:rsidP="00F371FA">
            <w:pPr>
              <w:pStyle w:val="Sarakstarindkop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Publicēt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“</w:t>
            </w:r>
            <w:r w:rsidRPr="00F371FA">
              <w:rPr>
                <w:rFonts w:ascii="Times New Roman" w:hAnsi="Times New Roman" w:cs="Times New Roman"/>
                <w:lang w:eastAsia="en-GB"/>
              </w:rPr>
              <w:t xml:space="preserve">Par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braukšanas</w:t>
            </w:r>
            <w:proofErr w:type="spellEnd"/>
            <w:r w:rsidRPr="00F371FA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maksas</w:t>
            </w:r>
            <w:proofErr w:type="spellEnd"/>
            <w:r w:rsidRPr="00F371FA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atvieglojumiem</w:t>
            </w:r>
            <w:proofErr w:type="spellEnd"/>
            <w:r w:rsidRPr="00F371FA">
              <w:rPr>
                <w:rFonts w:ascii="Times New Roman" w:hAnsi="Times New Roman" w:cs="Times New Roman"/>
                <w:lang w:eastAsia="en-GB"/>
              </w:rPr>
              <w:t xml:space="preserve"> Olaines </w:t>
            </w:r>
            <w:proofErr w:type="spellStart"/>
            <w:r w:rsidRPr="00F371FA">
              <w:rPr>
                <w:rFonts w:ascii="Times New Roman" w:hAnsi="Times New Roman" w:cs="Times New Roman"/>
                <w:lang w:eastAsia="en-GB"/>
              </w:rPr>
              <w:t>novadā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pašvaldības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tīmekļa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vietnē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hyperlink r:id="rId8" w:history="1">
              <w:r w:rsidRPr="00B6458D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sabiedrības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viedokļa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izteikšanai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,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nosakot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termiņu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– 2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nedēļas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.</w:t>
            </w:r>
          </w:p>
          <w:p w14:paraId="1B31DAD4" w14:textId="70B3DDED" w:rsidR="00F371FA" w:rsidRDefault="00F371FA" w:rsidP="00F371FA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6458D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1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8</w:t>
            </w:r>
            <w:r w:rsidRPr="00B6458D">
              <w:rPr>
                <w:rFonts w:ascii="Times New Roman" w:hAnsi="Times New Roman" w:cs="Times New Roman"/>
                <w:bCs/>
                <w:lang w:eastAsia="lv-LV"/>
              </w:rPr>
              <w:t>.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septembra</w:t>
            </w:r>
            <w:r w:rsidRPr="00B6458D">
              <w:rPr>
                <w:rFonts w:ascii="Times New Roman" w:hAnsi="Times New Roman" w:cs="Times New Roman"/>
                <w:bCs/>
                <w:lang w:eastAsia="lv-LV"/>
              </w:rPr>
              <w:t xml:space="preserve"> sēdē pēc sabiedrības viedokļa apkopošanas.</w:t>
            </w:r>
          </w:p>
          <w:p w14:paraId="0C12B8C6" w14:textId="50039E41" w:rsidR="00F06110" w:rsidRPr="00F371FA" w:rsidRDefault="00F06110" w:rsidP="00F371FA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lv-LV"/>
              </w:rPr>
              <w:lastRenderedPageBreak/>
              <w:t xml:space="preserve">Uzdot Izglītības un kultūras nodaļai </w:t>
            </w:r>
            <w:r w:rsidR="00871F3D">
              <w:rPr>
                <w:rFonts w:ascii="Times New Roman" w:hAnsi="Times New Roman" w:cs="Times New Roman"/>
                <w:bCs/>
                <w:lang w:eastAsia="lv-LV"/>
              </w:rPr>
              <w:t xml:space="preserve">septembrī 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apzināt</w:t>
            </w:r>
            <w:r w:rsidR="00871F3D">
              <w:rPr>
                <w:rFonts w:ascii="Times New Roman" w:hAnsi="Times New Roman" w:cs="Times New Roman"/>
                <w:bCs/>
                <w:lang w:eastAsia="lv-LV"/>
              </w:rPr>
              <w:t>, cik bērnu no Olaines novada ciemiem, piem., Jāņupes, Pēterniekiem, Viršiem, apmeklē</w:t>
            </w:r>
            <w:r w:rsidR="00B6233C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interešu izglītības</w:t>
            </w:r>
            <w:r w:rsidR="001213A8">
              <w:rPr>
                <w:rFonts w:ascii="Times New Roman" w:hAnsi="Times New Roman" w:cs="Times New Roman"/>
                <w:bCs/>
                <w:lang w:eastAsia="lv-LV"/>
              </w:rPr>
              <w:t xml:space="preserve"> (kultūrizglītības, sporta un citas)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r w:rsidR="00871F3D">
              <w:rPr>
                <w:rFonts w:ascii="Times New Roman" w:hAnsi="Times New Roman" w:cs="Times New Roman"/>
                <w:bCs/>
                <w:lang w:eastAsia="lv-LV"/>
              </w:rPr>
              <w:t>nodarbības</w:t>
            </w:r>
            <w:r w:rsidR="001213A8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r w:rsidR="00871F3D">
              <w:rPr>
                <w:rFonts w:ascii="Times New Roman" w:hAnsi="Times New Roman" w:cs="Times New Roman"/>
                <w:bCs/>
                <w:lang w:eastAsia="lv-LV"/>
              </w:rPr>
              <w:t>Olaines novadā</w:t>
            </w:r>
            <w:r w:rsidR="00B6233C">
              <w:rPr>
                <w:rFonts w:ascii="Times New Roman" w:hAnsi="Times New Roman" w:cs="Times New Roman"/>
                <w:bCs/>
                <w:lang w:eastAsia="lv-LV"/>
              </w:rPr>
              <w:t xml:space="preserve"> vai cik bērnu gribētu, bet tās neapmeklē, jo nav pieejams transports</w:t>
            </w:r>
            <w:r w:rsidR="00871F3D">
              <w:rPr>
                <w:rFonts w:ascii="Times New Roman" w:hAnsi="Times New Roman" w:cs="Times New Roman"/>
                <w:bCs/>
                <w:lang w:eastAsia="lv-LV"/>
              </w:rPr>
              <w:t xml:space="preserve">.  </w:t>
            </w:r>
          </w:p>
          <w:p w14:paraId="145D7478" w14:textId="17795F58" w:rsidR="00C31825" w:rsidRPr="00666A56" w:rsidRDefault="00C31825" w:rsidP="001213A8">
            <w:pPr>
              <w:ind w:right="43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bookmarkEnd w:id="4"/>
      <w:tr w:rsidR="00CF1AA6" w:rsidRPr="008749F6" w14:paraId="7E375945" w14:textId="77777777" w:rsidTr="00614EE4">
        <w:tc>
          <w:tcPr>
            <w:tcW w:w="9214" w:type="dxa"/>
            <w:gridSpan w:val="2"/>
          </w:tcPr>
          <w:p w14:paraId="5B52E501" w14:textId="77777777" w:rsidR="00CF1AA6" w:rsidRDefault="00CF1AA6" w:rsidP="00F371FA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F44E5F2" w14:textId="595B9899" w:rsidR="00CF1AA6" w:rsidRDefault="00F371FA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2.</w:t>
            </w:r>
            <w:r w:rsidR="00DB27F7">
              <w:rPr>
                <w:rFonts w:ascii="Times New Roman" w:hAnsi="Times New Roman" w:cs="Times New Roman"/>
                <w:bCs/>
                <w:szCs w:val="24"/>
                <w:lang w:eastAsia="lv-LV"/>
              </w:rPr>
              <w:t>2.p.</w:t>
            </w:r>
          </w:p>
          <w:p w14:paraId="1F8DF8B2" w14:textId="2DE89E36" w:rsidR="00F371FA" w:rsidRPr="003D3E01" w:rsidRDefault="00F371FA" w:rsidP="00F371FA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D3E01">
              <w:rPr>
                <w:rFonts w:ascii="Times New Roman" w:hAnsi="Times New Roman" w:cs="Times New Roman"/>
                <w:b/>
                <w:bCs/>
              </w:rPr>
              <w:t xml:space="preserve">Par Olaines novada pašvaldības nodevu </w:t>
            </w:r>
            <w:r w:rsidR="008B0BC3">
              <w:rPr>
                <w:rFonts w:ascii="Times New Roman" w:hAnsi="Times New Roman" w:cs="Times New Roman"/>
                <w:b/>
                <w:bCs/>
              </w:rPr>
              <w:t>par</w:t>
            </w:r>
            <w:r w:rsidRPr="003D3E01">
              <w:rPr>
                <w:rFonts w:ascii="Times New Roman" w:hAnsi="Times New Roman" w:cs="Times New Roman"/>
                <w:b/>
                <w:bCs/>
              </w:rPr>
              <w:t xml:space="preserve"> būvatļaujas izdošanu vai būvniecības ieceres akceptu</w:t>
            </w:r>
          </w:p>
          <w:p w14:paraId="47488C32" w14:textId="1A891699" w:rsidR="00DB27F7" w:rsidRPr="0007433B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304E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Santai Rasai-Daukšei</w:t>
            </w:r>
            <w:r w:rsidR="0007527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3F35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  <w:r w:rsidR="0092738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Denisam Ļebedevam</w:t>
            </w:r>
          </w:p>
          <w:p w14:paraId="19A53DF7" w14:textId="77777777" w:rsidR="00DB27F7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3E1329" w14:textId="7716F758" w:rsidR="00DB27F7" w:rsidRPr="002F67F2" w:rsidRDefault="00DB27F7" w:rsidP="002F67F2">
            <w:pPr>
              <w:ind w:right="-2"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67F2">
              <w:rPr>
                <w:rFonts w:ascii="Times New Roman" w:hAnsi="Times New Roman" w:cs="Times New Roman"/>
                <w:color w:val="000000"/>
              </w:rPr>
              <w:t>būvvaldes vadītājas vietnieces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67F2">
              <w:rPr>
                <w:rFonts w:ascii="Times New Roman" w:hAnsi="Times New Roman" w:cs="Times New Roman"/>
                <w:color w:val="000000"/>
              </w:rPr>
              <w:t>A.Melnieces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3D3E01">
              <w:rPr>
                <w:rFonts w:ascii="Times New Roman" w:hAnsi="Times New Roman" w:cs="Times New Roman"/>
                <w:szCs w:val="24"/>
                <w:lang w:eastAsia="zh-CN"/>
              </w:rPr>
              <w:t>projektu</w:t>
            </w:r>
            <w:r w:rsidRPr="003D3E01">
              <w:rPr>
                <w:rFonts w:ascii="Times New Roman" w:hAnsi="Times New Roman" w:cs="Times New Roman"/>
              </w:rPr>
              <w:t xml:space="preserve"> “</w:t>
            </w:r>
            <w:r w:rsidR="002F67F2" w:rsidRPr="003D3E01">
              <w:rPr>
                <w:rFonts w:ascii="Times New Roman" w:hAnsi="Times New Roman" w:cs="Times New Roman"/>
              </w:rPr>
              <w:t xml:space="preserve">Par Olaines novada pašvaldības nodevu </w:t>
            </w:r>
            <w:r w:rsidR="008B0BC3">
              <w:rPr>
                <w:rFonts w:ascii="Times New Roman" w:hAnsi="Times New Roman" w:cs="Times New Roman"/>
              </w:rPr>
              <w:t>par</w:t>
            </w:r>
            <w:r w:rsidR="002F67F2" w:rsidRPr="003D3E01">
              <w:rPr>
                <w:rFonts w:ascii="Times New Roman" w:hAnsi="Times New Roman" w:cs="Times New Roman"/>
              </w:rPr>
              <w:t xml:space="preserve"> būvatļaujas izdošanu vai būvniecības ieceres akceptu</w:t>
            </w:r>
            <w:r w:rsidRPr="003D3E01">
              <w:rPr>
                <w:rFonts w:ascii="Times New Roman" w:hAnsi="Times New Roman" w:cs="Times New Roman"/>
                <w:bCs/>
              </w:rPr>
              <w:t xml:space="preserve">” </w:t>
            </w:r>
            <w:r w:rsidRPr="003D3E01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</w:t>
            </w:r>
            <w:r w:rsidRPr="00DA0A6C">
              <w:rPr>
                <w:rFonts w:ascii="Times New Roman" w:hAnsi="Times New Roman" w:cs="Times New Roman"/>
                <w:szCs w:val="24"/>
                <w:lang w:eastAsia="zh-CN"/>
              </w:rPr>
              <w:t>.panta pirmās daļas 1. un 2.</w:t>
            </w:r>
            <w:r w:rsidRPr="00D82C4B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EB633B" w:rsidRPr="00D82C4B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F67F2" w:rsidRPr="00D82C4B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2F67F2" w:rsidRPr="00D82C4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2F67F2" w:rsidRPr="00D82C4B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EB633B" w:rsidRPr="00D82C4B">
              <w:rPr>
                <w:rFonts w:ascii="Times New Roman" w:hAnsi="Times New Roman" w:cs="Times New Roman"/>
                <w:szCs w:val="24"/>
              </w:rPr>
              <w:t>,</w:t>
            </w:r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633B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DA0A6C">
              <w:rPr>
                <w:rFonts w:ascii="Times New Roman" w:hAnsi="Times New Roman" w:cs="Times New Roman"/>
                <w:szCs w:val="24"/>
              </w:rPr>
              <w:t>,</w:t>
            </w:r>
            <w:r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DA0A6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371C0A6" w14:textId="77777777" w:rsidR="00DB27F7" w:rsidRPr="005C194E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E2FDC42" w14:textId="6823BEC2" w:rsidR="002F67F2" w:rsidRPr="00B6458D" w:rsidRDefault="002F67F2" w:rsidP="002F67F2">
            <w:pPr>
              <w:pStyle w:val="Sarakstarindkopa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2F67F2">
              <w:rPr>
                <w:rFonts w:ascii="Times New Roman" w:hAnsi="Times New Roman" w:cs="Times New Roman"/>
              </w:rPr>
              <w:t xml:space="preserve">Par Olaines novada </w:t>
            </w:r>
            <w:proofErr w:type="spellStart"/>
            <w:r w:rsidRPr="002F67F2">
              <w:rPr>
                <w:rFonts w:ascii="Times New Roman" w:hAnsi="Times New Roman" w:cs="Times New Roman"/>
              </w:rPr>
              <w:t>pašvaldības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nodevu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r w:rsidR="008B0BC3">
              <w:rPr>
                <w:rFonts w:ascii="Times New Roman" w:hAnsi="Times New Roman" w:cs="Times New Roman"/>
              </w:rPr>
              <w:t>par</w:t>
            </w:r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būvatļaujas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izdošanu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vai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būvniecības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ieceres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akceptu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2D218F38" w14:textId="1EA308D4" w:rsidR="002F67F2" w:rsidRPr="00B6458D" w:rsidRDefault="002F67F2" w:rsidP="002F67F2">
            <w:pPr>
              <w:pStyle w:val="Sarakstarindkopa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Publicēt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“</w:t>
            </w:r>
            <w:r w:rsidRPr="002F67F2">
              <w:rPr>
                <w:rFonts w:ascii="Times New Roman" w:hAnsi="Times New Roman" w:cs="Times New Roman"/>
              </w:rPr>
              <w:t xml:space="preserve">Par Olaines novada </w:t>
            </w:r>
            <w:proofErr w:type="spellStart"/>
            <w:r w:rsidRPr="002F67F2">
              <w:rPr>
                <w:rFonts w:ascii="Times New Roman" w:hAnsi="Times New Roman" w:cs="Times New Roman"/>
              </w:rPr>
              <w:t>pašvaldības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nodevu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r w:rsidR="008B0BC3">
              <w:rPr>
                <w:rFonts w:ascii="Times New Roman" w:hAnsi="Times New Roman" w:cs="Times New Roman"/>
              </w:rPr>
              <w:t>par</w:t>
            </w:r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būvatļaujas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izdošanu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vai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būvniecības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ieceres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akceptu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pašvaldības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tīmekļa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vietnē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hyperlink r:id="rId9" w:history="1">
              <w:r w:rsidRPr="00B6458D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sabiedrības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viedokļa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izteikšanai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,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nosakot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termiņu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– 2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nedēļas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.</w:t>
            </w:r>
          </w:p>
          <w:p w14:paraId="7B801681" w14:textId="77777777" w:rsidR="002F67F2" w:rsidRPr="00F371FA" w:rsidRDefault="002F67F2" w:rsidP="002F67F2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6458D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1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8</w:t>
            </w:r>
            <w:r w:rsidRPr="00B6458D">
              <w:rPr>
                <w:rFonts w:ascii="Times New Roman" w:hAnsi="Times New Roman" w:cs="Times New Roman"/>
                <w:bCs/>
                <w:lang w:eastAsia="lv-LV"/>
              </w:rPr>
              <w:t>.</w:t>
            </w:r>
            <w:r>
              <w:rPr>
                <w:rFonts w:ascii="Times New Roman" w:hAnsi="Times New Roman" w:cs="Times New Roman"/>
                <w:bCs/>
                <w:lang w:eastAsia="lv-LV"/>
              </w:rPr>
              <w:t>septembra</w:t>
            </w:r>
            <w:r w:rsidRPr="00B6458D">
              <w:rPr>
                <w:rFonts w:ascii="Times New Roman" w:hAnsi="Times New Roman" w:cs="Times New Roman"/>
                <w:bCs/>
                <w:lang w:eastAsia="lv-LV"/>
              </w:rPr>
              <w:t xml:space="preserve"> sēdē pēc sabiedrības viedokļa apkopošanas.</w:t>
            </w:r>
          </w:p>
          <w:p w14:paraId="059B974C" w14:textId="77777777" w:rsidR="00CF1AA6" w:rsidRDefault="00CF1AA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5C3D5A3" w14:textId="77777777" w:rsidR="001A53E6" w:rsidRDefault="001A53E6" w:rsidP="002D582E">
            <w:pP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  <w:p w14:paraId="16D77C56" w14:textId="55B9D8ED" w:rsidR="00DB27F7" w:rsidRPr="002A1E59" w:rsidRDefault="002A1E59" w:rsidP="002D582E">
            <w:pP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2A1E5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No domes sēžu zāles izgāja deputāts A.Kaļinka.</w:t>
            </w:r>
          </w:p>
          <w:p w14:paraId="2D08D727" w14:textId="77777777" w:rsidR="002A1E59" w:rsidRDefault="002A1E59" w:rsidP="002D582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F7C618A" w14:textId="77777777" w:rsidR="00B6233C" w:rsidRDefault="00B6233C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B2C0ABA" w14:textId="49CFAF14" w:rsidR="00DB27F7" w:rsidRPr="00DB27F7" w:rsidRDefault="002F67F2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2.</w:t>
            </w:r>
            <w:r w:rsidR="00DB27F7" w:rsidRPr="00DB27F7">
              <w:rPr>
                <w:rFonts w:ascii="Times New Roman" w:hAnsi="Times New Roman" w:cs="Times New Roman"/>
                <w:bCs/>
                <w:szCs w:val="24"/>
                <w:lang w:eastAsia="lv-LV"/>
              </w:rPr>
              <w:t>3.p.</w:t>
            </w:r>
          </w:p>
          <w:p w14:paraId="5A40BD55" w14:textId="5AB93D2C" w:rsidR="002F67F2" w:rsidRPr="002F67F2" w:rsidRDefault="002F67F2" w:rsidP="00DB27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2F67F2">
              <w:rPr>
                <w:rFonts w:ascii="Times New Roman" w:hAnsi="Times New Roman" w:cs="Times New Roman"/>
                <w:b/>
                <w:bCs/>
              </w:rPr>
              <w:t>Par Olaines novada līdzdalības budžeta nolikumu</w:t>
            </w:r>
          </w:p>
          <w:p w14:paraId="4EAD6E91" w14:textId="3C2D002E" w:rsidR="00DB27F7" w:rsidRPr="00DB27F7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B27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A0A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AF027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Grūbai, Kristapam Kauliņam, Andrim Bergam</w:t>
            </w:r>
            <w:r w:rsidR="00C331B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</w:p>
          <w:p w14:paraId="0E18B94C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9C7C2B4" w14:textId="7AB46ECC" w:rsidR="00DB27F7" w:rsidRPr="002F67F2" w:rsidRDefault="00DB27F7" w:rsidP="007E50CB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67F2">
              <w:rPr>
                <w:rFonts w:ascii="Times New Roman" w:hAnsi="Times New Roman" w:cs="Times New Roman"/>
                <w:color w:val="000000"/>
              </w:rPr>
              <w:t>attīstības nodaļas projektu vadītājas K.Plaudes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2F67F2" w:rsidRPr="002F67F2">
              <w:rPr>
                <w:rFonts w:ascii="Times New Roman" w:hAnsi="Times New Roman" w:cs="Times New Roman"/>
              </w:rPr>
              <w:t>Par Olaines novada līdzdalības budžeta nolikumu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</w:t>
            </w:r>
            <w:r w:rsidRPr="007E50CB">
              <w:rPr>
                <w:rFonts w:ascii="Times New Roman" w:hAnsi="Times New Roman" w:cs="Times New Roman"/>
                <w:szCs w:val="24"/>
                <w:lang w:eastAsia="zh-CN"/>
              </w:rPr>
              <w:t>uz Pašvaldību likuma 36.panta pirmās daļas 2.punktu un 39.panta pirmās daļas 1. un 2.punktu,</w:t>
            </w:r>
            <w:r w:rsidR="00EB633B" w:rsidRPr="007E50CB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F67F2" w:rsidRPr="007E50CB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2F67F2" w:rsidRPr="007E50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2A1E59" w:rsidRPr="007E50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2F67F2" w:rsidRPr="007E50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F67F2" w:rsidRPr="007E50CB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K.Kauliņš, A.Geržatovičs, J.Kuzmins</w:t>
            </w:r>
            <w:r w:rsidR="00EB633B" w:rsidRPr="007E50C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7E50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0624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0F8562F6" w14:textId="77777777" w:rsidR="00DB27F7" w:rsidRPr="005C194E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5352A49" w14:textId="2BEB02EB" w:rsidR="002F67F2" w:rsidRPr="00B6458D" w:rsidRDefault="002F67F2" w:rsidP="002F67F2">
            <w:pPr>
              <w:pStyle w:val="Sarakstarindkopa"/>
              <w:numPr>
                <w:ilvl w:val="0"/>
                <w:numId w:val="55"/>
              </w:num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2F67F2">
              <w:rPr>
                <w:rFonts w:ascii="Times New Roman" w:hAnsi="Times New Roman" w:cs="Times New Roman"/>
              </w:rPr>
              <w:t xml:space="preserve">Par Olaines novada </w:t>
            </w:r>
            <w:proofErr w:type="spellStart"/>
            <w:r w:rsidRPr="002F67F2">
              <w:rPr>
                <w:rFonts w:ascii="Times New Roman" w:hAnsi="Times New Roman" w:cs="Times New Roman"/>
              </w:rPr>
              <w:t>līdzdalības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budžeta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nolikumu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23A41726" w14:textId="4F58865B" w:rsidR="002F67F2" w:rsidRPr="00B6458D" w:rsidRDefault="002F67F2" w:rsidP="002F67F2">
            <w:pPr>
              <w:pStyle w:val="Sarakstarindkop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Publicēt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saistošo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noteikumu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“</w:t>
            </w:r>
            <w:r w:rsidRPr="002F67F2">
              <w:rPr>
                <w:rFonts w:ascii="Times New Roman" w:hAnsi="Times New Roman" w:cs="Times New Roman"/>
              </w:rPr>
              <w:t xml:space="preserve">Par Olaines novada </w:t>
            </w:r>
            <w:proofErr w:type="spellStart"/>
            <w:r w:rsidRPr="002F67F2">
              <w:rPr>
                <w:rFonts w:ascii="Times New Roman" w:hAnsi="Times New Roman" w:cs="Times New Roman"/>
              </w:rPr>
              <w:t>līdzdalības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budžeta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nolikumu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”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projektu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pašvaldības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tīmekļa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vietnē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hyperlink r:id="rId10" w:history="1">
              <w:r w:rsidRPr="00B6458D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sabiedrības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viedokļa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izteikšanai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,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nosakot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termiņu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– 2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nedēļas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.</w:t>
            </w:r>
          </w:p>
          <w:p w14:paraId="6918E478" w14:textId="77777777" w:rsidR="002F67F2" w:rsidRPr="007E50CB" w:rsidRDefault="002F67F2" w:rsidP="002F67F2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6458D">
              <w:rPr>
                <w:rFonts w:ascii="Times New Roman" w:hAnsi="Times New Roman" w:cs="Times New Roman"/>
                <w:bCs/>
                <w:lang w:eastAsia="lv-LV"/>
              </w:rPr>
              <w:lastRenderedPageBreak/>
              <w:t xml:space="preserve">Atkārtoti izskatīt saistošo noteikumu projektu Finanšu komitejas 2024.gada </w:t>
            </w:r>
            <w:r w:rsidRPr="007E50CB">
              <w:rPr>
                <w:rFonts w:ascii="Times New Roman" w:hAnsi="Times New Roman" w:cs="Times New Roman"/>
                <w:bCs/>
                <w:lang w:eastAsia="lv-LV"/>
              </w:rPr>
              <w:t>18.septembra sēdē pēc sabiedrības viedokļa apkopošanas.</w:t>
            </w:r>
          </w:p>
          <w:p w14:paraId="15482A31" w14:textId="3EEA9E82" w:rsidR="001A53E6" w:rsidRPr="00B6233C" w:rsidRDefault="007E50CB" w:rsidP="001A53E6">
            <w:pPr>
              <w:pStyle w:val="Sarakstarindkopa"/>
              <w:numPr>
                <w:ilvl w:val="1"/>
                <w:numId w:val="55"/>
              </w:num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U</w:t>
            </w:r>
            <w:r w:rsidRPr="007E50CB">
              <w:rPr>
                <w:rFonts w:ascii="Times New Roman" w:hAnsi="Times New Roman" w:cs="Times New Roman"/>
                <w:bCs/>
                <w:szCs w:val="22"/>
              </w:rPr>
              <w:t>zdot</w:t>
            </w:r>
            <w:proofErr w:type="spellEnd"/>
            <w:r w:rsidRPr="007E50CB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szCs w:val="22"/>
              </w:rPr>
              <w:t>Attīstības</w:t>
            </w:r>
            <w:proofErr w:type="spellEnd"/>
            <w:r w:rsidRPr="007E50CB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szCs w:val="22"/>
              </w:rPr>
              <w:t>nodaļai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izskatīšanai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Finanšu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komitejas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2024.gada </w:t>
            </w:r>
            <w:proofErr w:type="gram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18.septembra</w:t>
            </w:r>
            <w:proofErr w:type="gram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sēdē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papildināt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Olaines novada </w:t>
            </w:r>
            <w:proofErr w:type="spellStart"/>
            <w:r w:rsidRPr="002F67F2">
              <w:rPr>
                <w:rFonts w:ascii="Times New Roman" w:hAnsi="Times New Roman" w:cs="Times New Roman"/>
              </w:rPr>
              <w:t>līdzdalības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budžeta</w:t>
            </w:r>
            <w:proofErr w:type="spellEnd"/>
            <w:r w:rsidRPr="002F67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7F2">
              <w:rPr>
                <w:rFonts w:ascii="Times New Roman" w:hAnsi="Times New Roman" w:cs="Times New Roman"/>
              </w:rPr>
              <w:t>nolikumu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informāciju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par </w:t>
            </w:r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Olaines novada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līdzdalības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budžeta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projektu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konkursa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izsludināšanas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7E50CB">
              <w:rPr>
                <w:rFonts w:ascii="Times New Roman" w:hAnsi="Times New Roman" w:cs="Times New Roman"/>
                <w:bCs/>
                <w:lang w:eastAsia="lv-LV"/>
              </w:rPr>
              <w:t>termiņu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,  </w:t>
            </w:r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balstoties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uz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iepriekšējo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gadu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lv-LV"/>
              </w:rPr>
              <w:t>pieredzi</w:t>
            </w:r>
            <w:proofErr w:type="spellEnd"/>
            <w:r>
              <w:rPr>
                <w:rFonts w:ascii="Times New Roman" w:hAnsi="Times New Roman" w:cs="Times New Roman"/>
                <w:bCs/>
                <w:lang w:eastAsia="lv-LV"/>
              </w:rPr>
              <w:t xml:space="preserve"> un </w:t>
            </w:r>
            <w:proofErr w:type="spellStart"/>
            <w:r w:rsidR="00695200">
              <w:rPr>
                <w:rFonts w:ascii="Times New Roman" w:hAnsi="Times New Roman" w:cs="Times New Roman"/>
                <w:bCs/>
                <w:lang w:eastAsia="lv-LV"/>
              </w:rPr>
              <w:t>izvērtējot</w:t>
            </w:r>
            <w:proofErr w:type="spellEnd"/>
            <w:r w:rsidR="00695200">
              <w:rPr>
                <w:rFonts w:ascii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>sabiedrības</w:t>
            </w:r>
            <w:proofErr w:type="spellEnd"/>
            <w:r w:rsidRPr="00B6458D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>priekšlikumus</w:t>
            </w:r>
            <w:proofErr w:type="spellEnd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 xml:space="preserve">, ja </w:t>
            </w:r>
            <w:proofErr w:type="spellStart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>tādi</w:t>
            </w:r>
            <w:proofErr w:type="spellEnd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>tiks</w:t>
            </w:r>
            <w:proofErr w:type="spellEnd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 xml:space="preserve"> </w:t>
            </w:r>
            <w:proofErr w:type="spellStart"/>
            <w:r w:rsidR="004B3923">
              <w:rPr>
                <w:rFonts w:ascii="Times New Roman" w:hAnsi="Times New Roman" w:cs="Times New Roman"/>
                <w:kern w:val="3"/>
                <w:lang w:eastAsia="lv-LV"/>
              </w:rPr>
              <w:t>iesniegti</w:t>
            </w:r>
            <w:proofErr w:type="spellEnd"/>
            <w:r w:rsidRPr="007E50CB">
              <w:rPr>
                <w:rFonts w:ascii="Times New Roman" w:hAnsi="Times New Roman" w:cs="Times New Roman"/>
                <w:bCs/>
                <w:lang w:eastAsia="lv-LV"/>
              </w:rPr>
              <w:t xml:space="preserve">. </w:t>
            </w:r>
          </w:p>
          <w:p w14:paraId="404FF013" w14:textId="77777777" w:rsidR="001A53E6" w:rsidRPr="001A53E6" w:rsidRDefault="001A53E6" w:rsidP="001A53E6">
            <w:pPr>
              <w:jc w:val="both"/>
              <w:rPr>
                <w:bCs/>
              </w:rPr>
            </w:pPr>
          </w:p>
          <w:p w14:paraId="47A0E7DA" w14:textId="77777777" w:rsidR="002A1E59" w:rsidRDefault="002A1E59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6811839" w14:textId="56710E0E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3.p.</w:t>
            </w:r>
          </w:p>
          <w:p w14:paraId="7050B602" w14:textId="6CF08AB0" w:rsidR="0031420A" w:rsidRPr="003D3E01" w:rsidRDefault="0031420A" w:rsidP="0031420A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D3E01">
              <w:rPr>
                <w:rFonts w:ascii="Times New Roman" w:hAnsi="Times New Roman" w:cs="Times New Roman"/>
                <w:b/>
                <w:bCs/>
              </w:rPr>
              <w:t>Par projekta pieteikuma “Veselības veicināšanas un slimību profilakses pasākumi Olaines novada iedzīvotājiem” iesniegšanu</w:t>
            </w:r>
          </w:p>
          <w:p w14:paraId="02363D27" w14:textId="617E2206" w:rsidR="00DB27F7" w:rsidRPr="0007433B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1530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</w:t>
            </w:r>
          </w:p>
          <w:p w14:paraId="7FB28C05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9EBF30E" w14:textId="1D7A1764" w:rsidR="00DB27F7" w:rsidRPr="00701990" w:rsidRDefault="00DB27F7" w:rsidP="00701990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1990">
              <w:rPr>
                <w:rFonts w:ascii="Times New Roman" w:hAnsi="Times New Roman" w:cs="Times New Roman"/>
                <w:color w:val="000000"/>
              </w:rPr>
              <w:t xml:space="preserve">attīstības nodaļas projektu </w:t>
            </w:r>
            <w:r w:rsidR="00701990" w:rsidRPr="00904DA0">
              <w:rPr>
                <w:rFonts w:ascii="Times New Roman" w:hAnsi="Times New Roman" w:cs="Times New Roman"/>
                <w:color w:val="000000"/>
              </w:rPr>
              <w:t>vadītājas un ekonomistes</w:t>
            </w:r>
            <w:r w:rsidRPr="00904D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1990" w:rsidRPr="00904DA0">
              <w:rPr>
                <w:rFonts w:ascii="Times New Roman" w:hAnsi="Times New Roman" w:cs="Times New Roman"/>
                <w:color w:val="000000"/>
              </w:rPr>
              <w:t>I.Mazures</w:t>
            </w:r>
            <w:r w:rsidRPr="00904D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4DA0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701990" w:rsidRPr="00904DA0">
              <w:rPr>
                <w:rFonts w:ascii="Times New Roman" w:hAnsi="Times New Roman" w:cs="Times New Roman"/>
              </w:rPr>
              <w:t>Par projekta pieteikuma “Veselības veicināšanas un slimību profilakses pasākumi Olaines novada iedzīvotājiem” iesniegšanu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uz Pašvaldību likuma 36.panta pirmās daļas 2.punktu un 39.panta pirmās daļas </w:t>
            </w:r>
            <w:r w:rsidRPr="00F0624A">
              <w:rPr>
                <w:rFonts w:ascii="Times New Roman" w:hAnsi="Times New Roman" w:cs="Times New Roman"/>
                <w:szCs w:val="24"/>
                <w:lang w:eastAsia="zh-CN"/>
              </w:rPr>
              <w:t>1. un 2.punktu,</w:t>
            </w:r>
            <w:r w:rsidR="00EB633B" w:rsidRPr="00F0624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E257B1" w:rsidRPr="00D82C4B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257B1" w:rsidRPr="00D82C4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E257B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E257B1" w:rsidRPr="00D82C4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257B1" w:rsidRPr="00D82C4B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K.Kauliņš, A.Geržatovičs, J.Kuzmins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>,</w:t>
            </w:r>
            <w:r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F0624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BD8441E" w14:textId="77777777" w:rsidR="00DB27F7" w:rsidRPr="00DB27F7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17D2CB1" w14:textId="3594DDE1" w:rsidR="00DB27F7" w:rsidRPr="000833A9" w:rsidRDefault="00DB27F7" w:rsidP="00DB27F7">
            <w:pPr>
              <w:pStyle w:val="Sarakstarindkop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 xml:space="preserve">Atbalstīt </w:t>
            </w:r>
            <w:r w:rsidR="00701990" w:rsidRPr="000833A9">
              <w:rPr>
                <w:rFonts w:ascii="Times New Roman" w:hAnsi="Times New Roman" w:cs="Times New Roman"/>
                <w:color w:val="000000"/>
                <w:lang w:val="lv-LV"/>
              </w:rPr>
              <w:t xml:space="preserve"> attīstības nodaļas projektu vadītājas un ekonomistes I.Mazures </w:t>
            </w:r>
            <w:r w:rsidR="00701990" w:rsidRPr="000833A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701990" w:rsidRPr="000833A9">
              <w:rPr>
                <w:rFonts w:ascii="Times New Roman" w:hAnsi="Times New Roman" w:cs="Times New Roman"/>
                <w:lang w:val="lv-LV"/>
              </w:rPr>
              <w:t>Par projekta pieteikuma “Veselības veicināšanas un slimību profilakses pasākumi Olaines novada iedzīvotājiem” iesniegšanu</w:t>
            </w:r>
            <w:r w:rsidR="00701990" w:rsidRPr="000833A9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7A285565" w14:textId="72190EB7" w:rsidR="00DB27F7" w:rsidRPr="00DB27F7" w:rsidRDefault="00DB27F7" w:rsidP="00DB27F7">
            <w:pPr>
              <w:pStyle w:val="Sarakstarindkopa"/>
              <w:numPr>
                <w:ilvl w:val="0"/>
                <w:numId w:val="45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</w:t>
            </w:r>
            <w:r w:rsidR="00701990">
              <w:rPr>
                <w:rFonts w:ascii="Times New Roman" w:hAnsi="Times New Roman" w:cs="Times New Roman"/>
                <w:lang w:eastAsia="zh-CN"/>
              </w:rPr>
              <w:t>8</w:t>
            </w:r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  <w:r w:rsidR="00701990">
              <w:rPr>
                <w:rFonts w:ascii="Times New Roman" w:hAnsi="Times New Roman" w:cs="Times New Roman"/>
                <w:lang w:eastAsia="zh-CN"/>
              </w:rPr>
              <w:t>augusta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3BF0561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9A71A2A" w14:textId="332F86A1" w:rsidR="005121FA" w:rsidRPr="007E50CB" w:rsidRDefault="00E257B1" w:rsidP="005121FA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7E50CB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Domes sēžu zālē iegāja deputāts A.Kaļinka. </w:t>
            </w:r>
          </w:p>
          <w:p w14:paraId="31647869" w14:textId="77777777" w:rsidR="00E257B1" w:rsidRDefault="00E257B1" w:rsidP="005121F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BB4B62F" w14:textId="77777777" w:rsidR="00E257B1" w:rsidRDefault="00E257B1" w:rsidP="005121F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8B795E7" w14:textId="00FF78DC" w:rsidR="00DB27F7" w:rsidRPr="0064012D" w:rsidRDefault="00681D5B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64012D">
              <w:rPr>
                <w:rFonts w:ascii="Times New Roman" w:hAnsi="Times New Roman" w:cs="Times New Roman"/>
                <w:bCs/>
                <w:szCs w:val="24"/>
                <w:lang w:eastAsia="lv-LV"/>
              </w:rPr>
              <w:t>4.p.</w:t>
            </w:r>
          </w:p>
          <w:p w14:paraId="71DB806B" w14:textId="77777777" w:rsidR="003D3E01" w:rsidRPr="0064012D" w:rsidRDefault="003D3E01" w:rsidP="003D3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12D">
              <w:rPr>
                <w:rFonts w:ascii="Times New Roman" w:hAnsi="Times New Roman" w:cs="Times New Roman"/>
                <w:b/>
              </w:rPr>
              <w:t>Par aizņēmuma Valsts kasē saņemšanu Eiropas Savienības fonda projekta Nr.1.2.1.3.i.0/1/23/A/CFLA/067 “Jaunolaines Kultūras nama energoefektivitātes paaugstināšana” īstenošanai</w:t>
            </w:r>
          </w:p>
          <w:p w14:paraId="45AFF025" w14:textId="09A919ED" w:rsidR="00681D5B" w:rsidRPr="0064012D" w:rsidRDefault="00681D5B" w:rsidP="00681D5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4012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33525F" w:rsidRPr="0064012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Grūbai, Denisam Ļebedevam</w:t>
            </w:r>
          </w:p>
          <w:p w14:paraId="22AF40FF" w14:textId="77777777" w:rsidR="00982F9E" w:rsidRDefault="00982F9E" w:rsidP="003D3E01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B05975E" w14:textId="24710835" w:rsidR="00681D5B" w:rsidRPr="00B44F11" w:rsidRDefault="00681D5B" w:rsidP="003D3E01">
            <w:pPr>
              <w:ind w:firstLine="321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B44F1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44F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3E01" w:rsidRPr="00B44F11">
              <w:rPr>
                <w:rFonts w:ascii="Times New Roman" w:hAnsi="Times New Roman" w:cs="Times New Roman"/>
                <w:color w:val="000000"/>
              </w:rPr>
              <w:t xml:space="preserve"> attīstības nodaļas projektu vadītājas K.Plaudes </w:t>
            </w:r>
            <w:r w:rsidRPr="00B44F11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3D3E01" w:rsidRPr="00B44F11">
              <w:rPr>
                <w:rFonts w:ascii="Times New Roman" w:hAnsi="Times New Roman" w:cs="Times New Roman"/>
                <w:bCs/>
              </w:rPr>
              <w:t>Par aizņēmuma Valsts kasē saņemšanu Eiropas Savienības fonda projekta Nr.1.2.1.3.i.0/1/23/A/CFLA/067 “Jaunolaines Kultūras nama energoefektivitātes paaugstināšana” īstenošanai</w:t>
            </w:r>
            <w:r w:rsidRPr="00B44F1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EB633B" w:rsidRPr="00B44F11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E257B1" w:rsidRPr="00B44F11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257B1" w:rsidRPr="00B44F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E257B1" w:rsidRPr="00B44F11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EB633B" w:rsidRPr="00B44F1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B44F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EB633B" w:rsidRPr="00B44F1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44F11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EE2BC39" w14:textId="77777777" w:rsidR="003D3E01" w:rsidRPr="00DB27F7" w:rsidRDefault="003D3E01" w:rsidP="003D3E01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B5B9F16" w14:textId="49617D14" w:rsidR="003D3E01" w:rsidRPr="000833A9" w:rsidRDefault="003D3E01" w:rsidP="003D3E01">
            <w:pPr>
              <w:pStyle w:val="Sarakstarindkop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0833A9">
              <w:rPr>
                <w:rFonts w:ascii="Times New Roman" w:hAnsi="Times New Roman" w:cs="Times New Roman"/>
                <w:color w:val="000000"/>
                <w:lang w:val="lv-LV"/>
              </w:rPr>
              <w:t xml:space="preserve"> attīstības nodaļas projektu vadītājas K.Plaudes 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Pr="000833A9">
              <w:rPr>
                <w:rFonts w:ascii="Times New Roman" w:hAnsi="Times New Roman" w:cs="Times New Roman"/>
                <w:bCs/>
                <w:lang w:val="lv-LV"/>
              </w:rPr>
              <w:t>Par aizņēmuma Valsts kasē saņemšanu Eiropas Savienības fonda projekta Nr.1.2.1.3.i.0/1/23/A/CFLA/067 “Jaunolaines Kultūras nama energoefektivitātes paaugstināšana” īstenošanai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>”.</w:t>
            </w:r>
          </w:p>
          <w:p w14:paraId="67BB763F" w14:textId="4E7B47FA" w:rsidR="001A53E6" w:rsidRPr="00B6233C" w:rsidRDefault="003D3E01" w:rsidP="00B6233C">
            <w:pPr>
              <w:pStyle w:val="Sarakstarindkopa"/>
              <w:numPr>
                <w:ilvl w:val="0"/>
                <w:numId w:val="56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lastRenderedPageBreak/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8</w:t>
            </w:r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augusta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034F813A" w14:textId="5BA518F6" w:rsidR="00DA501F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5.p.</w:t>
            </w:r>
          </w:p>
          <w:p w14:paraId="6B9B54DF" w14:textId="77777777" w:rsidR="003D3E01" w:rsidRPr="00111D16" w:rsidRDefault="003D3E01" w:rsidP="003D3E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D16">
              <w:rPr>
                <w:rFonts w:ascii="Times New Roman" w:hAnsi="Times New Roman" w:cs="Times New Roman"/>
                <w:b/>
                <w:bCs/>
              </w:rPr>
              <w:t>Par kooperatīvās dārzkopības sabiedrības “VIRŠI”, dārzkopības kooperatīvās sabiedrības “VASARA” un dārzkopības kooperatīvās sabiedrības “VEF BALOŽI” saņemtajiem iesniegumiem pašvaldības finansējuma saņemšanai</w:t>
            </w:r>
          </w:p>
          <w:p w14:paraId="1F2336F9" w14:textId="3B3A33C5" w:rsidR="00DA501F" w:rsidRPr="00DB27F7" w:rsidRDefault="00DA501F" w:rsidP="00DA501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B27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8F321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  <w:r w:rsidR="009173F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Aleksandram Geržatovičam</w:t>
            </w:r>
            <w:r w:rsidR="0050303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Elīnai Grūbai, Kristapam Kauliņam</w:t>
            </w:r>
          </w:p>
          <w:p w14:paraId="31672E46" w14:textId="77777777" w:rsidR="00DA501F" w:rsidRPr="00DB27F7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64A5932" w14:textId="3F009C7B" w:rsidR="00CB2E87" w:rsidRPr="001213A8" w:rsidRDefault="003D3E01" w:rsidP="00C30AD9">
            <w:p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r w:rsidRPr="003D3E01">
              <w:rPr>
                <w:rFonts w:ascii="Times New Roman" w:hAnsi="Times New Roman" w:cs="Times New Roman"/>
                <w:lang w:eastAsia="zh-CN"/>
              </w:rPr>
              <w:t xml:space="preserve">Pieņemt zināšanai </w:t>
            </w:r>
            <w:r w:rsidRPr="003D3E01"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</w:t>
            </w:r>
            <w:r w:rsidRPr="003D3E01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3D3E01">
              <w:rPr>
                <w:rFonts w:ascii="Times New Roman" w:hAnsi="Times New Roman" w:cs="Times New Roman"/>
                <w:szCs w:val="24"/>
                <w:lang w:eastAsia="zh-CN"/>
              </w:rPr>
              <w:t>sagatavoto informāciju  “</w:t>
            </w:r>
            <w:r w:rsidRPr="003D3E01">
              <w:rPr>
                <w:rFonts w:ascii="Times New Roman" w:hAnsi="Times New Roman" w:cs="Times New Roman"/>
              </w:rPr>
              <w:t>Par kooperatīvās dārzkopības sabiedrības “VIRŠI”, dārzkopības kooperatīvās sabiedrības “VASARA” un dārzkopības kooperatīvās sabiedrības “VEF BALOŽI” saņemtajiem iesniegumiem pašvaldības finansējuma saņemšanai</w:t>
            </w:r>
            <w:r w:rsidRPr="003D3E01">
              <w:rPr>
                <w:rFonts w:ascii="Times New Roman" w:hAnsi="Times New Roman" w:cs="Times New Roman"/>
                <w:szCs w:val="24"/>
                <w:lang w:eastAsia="zh-CN"/>
              </w:rPr>
              <w:t xml:space="preserve">”. </w:t>
            </w:r>
          </w:p>
          <w:p w14:paraId="7585B5FA" w14:textId="77777777" w:rsidR="00CB2E87" w:rsidRDefault="00CB2E87" w:rsidP="00C30AD9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FC98154" w14:textId="77777777" w:rsidR="003D3E01" w:rsidRDefault="003D3E01" w:rsidP="00F73238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31427C71" w:rsidR="00CF1AA6" w:rsidRPr="00D70262" w:rsidRDefault="003D3E01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6</w:t>
            </w:r>
            <w:r w:rsidR="00CF1AA6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3AC481A4" w14:textId="32EFA6A2" w:rsidR="003D3E01" w:rsidRPr="0051530E" w:rsidRDefault="003D3E01" w:rsidP="003D3E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30E">
              <w:rPr>
                <w:rFonts w:ascii="Times New Roman" w:hAnsi="Times New Roman" w:cs="Times New Roman"/>
                <w:b/>
                <w:bCs/>
              </w:rPr>
              <w:t>Par pieejamu cenu īres dzīvokļu attīstības programmu</w:t>
            </w:r>
          </w:p>
          <w:p w14:paraId="6C8FF270" w14:textId="0E412B00" w:rsidR="00CF1AA6" w:rsidRPr="00D70262" w:rsidRDefault="00CF1AA6" w:rsidP="00CF1AA6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51530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  <w:r w:rsidR="001664B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1D32C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1D29E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Elīnai Grūbai, Aleksandram Geržatovičam</w:t>
            </w:r>
          </w:p>
          <w:p w14:paraId="12A7246B" w14:textId="77777777" w:rsidR="00CF1AA6" w:rsidRPr="0051530E" w:rsidRDefault="00CF1AA6" w:rsidP="00CF1AA6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5D83B222" w:rsidR="00CF1AA6" w:rsidRPr="003D3E01" w:rsidRDefault="00CF1AA6" w:rsidP="003D3E01">
            <w:pPr>
              <w:ind w:firstLine="32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1530E">
              <w:rPr>
                <w:rFonts w:ascii="Times New Roman" w:hAnsi="Times New Roman" w:cs="Times New Roman"/>
                <w:lang w:eastAsia="zh-CN"/>
              </w:rPr>
              <w:t>Izskatot</w:t>
            </w:r>
            <w:r w:rsidRPr="0051530E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3D3E01" w:rsidRPr="0051530E">
              <w:rPr>
                <w:rFonts w:ascii="Times New Roman" w:hAnsi="Times New Roman" w:cs="Times New Roman"/>
                <w:color w:val="000000"/>
              </w:rPr>
              <w:t xml:space="preserve">attīstības </w:t>
            </w:r>
            <w:r w:rsidRPr="0051530E">
              <w:rPr>
                <w:rFonts w:ascii="Times New Roman" w:hAnsi="Times New Roman" w:cs="Times New Roman"/>
                <w:color w:val="000000"/>
              </w:rPr>
              <w:t xml:space="preserve">nodaļas vadītājas </w:t>
            </w:r>
            <w:r w:rsidR="003D3E01" w:rsidRPr="0051530E">
              <w:rPr>
                <w:rFonts w:ascii="Times New Roman" w:hAnsi="Times New Roman" w:cs="Times New Roman"/>
                <w:color w:val="000000"/>
              </w:rPr>
              <w:t>E.Grūbas</w:t>
            </w:r>
            <w:r w:rsidRPr="0051530E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51530E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3D3E01" w:rsidRPr="0051530E">
              <w:rPr>
                <w:rFonts w:ascii="Times New Roman" w:hAnsi="Times New Roman" w:cs="Times New Roman"/>
              </w:rPr>
              <w:t>Par pieejamu cenu īres dzīvokļu attīstības programmu</w:t>
            </w:r>
            <w:r w:rsidRPr="0051530E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</w:t>
            </w:r>
            <w:r w:rsidRPr="00D70262">
              <w:rPr>
                <w:rFonts w:ascii="Times New Roman" w:hAnsi="Times New Roman" w:cs="Times New Roman"/>
                <w:lang w:eastAsia="zh-CN"/>
              </w:rPr>
              <w:t xml:space="preserve"> 2.punktu un 39.panta pirmās daļas 1.  un 2.</w:t>
            </w:r>
            <w:r w:rsidRPr="00C30AD9">
              <w:rPr>
                <w:rFonts w:ascii="Times New Roman" w:hAnsi="Times New Roman" w:cs="Times New Roman"/>
                <w:lang w:eastAsia="zh-CN"/>
              </w:rPr>
              <w:t>punktu,</w:t>
            </w:r>
            <w:r w:rsidR="00B372AA" w:rsidRPr="00C30AD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64012D" w:rsidRPr="008F3216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4012D" w:rsidRPr="008F321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64012D" w:rsidRPr="008F3216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C30A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C30AD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30AD9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D70262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7A15C288" w14:textId="77777777" w:rsidR="00DA501F" w:rsidRPr="00DB27F7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FD4CF3F" w14:textId="779F3CE2" w:rsidR="00DA501F" w:rsidRPr="000833A9" w:rsidRDefault="00DA501F" w:rsidP="00DA501F">
            <w:pPr>
              <w:pStyle w:val="Sarakstarindkop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3D3E01" w:rsidRPr="000833A9">
              <w:rPr>
                <w:rFonts w:ascii="Times New Roman" w:hAnsi="Times New Roman" w:cs="Times New Roman"/>
                <w:color w:val="000000"/>
                <w:lang w:val="lv-LV"/>
              </w:rPr>
              <w:t xml:space="preserve"> attīstības nodaļas vadītājas E.Grūbas</w:t>
            </w:r>
            <w:r w:rsidR="003D3E01" w:rsidRPr="000833A9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="003D3E01" w:rsidRPr="000833A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3D3E01" w:rsidRPr="000833A9">
              <w:rPr>
                <w:rFonts w:ascii="Times New Roman" w:hAnsi="Times New Roman" w:cs="Times New Roman"/>
                <w:lang w:val="lv-LV"/>
              </w:rPr>
              <w:t>Par pieejamu cenu īres dzīvokļu attīstības programmu</w:t>
            </w:r>
            <w:r w:rsidR="003D3E01" w:rsidRPr="000833A9">
              <w:rPr>
                <w:rFonts w:ascii="Times New Roman" w:hAnsi="Times New Roman" w:cs="Times New Roman"/>
                <w:lang w:val="lv-LV" w:eastAsia="zh-CN"/>
              </w:rPr>
              <w:t>”.</w:t>
            </w:r>
          </w:p>
          <w:p w14:paraId="121F76D6" w14:textId="0F9A3892" w:rsidR="00DA501F" w:rsidRPr="000833A9" w:rsidRDefault="00DA501F" w:rsidP="00DA501F">
            <w:pPr>
              <w:pStyle w:val="Sarakstarindkopa"/>
              <w:numPr>
                <w:ilvl w:val="0"/>
                <w:numId w:val="48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</w:t>
            </w:r>
            <w:r w:rsidR="003D3E01" w:rsidRPr="000833A9">
              <w:rPr>
                <w:rFonts w:ascii="Times New Roman" w:hAnsi="Times New Roman" w:cs="Times New Roman"/>
                <w:lang w:val="lv-LV" w:eastAsia="zh-CN"/>
              </w:rPr>
              <w:t>8.augusta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 xml:space="preserve"> domes sēdē</w:t>
            </w:r>
            <w:r w:rsidR="00860680" w:rsidRPr="000833A9">
              <w:rPr>
                <w:rFonts w:ascii="Times New Roman" w:hAnsi="Times New Roman" w:cs="Times New Roman"/>
                <w:lang w:val="lv-LV" w:eastAsia="zh-CN"/>
              </w:rPr>
              <w:t xml:space="preserve">, ja </w:t>
            </w:r>
            <w:r w:rsidR="002400B0" w:rsidRPr="002400B0">
              <w:rPr>
                <w:rFonts w:ascii="Times New Roman" w:hAnsi="Times New Roman" w:cs="Times New Roman"/>
                <w:lang w:val="lv-LV"/>
              </w:rPr>
              <w:t xml:space="preserve"> AS “Valsts nekustamie īpašumi” līdz 2024.gada 23.augustam ieskaitot </w:t>
            </w:r>
            <w:r w:rsidR="00860680" w:rsidRPr="000833A9">
              <w:rPr>
                <w:rFonts w:ascii="Times New Roman" w:hAnsi="Times New Roman" w:cs="Times New Roman"/>
                <w:lang w:val="lv-LV" w:eastAsia="zh-CN"/>
              </w:rPr>
              <w:t xml:space="preserve"> iesniegs </w:t>
            </w:r>
            <w:r w:rsidR="0067781B" w:rsidRPr="000833A9">
              <w:rPr>
                <w:rFonts w:ascii="Times New Roman" w:hAnsi="Times New Roman" w:cs="Times New Roman"/>
                <w:lang w:val="lv-LV" w:eastAsia="zh-CN"/>
              </w:rPr>
              <w:t xml:space="preserve">pašvaldībai </w:t>
            </w:r>
            <w:r w:rsidR="00860680" w:rsidRPr="000833A9">
              <w:rPr>
                <w:rFonts w:ascii="Times New Roman" w:hAnsi="Times New Roman" w:cs="Times New Roman"/>
                <w:lang w:val="lv-LV" w:eastAsia="zh-CN"/>
              </w:rPr>
              <w:t>Nodomu protokol</w:t>
            </w:r>
            <w:r w:rsidR="002400B0" w:rsidRPr="000833A9">
              <w:rPr>
                <w:rFonts w:ascii="Times New Roman" w:hAnsi="Times New Roman" w:cs="Times New Roman"/>
                <w:lang w:val="lv-LV" w:eastAsia="zh-CN"/>
              </w:rPr>
              <w:t>u</w:t>
            </w:r>
            <w:r w:rsidRPr="000833A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69946D70" w14:textId="4AA72134" w:rsidR="002F2E98" w:rsidRPr="001C7B9E" w:rsidRDefault="002F2E98" w:rsidP="00DA501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1AA6" w:rsidRPr="0029275C" w14:paraId="4CD9471F" w14:textId="77777777" w:rsidTr="00614EE4">
        <w:tc>
          <w:tcPr>
            <w:tcW w:w="9214" w:type="dxa"/>
            <w:gridSpan w:val="2"/>
          </w:tcPr>
          <w:p w14:paraId="1C0F4831" w14:textId="77777777" w:rsidR="00CF1AA6" w:rsidRPr="0029275C" w:rsidRDefault="00CF1AA6" w:rsidP="00F118CE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5" w:name="_Hlk164947894"/>
            <w:bookmarkStart w:id="6" w:name="_Hlk164756661"/>
          </w:p>
          <w:p w14:paraId="38D9E4FF" w14:textId="6D121756" w:rsidR="00CF1AA6" w:rsidRPr="0029275C" w:rsidRDefault="003D3E01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>7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4B8BC43" w14:textId="77777777" w:rsidR="00F821D4" w:rsidRPr="0029275C" w:rsidRDefault="00F821D4" w:rsidP="00F82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75C">
              <w:rPr>
                <w:rFonts w:ascii="Times New Roman" w:hAnsi="Times New Roman" w:cs="Times New Roman"/>
                <w:b/>
              </w:rPr>
              <w:t>Par finanšu līdzekļu piešķiršanu dzīvokļa Stacijas ielā 34-21 (Olainē) remontam</w:t>
            </w:r>
          </w:p>
          <w:p w14:paraId="27D09F0E" w14:textId="0F44FF68" w:rsidR="00CF1AA6" w:rsidRPr="0029275C" w:rsidRDefault="00CF1AA6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AC4C90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Janīnai Krūmiņai</w:t>
            </w:r>
          </w:p>
          <w:p w14:paraId="0972A60B" w14:textId="77777777" w:rsidR="00CF1AA6" w:rsidRPr="0029275C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1DF20B94" w:rsidR="00CF1AA6" w:rsidRPr="0029275C" w:rsidRDefault="00CF1AA6" w:rsidP="00F821D4">
            <w:pPr>
              <w:ind w:firstLine="321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I.Čepules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821D4" w:rsidRPr="0029275C">
              <w:rPr>
                <w:rFonts w:ascii="Times New Roman" w:hAnsi="Times New Roman" w:cs="Times New Roman"/>
                <w:bCs/>
              </w:rPr>
              <w:t>Par finanšu līdzekļu piešķiršanu dzīvokļa Stacijas ielā 34-21 (Olainē) remontam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64012D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4012D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64012D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B372AA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bookmarkEnd w:id="5"/>
          <w:bookmarkEnd w:id="6"/>
          <w:p w14:paraId="282AA8C6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kern w:val="3"/>
                <w:lang w:val="en-US" w:eastAsia="lv-LV"/>
              </w:rPr>
            </w:pPr>
          </w:p>
          <w:p w14:paraId="76EB22AA" w14:textId="1AD89B9B" w:rsidR="00DA501F" w:rsidRPr="0029275C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lastRenderedPageBreak/>
              <w:t>Atbalstīt</w:t>
            </w:r>
            <w:proofErr w:type="spellEnd"/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="00F821D4" w:rsidRPr="0029275C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color w:val="000000"/>
              </w:rPr>
              <w:t>vadītājas</w:t>
            </w:r>
            <w:proofErr w:type="spellEnd"/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F821D4" w:rsidRPr="0029275C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proofErr w:type="gramEnd"/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="00F821D4"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="00F821D4"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="00F821D4" w:rsidRPr="0029275C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="00F821D4" w:rsidRPr="0029275C">
              <w:rPr>
                <w:rFonts w:ascii="Times New Roman" w:hAnsi="Times New Roman" w:cs="Times New Roman"/>
                <w:bCs/>
              </w:rPr>
              <w:t xml:space="preserve">Par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finanšu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līdzekļu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piešķiršanu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dzīvokļa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Stacijas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ielā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 34-21 (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Olainē</w:t>
            </w:r>
            <w:proofErr w:type="spellEnd"/>
            <w:r w:rsidR="00F821D4" w:rsidRPr="0029275C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="00F821D4" w:rsidRPr="0029275C">
              <w:rPr>
                <w:rFonts w:ascii="Times New Roman" w:hAnsi="Times New Roman" w:cs="Times New Roman"/>
                <w:bCs/>
              </w:rPr>
              <w:t>remontam</w:t>
            </w:r>
            <w:proofErr w:type="spellEnd"/>
            <w:r w:rsidR="00F821D4"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59DD635" w14:textId="47BA6592" w:rsidR="00DA501F" w:rsidRPr="0029275C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="00F821D4" w:rsidRPr="0029275C">
              <w:rPr>
                <w:rFonts w:ascii="Times New Roman" w:hAnsi="Times New Roman" w:cs="Times New Roman"/>
                <w:lang w:eastAsia="zh-CN"/>
              </w:rPr>
              <w:t>28.augusta</w:t>
            </w:r>
            <w:proofErr w:type="gram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29275C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0E1831BF" w14:textId="77777777" w:rsidR="008C55BE" w:rsidRPr="0029275C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A5C925F" w14:textId="77777777" w:rsidR="008C55BE" w:rsidRPr="0029275C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2257305" w14:textId="3D055E39" w:rsidR="00CF1AA6" w:rsidRPr="0029275C" w:rsidRDefault="00F821D4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>8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0BCF7F42" w14:textId="5897B7BA" w:rsidR="000323E2" w:rsidRPr="0029275C" w:rsidRDefault="00F821D4" w:rsidP="00F82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75C">
              <w:rPr>
                <w:rFonts w:ascii="Times New Roman" w:hAnsi="Times New Roman" w:cs="Times New Roman"/>
                <w:b/>
              </w:rPr>
              <w:t>Par dzīvokļa īpašuma Meža iela 3-</w:t>
            </w:r>
            <w:r w:rsidR="004F3B20">
              <w:rPr>
                <w:rFonts w:ascii="Times New Roman" w:hAnsi="Times New Roman" w:cs="Times New Roman"/>
                <w:b/>
              </w:rPr>
              <w:t>_</w:t>
            </w:r>
            <w:r w:rsidRPr="0029275C">
              <w:rPr>
                <w:rFonts w:ascii="Times New Roman" w:hAnsi="Times New Roman" w:cs="Times New Roman"/>
                <w:b/>
              </w:rPr>
              <w:t xml:space="preserve"> (Jaunolainē) dāvinājumu Olaines novada pašvaldībai</w:t>
            </w:r>
          </w:p>
          <w:p w14:paraId="57E2D5CB" w14:textId="0839E484" w:rsidR="00CF1AA6" w:rsidRPr="0029275C" w:rsidRDefault="00CF1AA6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AC4C90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Janīnai Krūmiņai</w:t>
            </w:r>
            <w:r w:rsidR="0008632F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0A137A49" w14:textId="77777777" w:rsidR="00CF1AA6" w:rsidRPr="0029275C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42A4D8E3" w:rsidR="00CF1AA6" w:rsidRPr="0029275C" w:rsidRDefault="00CF1AA6" w:rsidP="00F821D4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821D4" w:rsidRPr="0029275C">
              <w:rPr>
                <w:rFonts w:ascii="Times New Roman" w:hAnsi="Times New Roman" w:cs="Times New Roman"/>
                <w:bCs/>
              </w:rPr>
              <w:t>Par dzīvokļa īpašuma Meža iela 3-</w:t>
            </w:r>
            <w:r w:rsidR="004F3B20">
              <w:rPr>
                <w:rFonts w:ascii="Times New Roman" w:hAnsi="Times New Roman" w:cs="Times New Roman"/>
                <w:bCs/>
              </w:rPr>
              <w:t>_</w:t>
            </w:r>
            <w:r w:rsidR="00F821D4" w:rsidRPr="0029275C">
              <w:rPr>
                <w:rFonts w:ascii="Times New Roman" w:hAnsi="Times New Roman" w:cs="Times New Roman"/>
                <w:bCs/>
              </w:rPr>
              <w:t xml:space="preserve"> (Jaunolainē) dāvinājumu Olaines novada pašvaldībai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35F25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35F25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135F25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B372AA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63A2EC3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120AF5B" w14:textId="09710897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="00F821D4" w:rsidRPr="0029275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821D4" w:rsidRPr="0029275C">
              <w:rPr>
                <w:rFonts w:ascii="Times New Roman" w:hAnsi="Times New Roman" w:cs="Times New Roman"/>
                <w:bCs/>
              </w:rPr>
              <w:t>Par dzīvokļa īpašuma Meža iela 3-</w:t>
            </w:r>
            <w:r w:rsidR="004F3B20">
              <w:rPr>
                <w:rFonts w:ascii="Times New Roman" w:hAnsi="Times New Roman" w:cs="Times New Roman"/>
                <w:bCs/>
              </w:rPr>
              <w:t>_</w:t>
            </w:r>
            <w:r w:rsidR="00F821D4" w:rsidRPr="0029275C">
              <w:rPr>
                <w:rFonts w:ascii="Times New Roman" w:hAnsi="Times New Roman" w:cs="Times New Roman"/>
                <w:bCs/>
              </w:rPr>
              <w:t xml:space="preserve"> (Jaunolainē) dāvinājumu Olaines novada pašvaldībai</w:t>
            </w:r>
            <w:r w:rsidR="00F821D4" w:rsidRPr="0029275C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92406D1" w14:textId="405BFB24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F821D4" w:rsidRPr="0029275C">
              <w:rPr>
                <w:rFonts w:ascii="Times New Roman" w:hAnsi="Times New Roman" w:cs="Times New Roman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46BD72D" w14:textId="77777777" w:rsidR="00CF1AA6" w:rsidRPr="0029275C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8C89756" w14:textId="77777777" w:rsidR="00CF1AA6" w:rsidRPr="0029275C" w:rsidRDefault="00CF1AA6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39D80BA" w14:textId="1EB98A86" w:rsidR="000323E2" w:rsidRPr="0029275C" w:rsidRDefault="00F821D4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>9</w:t>
            </w:r>
            <w:r w:rsidR="000323E2" w:rsidRPr="0029275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3C602148" w14:textId="57D77AD3" w:rsidR="000323E2" w:rsidRPr="0029275C" w:rsidRDefault="00F821D4" w:rsidP="00F82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dzīvokļu Baznīcas ielā 8 (Olaines pagastā)  piekritību Olaines novada pašvaldībai</w:t>
            </w:r>
          </w:p>
          <w:p w14:paraId="4EE9AC75" w14:textId="2FE8A0E9" w:rsidR="000323E2" w:rsidRPr="0029275C" w:rsidRDefault="000323E2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08632F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Janīnai Krūmiņai</w:t>
            </w:r>
            <w:r w:rsidR="0031011E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Intai Purviņai</w:t>
            </w:r>
          </w:p>
          <w:p w14:paraId="7589F485" w14:textId="77777777" w:rsidR="000323E2" w:rsidRPr="0029275C" w:rsidRDefault="000323E2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876815C" w14:textId="2DDFC3FB" w:rsidR="000323E2" w:rsidRPr="0029275C" w:rsidRDefault="000323E2" w:rsidP="00F821D4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821D4" w:rsidRPr="0029275C">
              <w:rPr>
                <w:rFonts w:ascii="Times New Roman" w:hAnsi="Times New Roman" w:cs="Times New Roman"/>
              </w:rPr>
              <w:t>Par dzīvokļu Baznīcas ielā 8 (Olaines pagastā)  piekritību Olaines novada pašvaldībai</w:t>
            </w:r>
            <w:r w:rsidRPr="0029275C">
              <w:rPr>
                <w:rFonts w:ascii="Times New Roman" w:hAnsi="Times New Roman" w:cs="Times New Roman"/>
              </w:rPr>
              <w:t>”</w:t>
            </w:r>
            <w:r w:rsidR="00F821D4" w:rsidRPr="0029275C">
              <w:rPr>
                <w:rFonts w:ascii="Times New Roman" w:hAnsi="Times New Roman" w:cs="Times New Roma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B372AA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35F25" w:rsidRPr="0029275C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135F25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135F25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B372AA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54D87C2" w14:textId="77777777" w:rsidR="000323E2" w:rsidRPr="0029275C" w:rsidRDefault="000323E2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5DCF15" w14:textId="32099716" w:rsidR="000323E2" w:rsidRPr="0029275C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</w:t>
            </w:r>
            <w:r w:rsidR="00F821D4" w:rsidRPr="0029275C">
              <w:rPr>
                <w:rFonts w:ascii="Times New Roman" w:hAnsi="Times New Roman" w:cs="Times New Roman"/>
                <w:szCs w:val="24"/>
                <w:lang w:eastAsia="zh-CN"/>
              </w:rPr>
              <w:t>t</w:t>
            </w:r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="00F821D4" w:rsidRPr="0029275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821D4" w:rsidRPr="0029275C">
              <w:rPr>
                <w:rFonts w:ascii="Times New Roman" w:hAnsi="Times New Roman" w:cs="Times New Roman"/>
              </w:rPr>
              <w:t>Par dzīvokļu Baznīcas ielā 8 (Olaines pagastā)  piekritību Olaines novada pašvaldībai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6B757603" w14:textId="1FDC388F" w:rsidR="008C55BE" w:rsidRPr="0029275C" w:rsidRDefault="000323E2" w:rsidP="00F821D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F821D4" w:rsidRPr="0029275C">
              <w:rPr>
                <w:rFonts w:ascii="Times New Roman" w:hAnsi="Times New Roman" w:cs="Times New Roman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849D1B" w14:textId="77777777" w:rsidR="008C55BE" w:rsidRPr="0029275C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EC44BD9" w14:textId="77777777" w:rsidR="00632127" w:rsidRDefault="00632127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C43FF2E" w14:textId="77777777" w:rsidR="004F3B20" w:rsidRDefault="004F3B20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EB35A41" w14:textId="77777777" w:rsidR="004F3B20" w:rsidRDefault="004F3B20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B5C06B5" w14:textId="77777777" w:rsidR="004F3B20" w:rsidRDefault="004F3B20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01F436F" w14:textId="77777777" w:rsidR="004F3B20" w:rsidRPr="0029275C" w:rsidRDefault="004F3B20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1C114D04" w:rsidR="00CF1AA6" w:rsidRPr="0029275C" w:rsidRDefault="00F821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10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689E9270" w14:textId="77777777" w:rsidR="00F821D4" w:rsidRPr="0029275C" w:rsidRDefault="00F821D4" w:rsidP="00F82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nekustamo īpašumu maiņas līguma noslēgšanu</w:t>
            </w:r>
          </w:p>
          <w:p w14:paraId="6FF86480" w14:textId="48520764" w:rsidR="00CF1AA6" w:rsidRPr="0029275C" w:rsidRDefault="00CF1AA6" w:rsidP="00F118CE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BF0A01" w:rsidRPr="0029275C">
              <w:rPr>
                <w:rFonts w:ascii="Times New Roman" w:hAnsi="Times New Roman" w:cs="Times New Roman"/>
                <w:i/>
                <w:iCs/>
              </w:rPr>
              <w:t>Janīnai Krūmiņai</w:t>
            </w:r>
            <w:r w:rsidR="00FB6B12" w:rsidRPr="0029275C">
              <w:rPr>
                <w:rFonts w:ascii="Times New Roman" w:hAnsi="Times New Roman" w:cs="Times New Roman"/>
                <w:i/>
                <w:iCs/>
              </w:rPr>
              <w:t>, Andrim Bergam</w:t>
            </w:r>
          </w:p>
          <w:p w14:paraId="472060B2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6A753784" w:rsidR="00CF1AA6" w:rsidRPr="0029275C" w:rsidRDefault="00CF1AA6" w:rsidP="00F821D4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F821D4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J.Krūmiņas</w:t>
            </w:r>
            <w:r w:rsidR="00C96541"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821D4" w:rsidRPr="0029275C">
              <w:rPr>
                <w:rFonts w:ascii="Times New Roman" w:hAnsi="Times New Roman" w:cs="Times New Roman"/>
              </w:rPr>
              <w:t>Par nekustamo īpašumu maiņas līguma noslēgšanu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135F25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35F25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135F25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B372AA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16105A1C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F79F3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J.Krūmiņas</w:t>
            </w:r>
            <w:r w:rsidR="00EF79F3"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EF79F3" w:rsidRPr="0029275C">
              <w:rPr>
                <w:rFonts w:ascii="Times New Roman" w:hAnsi="Times New Roman" w:cs="Times New Roman"/>
              </w:rPr>
              <w:t>Par nekustamo īpašumu maiņas līguma noslēgšanu</w:t>
            </w:r>
            <w:r w:rsidR="00B05FA6"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179F2CBD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EF79F3" w:rsidRPr="0029275C">
              <w:rPr>
                <w:rFonts w:ascii="Times New Roman" w:hAnsi="Times New Roman" w:cs="Times New Roman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CB17337" w14:textId="77777777" w:rsidR="00B372AA" w:rsidRPr="0029275C" w:rsidRDefault="00B372AA" w:rsidP="006171E2">
            <w:pPr>
              <w:rPr>
                <w:rFonts w:ascii="Times New Roman" w:hAnsi="Times New Roman" w:cs="Times New Roman"/>
              </w:rPr>
            </w:pPr>
          </w:p>
          <w:p w14:paraId="39FC23DA" w14:textId="759DF603" w:rsidR="00CF1AA6" w:rsidRPr="0029275C" w:rsidRDefault="006171E2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11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46BEDA10" w14:textId="7A1CA308" w:rsidR="00DD7462" w:rsidRPr="0029275C" w:rsidRDefault="006171E2" w:rsidP="006171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zemes vienības atdalīšanu no nekustamā īpašuma “Rīgas pilsētas meža fonds” (Olaines pagastā) un jauna nekustamā īpašuma izveidošanu</w:t>
            </w:r>
          </w:p>
          <w:p w14:paraId="3B31C44B" w14:textId="28271F22" w:rsidR="00CF1AA6" w:rsidRPr="0029275C" w:rsidRDefault="00CF1AA6" w:rsidP="006171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523D89" w:rsidRPr="0029275C">
              <w:rPr>
                <w:rFonts w:ascii="Times New Roman" w:hAnsi="Times New Roman" w:cs="Times New Roman"/>
                <w:i/>
                <w:iCs/>
              </w:rPr>
              <w:t>Elīnai Grūbai</w:t>
            </w:r>
          </w:p>
          <w:p w14:paraId="19950F63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3E2D8F58" w14:textId="5357CD8B" w:rsidR="00CF1AA6" w:rsidRPr="0029275C" w:rsidRDefault="00CF1AA6" w:rsidP="00BB025F">
            <w:pPr>
              <w:ind w:firstLine="32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6171E2" w:rsidRPr="0029275C">
              <w:rPr>
                <w:rFonts w:ascii="Times New Roman" w:hAnsi="Times New Roman" w:cs="Times New Roman"/>
                <w:lang w:eastAsia="zh-CN"/>
              </w:rPr>
              <w:t xml:space="preserve">un attīstības nodaļas vadītājas E.Grūbas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B025F" w:rsidRPr="0029275C">
              <w:rPr>
                <w:rFonts w:ascii="Times New Roman" w:hAnsi="Times New Roman" w:cs="Times New Roman"/>
              </w:rPr>
              <w:t>Par zemes vienības atdalīšanu no nekustamā īpašuma “Rīgas pilsētas meža fonds” (Olaines pagastā) un jauna nekustamā īpašuma izveidošanu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135F25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35F25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135F25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D148EB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148EB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6850DC53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BB025F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BB025F" w:rsidRPr="0029275C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BB025F" w:rsidRPr="0029275C">
              <w:rPr>
                <w:rFonts w:ascii="Times New Roman" w:hAnsi="Times New Roman" w:cs="Times New Roman"/>
                <w:lang w:eastAsia="zh-CN"/>
              </w:rPr>
              <w:t xml:space="preserve"> un attīstības nodaļas vadītājas E.Grūbas sagatavoto lēmuma projektu “</w:t>
            </w:r>
            <w:r w:rsidR="00BB025F" w:rsidRPr="0029275C">
              <w:rPr>
                <w:rFonts w:ascii="Times New Roman" w:hAnsi="Times New Roman" w:cs="Times New Roman"/>
              </w:rPr>
              <w:t>Par zemes vienības atdalīšanu no nekustamā īpašuma “Rīgas pilsētas meža fonds” (Olaines pagastā) un jauna nekustamā īpašuma izveidošanu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7900398B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B025F" w:rsidRPr="0029275C">
              <w:rPr>
                <w:rFonts w:ascii="Times New Roman" w:hAnsi="Times New Roman" w:cs="Times New Roman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29F4C4A9" w14:textId="77777777" w:rsidR="00323C10" w:rsidRPr="0029275C" w:rsidRDefault="00323C1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3E345793" w:rsidR="00CF1AA6" w:rsidRPr="0029275C" w:rsidRDefault="005C1D72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DD7462" w:rsidRPr="0029275C">
              <w:rPr>
                <w:rFonts w:ascii="Times New Roman" w:hAnsi="Times New Roman" w:cs="Times New Roman"/>
              </w:rPr>
              <w:t>2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77594C0E" w14:textId="77777777" w:rsidR="00437B46" w:rsidRPr="0029275C" w:rsidRDefault="00437B46" w:rsidP="00437B46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29275C">
              <w:rPr>
                <w:rFonts w:ascii="Times New Roman" w:hAnsi="Times New Roman" w:cs="Times New Roman"/>
                <w:b/>
              </w:rPr>
              <w:t>Par atsavināto nekustamo īpašumu (zemes un dzīvokļu) izslēgšanu no Olaines novada pašvaldības bilances</w:t>
            </w:r>
          </w:p>
          <w:p w14:paraId="16C59E04" w14:textId="0A3CE5AB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AB0E49" w:rsidRPr="0029275C">
              <w:rPr>
                <w:rFonts w:ascii="Times New Roman" w:hAnsi="Times New Roman" w:cs="Times New Roman"/>
                <w:i/>
                <w:iCs/>
              </w:rPr>
              <w:t>Andrim Bergam</w:t>
            </w:r>
          </w:p>
          <w:p w14:paraId="06933E44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0E72770D" w:rsidR="00CF1AA6" w:rsidRPr="0029275C" w:rsidRDefault="00CF1AA6" w:rsidP="00160C94">
            <w:pPr>
              <w:ind w:right="-109"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D7462" w:rsidRPr="0029275C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DD7462"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437B46" w:rsidRPr="0029275C">
              <w:rPr>
                <w:rFonts w:ascii="Times New Roman" w:hAnsi="Times New Roman" w:cs="Times New Roman"/>
                <w:bCs/>
              </w:rPr>
              <w:t>Par atsavināto nekustamo īpašumu (zemes un dzīvokļu) izslēgšanu no Olaines novada pašvaldības bilances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 </w:t>
            </w:r>
            <w:r w:rsidR="00135F25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35F25" w:rsidRPr="0029275C">
              <w:rPr>
                <w:rFonts w:ascii="Times New Roman" w:hAnsi="Times New Roman" w:cs="Times New Roman"/>
                <w:szCs w:val="24"/>
                <w:lang w:eastAsia="lv-LV"/>
              </w:rPr>
              <w:lastRenderedPageBreak/>
              <w:t>a</w:t>
            </w:r>
            <w:r w:rsidR="00135F25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135F25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2804E0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hAnsi="Times New Roman" w:cs="Times New Roman"/>
                <w:szCs w:val="24"/>
              </w:rPr>
              <w:t>,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4BB7EF5D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D7462"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D7462" w:rsidRPr="0029275C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DD7462"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437B46" w:rsidRPr="0029275C">
              <w:rPr>
                <w:rFonts w:ascii="Times New Roman" w:hAnsi="Times New Roman" w:cs="Times New Roman"/>
                <w:bCs/>
              </w:rPr>
              <w:t>Par atsavināto nekustamo īpašumu (zemes un dzīvokļu) izslēgšanu no Olaines novada pašvaldības bilances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5E3F191B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37B46" w:rsidRPr="0029275C">
              <w:rPr>
                <w:rFonts w:ascii="Times New Roman" w:hAnsi="Times New Roman" w:cs="Times New Roman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D398561" w14:textId="77777777" w:rsidR="00CF1AA6" w:rsidRPr="0029275C" w:rsidRDefault="00CF1AA6" w:rsidP="00437B46">
            <w:pPr>
              <w:rPr>
                <w:rFonts w:ascii="Times New Roman" w:hAnsi="Times New Roman" w:cs="Times New Roman"/>
              </w:rPr>
            </w:pPr>
          </w:p>
          <w:p w14:paraId="7F77BB38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4854A45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0DC39DB1" w:rsidR="00CF1AA6" w:rsidRPr="0029275C" w:rsidRDefault="00437B46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DD7462" w:rsidRPr="0029275C">
              <w:rPr>
                <w:rFonts w:ascii="Times New Roman" w:hAnsi="Times New Roman" w:cs="Times New Roman"/>
              </w:rPr>
              <w:t>3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75529DC4" w14:textId="77777777" w:rsidR="00437B46" w:rsidRPr="0029275C" w:rsidRDefault="00437B46" w:rsidP="00A51A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zemesgabalu atsavināšanu, pirkuma maksas apstiprināšanu un pirkuma līguma noslēgšanu ar zemes nomniekiem</w:t>
            </w:r>
          </w:p>
          <w:p w14:paraId="780E0127" w14:textId="77777777" w:rsidR="00437B46" w:rsidRPr="0029275C" w:rsidRDefault="00437B4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204FA33" w14:textId="3FBED959" w:rsidR="00437B46" w:rsidRPr="0029275C" w:rsidRDefault="00437B46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13.1.p.</w:t>
            </w:r>
          </w:p>
          <w:p w14:paraId="3187B1DD" w14:textId="6713BDB1" w:rsidR="00437B46" w:rsidRPr="0029275C" w:rsidRDefault="00437B46" w:rsidP="00FB6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zemesgabala dārzkopības sabiedrībā “Liepas” Nr.42  (Jāņupē) atsavināšanu, pirkuma maksas apstiprināšanu un pirkuma līguma noslēgšanu ar zemes nomnieku</w:t>
            </w:r>
          </w:p>
          <w:p w14:paraId="7AB9BCB8" w14:textId="4CD972EF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AB0E49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Janīnai Krūmiņai</w:t>
            </w:r>
          </w:p>
          <w:p w14:paraId="0AB049DA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149341FB" w14:textId="667F7415" w:rsidR="00CF1AA6" w:rsidRPr="0029275C" w:rsidRDefault="00CF1AA6" w:rsidP="008E509B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10502" w:rsidRPr="0029275C">
              <w:rPr>
                <w:rFonts w:ascii="Times New Roman" w:hAnsi="Times New Roman" w:cs="Times New Roman"/>
              </w:rPr>
              <w:t>Par zemesgabala dārzkopības sabiedrībā “Liepas” Nr.42  (Jāņupē)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B1390F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1390F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1390F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2804E0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5B2201DE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A74423" w:rsidRPr="0029275C">
              <w:rPr>
                <w:rFonts w:ascii="Times New Roman" w:hAnsi="Times New Roman" w:cs="Times New Roman"/>
              </w:rPr>
              <w:t>Par zemesgabala dārzkopības sabiedrībā “Liepas” Nr.42  (Jāņupē)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1307B8C" w14:textId="0AF808E1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8E509B" w:rsidRPr="0029275C">
              <w:rPr>
                <w:rFonts w:ascii="Times New Roman" w:hAnsi="Times New Roman" w:cs="Times New Roman"/>
                <w:lang w:eastAsia="zh-CN"/>
              </w:rPr>
              <w:t>28.augusta</w:t>
            </w:r>
            <w:r w:rsidR="008E509B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C722816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0FD982D" w14:textId="77777777" w:rsidR="00CF1AA6" w:rsidRPr="0029275C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BC3C70C" w14:textId="77777777" w:rsidR="00CF1AA6" w:rsidRPr="0029275C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62B2A2B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B127F3A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99C4456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68662671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EF2237B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65F1225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C629B6F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1F276C8" w14:textId="77777777" w:rsidR="004F3B20" w:rsidRDefault="004F3B20" w:rsidP="004F3B20">
            <w:pPr>
              <w:rPr>
                <w:rFonts w:ascii="Times New Roman" w:hAnsi="Times New Roman" w:cs="Times New Roman"/>
              </w:rPr>
            </w:pPr>
          </w:p>
          <w:p w14:paraId="2DBD4330" w14:textId="77777777" w:rsidR="004F3B20" w:rsidRDefault="004F3B20" w:rsidP="004F3B20">
            <w:pPr>
              <w:rPr>
                <w:rFonts w:ascii="Times New Roman" w:hAnsi="Times New Roman" w:cs="Times New Roman"/>
              </w:rPr>
            </w:pPr>
          </w:p>
          <w:p w14:paraId="37FB0E1F" w14:textId="03C89B17" w:rsidR="00CF1AA6" w:rsidRPr="0029275C" w:rsidRDefault="00437B46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lastRenderedPageBreak/>
              <w:t>13</w:t>
            </w:r>
            <w:r w:rsidR="00DD7462" w:rsidRPr="0029275C">
              <w:rPr>
                <w:rFonts w:ascii="Times New Roman" w:hAnsi="Times New Roman" w:cs="Times New Roman"/>
              </w:rPr>
              <w:t>.</w:t>
            </w:r>
            <w:r w:rsidRPr="0029275C">
              <w:rPr>
                <w:rFonts w:ascii="Times New Roman" w:hAnsi="Times New Roman" w:cs="Times New Roman"/>
              </w:rPr>
              <w:t>2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39D6E7F7" w14:textId="29DDB384" w:rsidR="00437B46" w:rsidRPr="0029275C" w:rsidRDefault="00437B46" w:rsidP="00FB6B1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zemesgabala dārzkopības sabiedrībā “Plakanciema Egles” Nr.26  (Vaivados) atsavināšanu, pirkuma maksas apstiprināšanu un pirkuma līguma noslēgšanu ar zemes nomnieku</w:t>
            </w:r>
          </w:p>
          <w:p w14:paraId="4A5A6453" w14:textId="77777777" w:rsidR="008E509B" w:rsidRPr="0029275C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F82DAC" w:rsidRPr="0029275C">
              <w:rPr>
                <w:rFonts w:ascii="Times New Roman" w:hAnsi="Times New Roman" w:cs="Times New Roman"/>
                <w:i/>
                <w:iCs/>
              </w:rPr>
              <w:t>Janīnai Krūmiņai</w:t>
            </w:r>
            <w:r w:rsidR="00840F65" w:rsidRPr="0029275C">
              <w:rPr>
                <w:rFonts w:ascii="Times New Roman" w:hAnsi="Times New Roman" w:cs="Times New Roman"/>
                <w:i/>
                <w:iCs/>
              </w:rPr>
              <w:t xml:space="preserve">, Andrim Bergam, Kristapam Kauliņam, </w:t>
            </w:r>
          </w:p>
          <w:p w14:paraId="12D5D88C" w14:textId="0FA865E9" w:rsidR="00CF1AA6" w:rsidRPr="0029275C" w:rsidRDefault="00840F65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Aleksandram Geržatovičam</w:t>
            </w:r>
          </w:p>
          <w:p w14:paraId="176A38AA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6C7067EF" w14:textId="2EC9E5E9" w:rsidR="00CF1AA6" w:rsidRPr="0029275C" w:rsidRDefault="00CF1AA6" w:rsidP="008E509B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A74423" w:rsidRPr="0029275C">
              <w:rPr>
                <w:rFonts w:ascii="Times New Roman" w:hAnsi="Times New Roman" w:cs="Times New Roman"/>
              </w:rPr>
              <w:t>Par zemesgabala dārzkopības sabiedrībā “Plakanciema Egles” Nr.26 (Vaivados)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804E0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1390F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1390F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1390F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J.Precinieks, I.Purviņa, I.Brence, A.Kaļinka, K.Kauliņš, A.Geržatovičs, J.Kuzmins</w:t>
            </w:r>
            <w:r w:rsidR="002804E0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CF1AA6" w:rsidRPr="0029275C" w:rsidRDefault="00CF1AA6" w:rsidP="008E509B">
            <w:pPr>
              <w:ind w:left="888" w:hanging="426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1214B7D8" w:rsidR="00CF1AA6" w:rsidRPr="0029275C" w:rsidRDefault="00CF1AA6" w:rsidP="008E509B">
            <w:pPr>
              <w:ind w:left="888" w:hanging="426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A74423" w:rsidRPr="0029275C">
              <w:rPr>
                <w:rFonts w:ascii="Times New Roman" w:hAnsi="Times New Roman" w:cs="Times New Roman"/>
              </w:rPr>
              <w:t>Par zemesgabala dārzkopības sabiedrībā “Plakanciema Egles” Nr.26  (Vaivados)</w:t>
            </w:r>
            <w:r w:rsidR="00822F21" w:rsidRPr="0029275C">
              <w:rPr>
                <w:rFonts w:ascii="Times New Roman" w:hAnsi="Times New Roman" w:cs="Times New Roman"/>
              </w:rPr>
              <w:t xml:space="preserve"> </w:t>
            </w:r>
            <w:r w:rsidR="00A74423" w:rsidRPr="0029275C">
              <w:rPr>
                <w:rFonts w:ascii="Times New Roman" w:hAnsi="Times New Roman" w:cs="Times New Roman"/>
              </w:rPr>
              <w:t>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081027CB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8E509B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491BB1C" w14:textId="77777777" w:rsidR="00B83A24" w:rsidRPr="0029275C" w:rsidRDefault="00B83A24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</w:p>
          <w:p w14:paraId="49DDD783" w14:textId="7AC3CCB8" w:rsidR="00B83A24" w:rsidRPr="0029275C" w:rsidRDefault="00B83A24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EA1A856" w14:textId="77777777" w:rsidR="00B83A24" w:rsidRPr="0029275C" w:rsidRDefault="00B83A24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0E4D516" w14:textId="77777777" w:rsidR="00CF1AA6" w:rsidRPr="0029275C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47BE059C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5A1922C" w14:textId="24A5967A" w:rsidR="00AC550C" w:rsidRPr="0029275C" w:rsidRDefault="00AC550C" w:rsidP="00AC550C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Deputāts J.Precinieks nepiedalās komitejas sēdē (no plkst.17.20).</w:t>
            </w:r>
          </w:p>
          <w:p w14:paraId="4A7EB569" w14:textId="77777777" w:rsidR="00AC550C" w:rsidRPr="0029275C" w:rsidRDefault="00AC550C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7B2E900" w14:textId="77777777" w:rsidR="00AC550C" w:rsidRPr="0029275C" w:rsidRDefault="00AC550C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C04D33B" w14:textId="10E12212" w:rsidR="00CF1AA6" w:rsidRPr="0029275C" w:rsidRDefault="00437B46" w:rsidP="008E509B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14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2E7572BA" w14:textId="77777777" w:rsidR="00A51A80" w:rsidRPr="0029275C" w:rsidRDefault="00A51A80" w:rsidP="008E50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piekrišanu zemes iegūšanai īpašumā</w:t>
            </w:r>
          </w:p>
          <w:p w14:paraId="0453B90F" w14:textId="77777777" w:rsidR="00A51A80" w:rsidRPr="0029275C" w:rsidRDefault="00A51A8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73C919A" w14:textId="1932FE2E" w:rsidR="00A51A80" w:rsidRPr="0029275C" w:rsidRDefault="00A51A80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14.1.p.</w:t>
            </w:r>
          </w:p>
          <w:p w14:paraId="496313D8" w14:textId="0547EC1C" w:rsidR="00A51A80" w:rsidRPr="0029275C" w:rsidRDefault="00A51A80" w:rsidP="00FB6B12">
            <w:pPr>
              <w:pStyle w:val="Sarakstarindkopa"/>
              <w:ind w:left="892"/>
              <w:jc w:val="center"/>
              <w:rPr>
                <w:rFonts w:ascii="Times New Roman" w:hAnsi="Times New Roman" w:cs="Times New Roman"/>
                <w:b/>
              </w:rPr>
            </w:pPr>
            <w:r w:rsidRPr="0029275C">
              <w:rPr>
                <w:rFonts w:ascii="Times New Roman" w:hAnsi="Times New Roman" w:cs="Times New Roman"/>
                <w:b/>
              </w:rPr>
              <w:t xml:space="preserve">Par </w:t>
            </w:r>
            <w:proofErr w:type="spellStart"/>
            <w:r w:rsidRPr="0029275C">
              <w:rPr>
                <w:rFonts w:ascii="Times New Roman" w:hAnsi="Times New Roman" w:cs="Times New Roman"/>
                <w:b/>
              </w:rPr>
              <w:t>piekrišanu</w:t>
            </w:r>
            <w:proofErr w:type="spellEnd"/>
            <w:r w:rsidRPr="002927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b/>
              </w:rPr>
              <w:t>zemes</w:t>
            </w:r>
            <w:proofErr w:type="spellEnd"/>
            <w:r w:rsidRPr="002927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b/>
              </w:rPr>
              <w:t>Ezītis</w:t>
            </w:r>
            <w:proofErr w:type="spellEnd"/>
            <w:r w:rsidRPr="0029275C">
              <w:rPr>
                <w:rFonts w:ascii="Times New Roman" w:hAnsi="Times New Roman" w:cs="Times New Roman"/>
                <w:b/>
              </w:rPr>
              <w:t xml:space="preserve"> Nr. 217 (Olaines </w:t>
            </w:r>
            <w:proofErr w:type="spellStart"/>
            <w:r w:rsidRPr="0029275C">
              <w:rPr>
                <w:rFonts w:ascii="Times New Roman" w:hAnsi="Times New Roman" w:cs="Times New Roman"/>
                <w:b/>
              </w:rPr>
              <w:t>pagastā</w:t>
            </w:r>
            <w:proofErr w:type="spellEnd"/>
            <w:r w:rsidRPr="0029275C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9275C">
              <w:rPr>
                <w:rFonts w:ascii="Times New Roman" w:hAnsi="Times New Roman" w:cs="Times New Roman"/>
                <w:b/>
              </w:rPr>
              <w:t>iegūšanai</w:t>
            </w:r>
            <w:proofErr w:type="spellEnd"/>
            <w:r w:rsidRPr="002927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b/>
              </w:rPr>
              <w:t>īpašumā</w:t>
            </w:r>
            <w:proofErr w:type="spellEnd"/>
          </w:p>
          <w:p w14:paraId="3F05A983" w14:textId="72FABD8A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840F65" w:rsidRPr="0029275C">
              <w:rPr>
                <w:rFonts w:ascii="Times New Roman" w:hAnsi="Times New Roman" w:cs="Times New Roman"/>
                <w:i/>
                <w:iCs/>
              </w:rPr>
              <w:t xml:space="preserve"> Egitai Rolavai, Aleksandram Geržatovičam</w:t>
            </w:r>
          </w:p>
          <w:p w14:paraId="1BAA1C17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04D012F0" w:rsidR="00CF1AA6" w:rsidRPr="0029275C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830B81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772F20" w:rsidRPr="0029275C">
              <w:rPr>
                <w:rFonts w:ascii="Times New Roman" w:hAnsi="Times New Roman" w:cs="Times New Roman"/>
                <w:bCs/>
              </w:rPr>
              <w:t>Par piekrišanu zemes Ezītis Nr. 217 (Olaines pagastā) iegūšanai īpašumā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1390F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1390F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C550C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B1390F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B1390F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I.Purviņa, I.Brence, A.Kaļinka, K.Kauliņš, A.Geržatovičs, J.Kuzmins</w:t>
            </w:r>
            <w:r w:rsidR="002804E0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B7FCCF2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3D732B99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830B81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="00B83A24"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="00B83A24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772F20" w:rsidRPr="0029275C">
              <w:rPr>
                <w:rFonts w:ascii="Times New Roman" w:hAnsi="Times New Roman" w:cs="Times New Roman"/>
                <w:bCs/>
              </w:rPr>
              <w:t>Par piekrišanu zemes Ezītis Nr. 217 (Olaines pagastā) iegūšanai īpašumā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DF2BF96" w14:textId="5DCCE7D6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830B81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1D77EF2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2BB2B3A" w14:textId="77777777" w:rsidR="00CF1AA6" w:rsidRPr="0029275C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176068C" w14:textId="77777777" w:rsidR="00CF1AA6" w:rsidRPr="0029275C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8C1BB91" w14:textId="77777777" w:rsidR="00CF1AA6" w:rsidRPr="0029275C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10AE4104" w14:textId="77777777" w:rsidR="00CF1AA6" w:rsidRPr="0029275C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187CDF02" w14:textId="77777777" w:rsidR="00933E74" w:rsidRDefault="00933E74" w:rsidP="00F118CE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64954394"/>
            <w:bookmarkStart w:id="8" w:name="_Hlk164947699"/>
          </w:p>
          <w:p w14:paraId="49BF1404" w14:textId="44F57B02" w:rsidR="00CF1AA6" w:rsidRPr="0029275C" w:rsidRDefault="00A51A80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14</w:t>
            </w:r>
            <w:r w:rsidR="00B83A24" w:rsidRPr="0029275C">
              <w:rPr>
                <w:rFonts w:ascii="Times New Roman" w:hAnsi="Times New Roman" w:cs="Times New Roman"/>
              </w:rPr>
              <w:t>.</w:t>
            </w:r>
            <w:r w:rsidRPr="0029275C">
              <w:rPr>
                <w:rFonts w:ascii="Times New Roman" w:hAnsi="Times New Roman" w:cs="Times New Roman"/>
              </w:rPr>
              <w:t>2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6EC2C96C" w14:textId="2C6753F0" w:rsidR="00A51A80" w:rsidRPr="0029275C" w:rsidRDefault="00A51A80" w:rsidP="00FB6B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9" w:name="_Hlk175210259"/>
            <w:r w:rsidRPr="0029275C">
              <w:rPr>
                <w:rFonts w:ascii="Times New Roman" w:hAnsi="Times New Roman" w:cs="Times New Roman"/>
                <w:b/>
              </w:rPr>
              <w:t>Par piekrišanu zemes “Siliņi” (Olaines pagastā) ½ domājamās daļas iegūšanai īpašumā</w:t>
            </w:r>
          </w:p>
          <w:bookmarkEnd w:id="9"/>
          <w:p w14:paraId="4F87CBA5" w14:textId="1A714D6A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E307A" w:rsidRPr="002927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40F65" w:rsidRPr="0029275C">
              <w:rPr>
                <w:rFonts w:ascii="Times New Roman" w:hAnsi="Times New Roman" w:cs="Times New Roman"/>
                <w:i/>
                <w:iCs/>
              </w:rPr>
              <w:t>Egitai Rolavai</w:t>
            </w:r>
          </w:p>
          <w:p w14:paraId="279C588D" w14:textId="77777777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3FDEA5F" w14:textId="7EA1729F" w:rsidR="00A85CD6" w:rsidRPr="0029275C" w:rsidRDefault="00A85CD6" w:rsidP="00830B81">
            <w:pPr>
              <w:ind w:firstLine="32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830B81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1D143C" w:rsidRPr="0029275C">
              <w:rPr>
                <w:rFonts w:ascii="Times New Roman" w:hAnsi="Times New Roman" w:cs="Times New Roman"/>
                <w:bCs/>
              </w:rPr>
              <w:t>Par piekrišanu zemes “Siliņi” (Olaines pagastā) ½ domājamās daļas iegūšanai īpašumā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1390F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1390F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C550C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B1390F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B1390F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I.Purviņa, I.Brence, A.Kaļinka, K.Kauliņš, A.Geržatovičs, J.Kuzmins</w:t>
            </w:r>
            <w:r w:rsidR="002804E0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F150D7D" w14:textId="77777777" w:rsidR="00A85CD6" w:rsidRPr="0029275C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B3391E" w14:textId="35E580DA" w:rsidR="00A85CD6" w:rsidRPr="0029275C" w:rsidRDefault="00A85CD6" w:rsidP="00971FD1">
            <w:pPr>
              <w:ind w:left="888" w:hanging="42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830B81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1D143C" w:rsidRPr="0029275C">
              <w:rPr>
                <w:rFonts w:ascii="Times New Roman" w:hAnsi="Times New Roman" w:cs="Times New Roman"/>
                <w:bCs/>
              </w:rPr>
              <w:t>Par piekrišanu zemes “Siliņi” (Olaines pagastā) ½ domājamās daļas iegūšanai īpašumā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7A32364" w14:textId="6E607A28" w:rsidR="00A85CD6" w:rsidRPr="0029275C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830B81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89197F5" w14:textId="77777777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47F69AB" w14:textId="77777777" w:rsidR="00A85CD6" w:rsidRPr="00B6233C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6233C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705B2E4" w14:textId="77777777" w:rsidR="00A85CD6" w:rsidRPr="0029275C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6233C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6E91C57" w14:textId="77777777" w:rsidR="008C55BE" w:rsidRPr="0029275C" w:rsidRDefault="008C55BE" w:rsidP="00FB6B12">
            <w:pPr>
              <w:rPr>
                <w:rFonts w:ascii="Times New Roman" w:hAnsi="Times New Roman" w:cs="Times New Roman"/>
              </w:rPr>
            </w:pPr>
          </w:p>
          <w:p w14:paraId="2FFEB581" w14:textId="77777777" w:rsidR="008C55BE" w:rsidRPr="0029275C" w:rsidRDefault="008C55B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C50E0CF" w14:textId="16BE8336" w:rsidR="00A85CD6" w:rsidRPr="0029275C" w:rsidRDefault="00A51A80" w:rsidP="008E509B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15</w:t>
            </w:r>
            <w:r w:rsidR="00507D0B" w:rsidRPr="0029275C">
              <w:rPr>
                <w:rFonts w:ascii="Times New Roman" w:hAnsi="Times New Roman" w:cs="Times New Roman"/>
              </w:rPr>
              <w:t>.p.</w:t>
            </w:r>
          </w:p>
          <w:p w14:paraId="0CCF7806" w14:textId="24DDD1C5" w:rsidR="00A51A80" w:rsidRPr="0029275C" w:rsidRDefault="00034A0D" w:rsidP="008E50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atļauju pieņemt ziedojumu (dāvinājumu) no akciju sabiedrības “Olpha”</w:t>
            </w:r>
          </w:p>
          <w:p w14:paraId="13D28F4A" w14:textId="527C897B" w:rsidR="00A85CD6" w:rsidRPr="0029275C" w:rsidRDefault="00A85CD6" w:rsidP="004351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16F4F" w:rsidRPr="002927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31106" w:rsidRPr="0029275C">
              <w:rPr>
                <w:rFonts w:ascii="Times New Roman" w:hAnsi="Times New Roman" w:cs="Times New Roman"/>
                <w:i/>
                <w:iCs/>
              </w:rPr>
              <w:t>Janīnai Krūmiņai</w:t>
            </w:r>
            <w:r w:rsidR="00800066" w:rsidRPr="0029275C">
              <w:rPr>
                <w:rFonts w:ascii="Times New Roman" w:hAnsi="Times New Roman" w:cs="Times New Roman"/>
                <w:i/>
                <w:iCs/>
              </w:rPr>
              <w:t>, Inārai Brencei, Kristapam Kauliņam, Andrim Bergam</w:t>
            </w:r>
          </w:p>
          <w:p w14:paraId="0FCFC049" w14:textId="3342CDCC" w:rsidR="00A85CD6" w:rsidRPr="0029275C" w:rsidRDefault="00A85CD6" w:rsidP="004351AA">
            <w:pPr>
              <w:pStyle w:val="Virsraksts1"/>
              <w:ind w:firstLine="31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īpašuma un juridiskās nodaļas vadītājas I.Čepules </w:t>
            </w:r>
            <w:r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 xml:space="preserve"> lēmuma projektu “</w:t>
            </w:r>
            <w:r w:rsidR="004351AA"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 atļauju pieņemt ziedojumu (dāvinājumu) no akciju sabiedrības “Olpha”</w:t>
            </w:r>
            <w:r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B1390F"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a</w:t>
            </w:r>
            <w:r w:rsidR="00B1390F" w:rsidRPr="0029275C">
              <w:rPr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tklāti balsojot ar 1</w:t>
            </w:r>
            <w:r w:rsidR="00AC550C" w:rsidRPr="0029275C">
              <w:rPr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</w:t>
            </w:r>
            <w:r w:rsidR="00B1390F" w:rsidRPr="0029275C">
              <w:rPr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balsīm par –</w:t>
            </w:r>
            <w:r w:rsidR="00B1390F"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A.Bergs, D.Ļebedevs, O.Novodvorskis, A.Vurčs, A.Čmiļs, I.Purviņa, I.Brence, A.Kaļinka, K.Kauliņš, A.Geržatovičs, J.Kuzmins</w:t>
            </w:r>
            <w:r w:rsidR="002804E0"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2804E0" w:rsidRPr="0029275C">
              <w:rPr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Finanšu komiteja nolemj</w:t>
            </w:r>
            <w:r w:rsidRPr="002927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:</w:t>
            </w:r>
          </w:p>
          <w:p w14:paraId="30105F0D" w14:textId="77777777" w:rsidR="00A85CD6" w:rsidRPr="0029275C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F1B47D7" w14:textId="4B18DFD0" w:rsidR="00A85CD6" w:rsidRPr="0029275C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246F8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A6677B" w:rsidRPr="0029275C">
              <w:rPr>
                <w:rFonts w:ascii="Times New Roman" w:hAnsi="Times New Roman" w:cs="Times New Roman"/>
                <w:szCs w:val="24"/>
              </w:rPr>
              <w:t>Par atļauju pieņemt ziedojumu (dāvinājumu) no akciju sabiedrības “Olpha”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4A0064E" w14:textId="2D552AED" w:rsidR="00A85CD6" w:rsidRPr="0029275C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 izskatīšanai 2024.gada 2</w:t>
            </w:r>
            <w:r w:rsidR="00A6677B" w:rsidRPr="0029275C">
              <w:rPr>
                <w:rFonts w:ascii="Times New Roman" w:hAnsi="Times New Roman" w:cs="Times New Roman"/>
                <w:szCs w:val="24"/>
                <w:lang w:eastAsia="zh-CN"/>
              </w:rPr>
              <w:t>8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A6677B" w:rsidRPr="0029275C">
              <w:rPr>
                <w:rFonts w:ascii="Times New Roman" w:hAnsi="Times New Roman" w:cs="Times New Roman"/>
                <w:szCs w:val="24"/>
                <w:lang w:eastAsia="zh-CN"/>
              </w:rPr>
              <w:t>augusta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79E5EA48" w14:textId="77777777" w:rsidR="00933E74" w:rsidRDefault="00933E74" w:rsidP="006209D2">
            <w:pPr>
              <w:rPr>
                <w:rFonts w:ascii="Times New Roman" w:hAnsi="Times New Roman" w:cs="Times New Roman"/>
              </w:rPr>
            </w:pPr>
          </w:p>
          <w:p w14:paraId="019A92D9" w14:textId="77777777" w:rsidR="00933E74" w:rsidRDefault="00933E74" w:rsidP="006209D2">
            <w:pPr>
              <w:rPr>
                <w:rFonts w:ascii="Times New Roman" w:hAnsi="Times New Roman" w:cs="Times New Roman"/>
              </w:rPr>
            </w:pPr>
          </w:p>
          <w:p w14:paraId="7FE577E5" w14:textId="77777777" w:rsidR="00933E74" w:rsidRPr="0029275C" w:rsidRDefault="00933E74" w:rsidP="006209D2">
            <w:pPr>
              <w:rPr>
                <w:rFonts w:ascii="Times New Roman" w:hAnsi="Times New Roman" w:cs="Times New Roman"/>
              </w:rPr>
            </w:pPr>
          </w:p>
          <w:p w14:paraId="4B03E9D9" w14:textId="7F64C10F" w:rsidR="002246F8" w:rsidRPr="0029275C" w:rsidRDefault="00034A0D" w:rsidP="008E509B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16</w:t>
            </w:r>
            <w:r w:rsidR="002246F8" w:rsidRPr="0029275C">
              <w:rPr>
                <w:rFonts w:ascii="Times New Roman" w:hAnsi="Times New Roman" w:cs="Times New Roman"/>
              </w:rPr>
              <w:t>.p.</w:t>
            </w:r>
          </w:p>
          <w:p w14:paraId="7A8215F1" w14:textId="68AC079A" w:rsidR="00A85CD6" w:rsidRPr="0029275C" w:rsidRDefault="00034A0D" w:rsidP="008E50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Informācija par 2024.gada 28.-29. jūlija vētras nodarītiem postījumiem</w:t>
            </w:r>
          </w:p>
          <w:p w14:paraId="14355AFD" w14:textId="77777777" w:rsidR="00971FD1" w:rsidRPr="0029275C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9D47C1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  <w:r w:rsidR="001540BB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Ģirtam Batragam</w:t>
            </w:r>
            <w:r w:rsidR="00225A80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8A76D1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6B90B310" w14:textId="2F1D5AE9" w:rsidR="00A85CD6" w:rsidRPr="0029275C" w:rsidRDefault="008A76D1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</w:t>
            </w:r>
          </w:p>
          <w:p w14:paraId="523CABD9" w14:textId="25FF4719" w:rsidR="00A85CD6" w:rsidRPr="0029275C" w:rsidRDefault="00A85CD6" w:rsidP="00971FD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77CA1A4" w14:textId="454B451A" w:rsidR="00F623D0" w:rsidRPr="0029275C" w:rsidRDefault="00F623D0" w:rsidP="00F623D0">
            <w:pPr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Pieņemt zināšanai pašvaldības izpilddirektora Ģ.Batraga sagatavoto informāciju par 2024.gada 28.-29. jūlija vētras nodarītiem postījumiem.</w:t>
            </w:r>
          </w:p>
          <w:p w14:paraId="47868F1C" w14:textId="77777777" w:rsidR="00F623D0" w:rsidRPr="0029275C" w:rsidRDefault="00F623D0" w:rsidP="00F623D0">
            <w:pPr>
              <w:rPr>
                <w:rFonts w:ascii="Times New Roman" w:hAnsi="Times New Roman" w:cs="Times New Roman"/>
              </w:rPr>
            </w:pPr>
          </w:p>
          <w:p w14:paraId="0B58EC49" w14:textId="758BBA7E" w:rsidR="00843141" w:rsidRPr="0029275C" w:rsidRDefault="00843141" w:rsidP="00843141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Deputāts A.Geržatovičs nepiedalās komitejas sēdē (no plkst.17.34).</w:t>
            </w:r>
          </w:p>
          <w:p w14:paraId="2AC1166F" w14:textId="77777777" w:rsidR="00F623D0" w:rsidRPr="0029275C" w:rsidRDefault="00F623D0" w:rsidP="00843141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4901DDF4" w14:textId="77777777" w:rsidR="00790EA8" w:rsidRDefault="00790EA8" w:rsidP="00225A80">
            <w:pPr>
              <w:rPr>
                <w:rFonts w:ascii="Times New Roman" w:hAnsi="Times New Roman" w:cs="Times New Roman"/>
              </w:rPr>
            </w:pPr>
          </w:p>
          <w:p w14:paraId="47C42FC0" w14:textId="77777777" w:rsidR="004F3B20" w:rsidRPr="0029275C" w:rsidRDefault="004F3B20" w:rsidP="00225A80">
            <w:pPr>
              <w:rPr>
                <w:rFonts w:ascii="Times New Roman" w:hAnsi="Times New Roman" w:cs="Times New Roman"/>
              </w:rPr>
            </w:pPr>
          </w:p>
          <w:p w14:paraId="4F260418" w14:textId="1734AC29" w:rsidR="00A85CD6" w:rsidRPr="0029275C" w:rsidRDefault="002F2E98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17</w:t>
            </w:r>
            <w:r w:rsidR="00790EA8" w:rsidRPr="0029275C">
              <w:rPr>
                <w:rFonts w:ascii="Times New Roman" w:hAnsi="Times New Roman" w:cs="Times New Roman"/>
              </w:rPr>
              <w:t>.p.</w:t>
            </w:r>
          </w:p>
          <w:p w14:paraId="37356520" w14:textId="77777777" w:rsidR="002F2E98" w:rsidRPr="0029275C" w:rsidRDefault="002F2E98" w:rsidP="0031011E">
            <w:pPr>
              <w:ind w:right="4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Par Lauku apvidus zemes nomas līguma Nr.247 izbeigšanu</w:t>
            </w:r>
          </w:p>
          <w:p w14:paraId="3BF4BFE0" w14:textId="55A790D2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F91BB0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  <w:r w:rsidR="00FC6E8E"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3771D872" w14:textId="77777777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5894F81" w14:textId="5923BE0B" w:rsidR="00A85CD6" w:rsidRPr="0029275C" w:rsidRDefault="00A85CD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 w:rsidR="0069447E" w:rsidRPr="0029275C">
              <w:rPr>
                <w:rFonts w:ascii="Times New Roman" w:hAnsi="Times New Roman" w:cs="Times New Roman"/>
                <w:color w:val="000000"/>
              </w:rPr>
              <w:t>galvenās juristes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447E" w:rsidRPr="0029275C">
              <w:rPr>
                <w:rFonts w:ascii="Times New Roman" w:hAnsi="Times New Roman" w:cs="Times New Roman"/>
                <w:color w:val="000000"/>
              </w:rPr>
              <w:t>E.Rolavas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E51639" w:rsidRPr="0029275C">
              <w:rPr>
                <w:rFonts w:ascii="Times New Roman" w:hAnsi="Times New Roman" w:cs="Times New Roman"/>
              </w:rPr>
              <w:t>Par Lauku apvidus zemes nomas līguma Nr.247 izbeigšanu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D1041" w:rsidRPr="0029275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39405A" w:rsidRPr="0029275C">
              <w:rPr>
                <w:rFonts w:ascii="Times New Roman" w:hAnsi="Times New Roman" w:cs="Times New Roman"/>
                <w:b/>
                <w:bCs/>
                <w:szCs w:val="24"/>
                <w:lang w:eastAsia="lv-LV"/>
              </w:rPr>
              <w:t xml:space="preserve"> </w:t>
            </w:r>
            <w:r w:rsidR="0039405A" w:rsidRPr="0029275C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39405A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843141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39405A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39405A" w:rsidRPr="0029275C">
              <w:rPr>
                <w:rFonts w:ascii="Times New Roman" w:hAnsi="Times New Roman" w:cs="Times New Roman"/>
                <w:szCs w:val="24"/>
              </w:rPr>
              <w:t xml:space="preserve"> A.Bergs, D.Ļebedevs, O.Novodvorskis, A.Vurčs, A.Čmiļs, I.Purviņa, I.Brence, A.Kaļinka, K.Kauliņš, J.Kuzmins</w:t>
            </w:r>
            <w:r w:rsidR="000D1041" w:rsidRPr="002927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D1041"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FBBC349" w14:textId="77777777" w:rsidR="00A85CD6" w:rsidRPr="0029275C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13F7C93" w14:textId="48798CBB" w:rsidR="00A85CD6" w:rsidRPr="0029275C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F623D0" w:rsidRPr="0029275C"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29275C">
              <w:rPr>
                <w:rFonts w:ascii="Times New Roman" w:hAnsi="Times New Roman" w:cs="Times New Roman"/>
                <w:szCs w:val="24"/>
              </w:rPr>
              <w:t>sagatavoto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E51639" w:rsidRPr="0029275C">
              <w:rPr>
                <w:rFonts w:ascii="Times New Roman" w:hAnsi="Times New Roman" w:cs="Times New Roman"/>
              </w:rPr>
              <w:t>Par Lauku apvidus zemes nomas līguma Nr.247 izbeigšanu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B9AB797" w14:textId="51D193FD" w:rsidR="00A85CD6" w:rsidRPr="0029275C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A6677B"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28.augusta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98211CA" w14:textId="77777777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DF17A62" w14:textId="77777777" w:rsidR="00A85CD6" w:rsidRPr="0029275C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3F0A8CB" w14:textId="77777777" w:rsidR="00A85CD6" w:rsidRPr="0029275C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29275C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20CA7969" w14:textId="77777777" w:rsidR="004E2A4D" w:rsidRPr="0029275C" w:rsidRDefault="004E2A4D" w:rsidP="0032383C">
            <w:pPr>
              <w:rPr>
                <w:rFonts w:ascii="Times New Roman" w:hAnsi="Times New Roman" w:cs="Times New Roman"/>
              </w:rPr>
            </w:pPr>
          </w:p>
          <w:p w14:paraId="1BF7DBC1" w14:textId="77777777" w:rsidR="00933E74" w:rsidRDefault="00933E74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A320511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C964D20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AAA6F5C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CE55813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ABE15F3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D4710A2" w14:textId="77777777" w:rsidR="004F3B20" w:rsidRDefault="004F3B2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EBBA571" w14:textId="495CEEEF" w:rsidR="00E150B2" w:rsidRPr="0029275C" w:rsidRDefault="00E150B2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2F2E98" w:rsidRPr="0029275C">
              <w:rPr>
                <w:rFonts w:ascii="Times New Roman" w:hAnsi="Times New Roman" w:cs="Times New Roman"/>
              </w:rPr>
              <w:t>8</w:t>
            </w:r>
            <w:r w:rsidRPr="0029275C">
              <w:rPr>
                <w:rFonts w:ascii="Times New Roman" w:hAnsi="Times New Roman" w:cs="Times New Roman"/>
              </w:rPr>
              <w:t>.p.</w:t>
            </w:r>
          </w:p>
          <w:p w14:paraId="433BF16B" w14:textId="74301CA6" w:rsidR="00AC4C90" w:rsidRPr="0029275C" w:rsidRDefault="00AC4C90" w:rsidP="00A45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b/>
                <w:bCs/>
              </w:rPr>
              <w:t>Informācija par sadzīves atkritumu apsaimniekošanas tarifa izmaiņām no 01.10.2024.</w:t>
            </w:r>
          </w:p>
          <w:p w14:paraId="76149C83" w14:textId="77777777" w:rsidR="00596767" w:rsidRPr="0029275C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5D5D19" w:rsidRPr="002927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C6E8E" w:rsidRPr="0029275C">
              <w:rPr>
                <w:rFonts w:ascii="Times New Roman" w:hAnsi="Times New Roman" w:cs="Times New Roman"/>
                <w:i/>
                <w:iCs/>
              </w:rPr>
              <w:t>Mārcim Mazuram</w:t>
            </w:r>
            <w:r w:rsidR="008141C9" w:rsidRPr="0029275C">
              <w:rPr>
                <w:rFonts w:ascii="Times New Roman" w:hAnsi="Times New Roman" w:cs="Times New Roman"/>
                <w:i/>
                <w:iCs/>
              </w:rPr>
              <w:t>, Denisam Ļebedevam</w:t>
            </w:r>
            <w:r w:rsidR="00214127" w:rsidRPr="0029275C">
              <w:rPr>
                <w:rFonts w:ascii="Times New Roman" w:hAnsi="Times New Roman" w:cs="Times New Roman"/>
                <w:i/>
                <w:iCs/>
              </w:rPr>
              <w:t>, Kristapam Kauliņam</w:t>
            </w:r>
            <w:r w:rsidR="00D82BF1" w:rsidRPr="0029275C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4B8DDE04" w14:textId="1E77D434" w:rsidR="00A85CD6" w:rsidRPr="0029275C" w:rsidRDefault="00D82BF1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Inārai Brencei</w:t>
            </w:r>
          </w:p>
          <w:p w14:paraId="1ED041E2" w14:textId="77777777" w:rsidR="00A85CD6" w:rsidRPr="0029275C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bookmarkEnd w:id="7"/>
          <w:bookmarkEnd w:id="8"/>
          <w:p w14:paraId="7A2A6269" w14:textId="77777777" w:rsidR="00CF1AA6" w:rsidRPr="000833A9" w:rsidRDefault="009A1855" w:rsidP="001213A8">
            <w:pPr>
              <w:pStyle w:val="Sarakstarindkopa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833A9">
              <w:rPr>
                <w:rFonts w:ascii="Times New Roman" w:hAnsi="Times New Roman" w:cs="Times New Roman"/>
                <w:lang w:val="lv-LV" w:eastAsia="zh-CN"/>
              </w:rPr>
              <w:t xml:space="preserve">Pieņemt zināšanai AS “Olaines ūdens un siltums” valdes priekšsēdētāja M.Mazura sagatavoto informāciju par </w:t>
            </w:r>
            <w:r w:rsidRPr="000833A9">
              <w:rPr>
                <w:rFonts w:ascii="Times New Roman" w:hAnsi="Times New Roman" w:cs="Times New Roman"/>
                <w:szCs w:val="22"/>
                <w:lang w:val="lv-LV"/>
              </w:rPr>
              <w:t>sadzīves atkritumu apsaimniekošanas tarifa izmaiņām no 01.10.2024.</w:t>
            </w:r>
          </w:p>
          <w:p w14:paraId="7673A04B" w14:textId="3D74FD0F" w:rsidR="001213A8" w:rsidRPr="0029275C" w:rsidRDefault="001213A8" w:rsidP="001213A8">
            <w:pPr>
              <w:pStyle w:val="Sarakstarindkopa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2"/>
              </w:rPr>
              <w:t xml:space="preserve">AS “Olaines </w:t>
            </w:r>
            <w:proofErr w:type="spellStart"/>
            <w:r w:rsidRPr="0029275C">
              <w:rPr>
                <w:rFonts w:ascii="Times New Roman" w:hAnsi="Times New Roman" w:cs="Times New Roman"/>
                <w:szCs w:val="22"/>
              </w:rPr>
              <w:t>ūdens</w:t>
            </w:r>
            <w:proofErr w:type="spellEnd"/>
            <w:r w:rsidRPr="0029275C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Pr="0029275C">
              <w:rPr>
                <w:rFonts w:ascii="Times New Roman" w:hAnsi="Times New Roman" w:cs="Times New Roman"/>
                <w:szCs w:val="22"/>
              </w:rPr>
              <w:t>siltums</w:t>
            </w:r>
            <w:proofErr w:type="spellEnd"/>
            <w:r w:rsidRPr="0029275C">
              <w:rPr>
                <w:rFonts w:ascii="Times New Roman" w:hAnsi="Times New Roman" w:cs="Times New Roman"/>
                <w:szCs w:val="22"/>
              </w:rPr>
              <w:t xml:space="preserve">” </w:t>
            </w:r>
            <w:proofErr w:type="spellStart"/>
            <w:r w:rsidR="0029275C" w:rsidRPr="0029275C">
              <w:rPr>
                <w:rFonts w:ascii="Times New Roman" w:hAnsi="Times New Roman" w:cs="Times New Roman"/>
                <w:szCs w:val="22"/>
              </w:rPr>
              <w:t>aktualizēt</w:t>
            </w:r>
            <w:proofErr w:type="spellEnd"/>
            <w:r w:rsidR="0029275C" w:rsidRPr="0029275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9275C" w:rsidRPr="0029275C">
              <w:rPr>
                <w:rFonts w:ascii="Times New Roman" w:hAnsi="Times New Roman" w:cs="Times New Roman"/>
                <w:szCs w:val="22"/>
              </w:rPr>
              <w:t>informāciju</w:t>
            </w:r>
            <w:proofErr w:type="spellEnd"/>
            <w:r w:rsidR="0029275C" w:rsidRPr="0029275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szCs w:val="22"/>
              </w:rPr>
              <w:t>uzņēmuma</w:t>
            </w:r>
            <w:proofErr w:type="spellEnd"/>
            <w:r w:rsidRPr="0029275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szCs w:val="22"/>
              </w:rPr>
              <w:t>tīmekļa</w:t>
            </w:r>
            <w:proofErr w:type="spellEnd"/>
            <w:r w:rsidRPr="0029275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9275C">
              <w:rPr>
                <w:rFonts w:ascii="Times New Roman" w:hAnsi="Times New Roman" w:cs="Times New Roman"/>
                <w:szCs w:val="22"/>
              </w:rPr>
              <w:t>vietn</w:t>
            </w:r>
            <w:r w:rsidR="0029275C">
              <w:rPr>
                <w:rFonts w:ascii="Times New Roman" w:hAnsi="Times New Roman" w:cs="Times New Roman"/>
                <w:szCs w:val="22"/>
              </w:rPr>
              <w:t>es</w:t>
            </w:r>
            <w:proofErr w:type="spellEnd"/>
            <w:r w:rsidRPr="0029275C">
              <w:rPr>
                <w:rFonts w:ascii="Times New Roman" w:hAnsi="Times New Roman" w:cs="Times New Roman"/>
                <w:szCs w:val="22"/>
              </w:rPr>
              <w:t xml:space="preserve"> www.ous.lv </w:t>
            </w:r>
            <w:proofErr w:type="spellStart"/>
            <w:r w:rsidR="0029275C">
              <w:rPr>
                <w:rFonts w:ascii="Times New Roman" w:hAnsi="Times New Roman" w:cs="Times New Roman"/>
                <w:szCs w:val="22"/>
              </w:rPr>
              <w:t>sadaļā</w:t>
            </w:r>
            <w:proofErr w:type="spellEnd"/>
            <w:r w:rsidR="0029275C">
              <w:rPr>
                <w:rFonts w:ascii="Times New Roman" w:hAnsi="Times New Roman" w:cs="Times New Roman"/>
                <w:szCs w:val="22"/>
              </w:rPr>
              <w:t xml:space="preserve"> “</w:t>
            </w:r>
            <w:proofErr w:type="spellStart"/>
            <w:r w:rsidR="0029275C">
              <w:rPr>
                <w:rFonts w:ascii="Times New Roman" w:hAnsi="Times New Roman" w:cs="Times New Roman"/>
                <w:szCs w:val="22"/>
              </w:rPr>
              <w:t>Atkritumu</w:t>
            </w:r>
            <w:proofErr w:type="spellEnd"/>
            <w:r w:rsidR="0029275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9275C">
              <w:rPr>
                <w:rFonts w:ascii="Times New Roman" w:hAnsi="Times New Roman" w:cs="Times New Roman"/>
                <w:szCs w:val="22"/>
              </w:rPr>
              <w:t>apsaimniekošana</w:t>
            </w:r>
            <w:proofErr w:type="spellEnd"/>
            <w:r w:rsidR="0029275C">
              <w:rPr>
                <w:rFonts w:ascii="Times New Roman" w:hAnsi="Times New Roman" w:cs="Times New Roman"/>
                <w:szCs w:val="22"/>
              </w:rPr>
              <w:t>”.</w:t>
            </w:r>
          </w:p>
        </w:tc>
      </w:tr>
    </w:tbl>
    <w:p w14:paraId="05CE1D17" w14:textId="77777777" w:rsidR="00164395" w:rsidRPr="0029275C" w:rsidRDefault="00164395" w:rsidP="00DD764A">
      <w:pPr>
        <w:rPr>
          <w:rFonts w:eastAsia="Calibri"/>
          <w:szCs w:val="24"/>
        </w:rPr>
      </w:pPr>
    </w:p>
    <w:p w14:paraId="352FF73F" w14:textId="77777777" w:rsidR="00164395" w:rsidRDefault="00164395" w:rsidP="00DD764A">
      <w:pPr>
        <w:rPr>
          <w:rFonts w:eastAsia="Calibri"/>
          <w:szCs w:val="24"/>
        </w:rPr>
      </w:pPr>
    </w:p>
    <w:p w14:paraId="02BDD3A3" w14:textId="77777777" w:rsidR="00933E74" w:rsidRDefault="00933E74" w:rsidP="00DD764A">
      <w:pPr>
        <w:rPr>
          <w:rFonts w:eastAsia="Calibri"/>
          <w:szCs w:val="24"/>
        </w:rPr>
      </w:pPr>
    </w:p>
    <w:p w14:paraId="33833F7C" w14:textId="77777777" w:rsidR="00933E74" w:rsidRDefault="00933E74" w:rsidP="00DD764A">
      <w:pPr>
        <w:rPr>
          <w:rFonts w:eastAsia="Calibri"/>
          <w:szCs w:val="24"/>
        </w:rPr>
      </w:pPr>
    </w:p>
    <w:p w14:paraId="76B157D3" w14:textId="77777777" w:rsidR="00933E74" w:rsidRDefault="00933E74" w:rsidP="00DD764A">
      <w:pPr>
        <w:rPr>
          <w:rFonts w:eastAsia="Calibri"/>
          <w:szCs w:val="24"/>
        </w:rPr>
      </w:pPr>
    </w:p>
    <w:p w14:paraId="57731AB2" w14:textId="4D2745E6" w:rsidR="00DD764A" w:rsidRPr="00A913EE" w:rsidRDefault="00DD764A" w:rsidP="00DD764A">
      <w:pPr>
        <w:rPr>
          <w:rFonts w:eastAsia="Calibri"/>
          <w:szCs w:val="24"/>
        </w:rPr>
      </w:pPr>
      <w:r w:rsidRPr="00971FD1">
        <w:rPr>
          <w:rFonts w:eastAsia="Calibri"/>
          <w:szCs w:val="24"/>
        </w:rPr>
        <w:t>Sēdi slēdz plkst.</w:t>
      </w:r>
      <w:r w:rsidR="00364960" w:rsidRPr="00971FD1">
        <w:rPr>
          <w:rFonts w:eastAsia="Calibri"/>
          <w:szCs w:val="24"/>
        </w:rPr>
        <w:t>17</w:t>
      </w:r>
      <w:r w:rsidR="0040008F" w:rsidRPr="00971FD1">
        <w:rPr>
          <w:rFonts w:eastAsia="Calibri"/>
          <w:szCs w:val="24"/>
        </w:rPr>
        <w:t>.</w:t>
      </w:r>
      <w:r w:rsidR="00F6615D" w:rsidRPr="00971FD1">
        <w:rPr>
          <w:rFonts w:eastAsia="Calibri"/>
          <w:szCs w:val="24"/>
        </w:rPr>
        <w:t>48</w:t>
      </w:r>
      <w:r w:rsidR="0040008F" w:rsidRPr="00971FD1">
        <w:rPr>
          <w:rFonts w:eastAsia="Calibri"/>
          <w:szCs w:val="24"/>
        </w:rPr>
        <w:t>.</w:t>
      </w:r>
    </w:p>
    <w:p w14:paraId="39604F32" w14:textId="5E0FD0DB" w:rsidR="00AC746A" w:rsidRDefault="00DD764A" w:rsidP="00B6233C">
      <w:pPr>
        <w:ind w:left="432" w:hanging="432"/>
        <w:rPr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6824C6">
        <w:rPr>
          <w:szCs w:val="24"/>
          <w:lang w:eastAsia="lv-LV"/>
        </w:rPr>
        <w:t>18</w:t>
      </w:r>
      <w:r w:rsidR="00F021C4" w:rsidRPr="00252D85">
        <w:rPr>
          <w:szCs w:val="24"/>
          <w:lang w:eastAsia="lv-LV"/>
        </w:rPr>
        <w:t>.</w:t>
      </w:r>
      <w:r w:rsidR="006824C6">
        <w:rPr>
          <w:szCs w:val="24"/>
          <w:lang w:eastAsia="lv-LV"/>
        </w:rPr>
        <w:t>septembrī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03C24058" w14:textId="77777777" w:rsidR="00B84382" w:rsidRDefault="00B84382" w:rsidP="00DD764A">
      <w:pPr>
        <w:rPr>
          <w:szCs w:val="24"/>
        </w:rPr>
      </w:pPr>
    </w:p>
    <w:p w14:paraId="2430A562" w14:textId="77777777" w:rsidR="0066288F" w:rsidRDefault="0066288F" w:rsidP="00DD764A">
      <w:pPr>
        <w:rPr>
          <w:szCs w:val="24"/>
        </w:rPr>
      </w:pPr>
    </w:p>
    <w:p w14:paraId="7657E16E" w14:textId="513BEE5C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6824C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6824C6">
        <w:rPr>
          <w:szCs w:val="24"/>
        </w:rPr>
        <w:t>A.Bergs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11252C55" w14:textId="77777777" w:rsidR="00F0127D" w:rsidRDefault="00F0127D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41277CE0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880F21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D822" w14:textId="77777777" w:rsidR="00F5186B" w:rsidRDefault="00F5186B">
      <w:r>
        <w:separator/>
      </w:r>
    </w:p>
  </w:endnote>
  <w:endnote w:type="continuationSeparator" w:id="0">
    <w:p w14:paraId="2D80860F" w14:textId="77777777" w:rsidR="00F5186B" w:rsidRDefault="00F5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B0BF" w14:textId="77777777" w:rsidR="00F5186B" w:rsidRDefault="00F5186B">
      <w:r>
        <w:separator/>
      </w:r>
    </w:p>
  </w:footnote>
  <w:footnote w:type="continuationSeparator" w:id="0">
    <w:p w14:paraId="1011BE90" w14:textId="77777777" w:rsidR="00F5186B" w:rsidRDefault="00F5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3634B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0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34A"/>
    <w:multiLevelType w:val="hybridMultilevel"/>
    <w:tmpl w:val="72269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02E66"/>
    <w:multiLevelType w:val="hybridMultilevel"/>
    <w:tmpl w:val="79AAD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9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3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5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D93FD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0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24EA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7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51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52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25"/>
  </w:num>
  <w:num w:numId="2" w16cid:durableId="1251044263">
    <w:abstractNumId w:val="20"/>
  </w:num>
  <w:num w:numId="3" w16cid:durableId="1064722947">
    <w:abstractNumId w:val="27"/>
  </w:num>
  <w:num w:numId="4" w16cid:durableId="1421441525">
    <w:abstractNumId w:val="38"/>
  </w:num>
  <w:num w:numId="5" w16cid:durableId="291179529">
    <w:abstractNumId w:val="33"/>
  </w:num>
  <w:num w:numId="6" w16cid:durableId="919557632">
    <w:abstractNumId w:val="3"/>
  </w:num>
  <w:num w:numId="7" w16cid:durableId="112943418">
    <w:abstractNumId w:val="4"/>
  </w:num>
  <w:num w:numId="8" w16cid:durableId="2124301373">
    <w:abstractNumId w:val="52"/>
  </w:num>
  <w:num w:numId="9" w16cid:durableId="1016347850">
    <w:abstractNumId w:val="21"/>
  </w:num>
  <w:num w:numId="10" w16cid:durableId="123885706">
    <w:abstractNumId w:val="30"/>
  </w:num>
  <w:num w:numId="11" w16cid:durableId="576675806">
    <w:abstractNumId w:val="45"/>
  </w:num>
  <w:num w:numId="12" w16cid:durableId="349260749">
    <w:abstractNumId w:val="40"/>
  </w:num>
  <w:num w:numId="13" w16cid:durableId="1301610925">
    <w:abstractNumId w:val="16"/>
  </w:num>
  <w:num w:numId="14" w16cid:durableId="1994484024">
    <w:abstractNumId w:val="6"/>
  </w:num>
  <w:num w:numId="15" w16cid:durableId="784613847">
    <w:abstractNumId w:val="44"/>
  </w:num>
  <w:num w:numId="16" w16cid:durableId="928999519">
    <w:abstractNumId w:val="19"/>
  </w:num>
  <w:num w:numId="17" w16cid:durableId="359863715">
    <w:abstractNumId w:val="15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8"/>
  </w:num>
  <w:num w:numId="20" w16cid:durableId="1007292537">
    <w:abstractNumId w:val="34"/>
  </w:num>
  <w:num w:numId="21" w16cid:durableId="730277004">
    <w:abstractNumId w:val="32"/>
  </w:num>
  <w:num w:numId="22" w16cid:durableId="1837526240">
    <w:abstractNumId w:val="36"/>
  </w:num>
  <w:num w:numId="23" w16cid:durableId="1938520726">
    <w:abstractNumId w:val="46"/>
  </w:num>
  <w:num w:numId="24" w16cid:durableId="2015913664">
    <w:abstractNumId w:val="5"/>
  </w:num>
  <w:num w:numId="25" w16cid:durableId="1343901335">
    <w:abstractNumId w:val="35"/>
  </w:num>
  <w:num w:numId="26" w16cid:durableId="53890744">
    <w:abstractNumId w:val="39"/>
  </w:num>
  <w:num w:numId="27" w16cid:durableId="390157333">
    <w:abstractNumId w:val="49"/>
  </w:num>
  <w:num w:numId="28" w16cid:durableId="1949000172">
    <w:abstractNumId w:val="37"/>
  </w:num>
  <w:num w:numId="29" w16cid:durableId="1149127751">
    <w:abstractNumId w:val="2"/>
  </w:num>
  <w:num w:numId="30" w16cid:durableId="1047603011">
    <w:abstractNumId w:val="50"/>
  </w:num>
  <w:num w:numId="31" w16cid:durableId="2049643753">
    <w:abstractNumId w:val="31"/>
  </w:num>
  <w:num w:numId="32" w16cid:durableId="1243947210">
    <w:abstractNumId w:val="7"/>
  </w:num>
  <w:num w:numId="33" w16cid:durableId="2090928970">
    <w:abstractNumId w:val="0"/>
  </w:num>
  <w:num w:numId="34" w16cid:durableId="1173452192">
    <w:abstractNumId w:val="51"/>
  </w:num>
  <w:num w:numId="35" w16cid:durableId="723681217">
    <w:abstractNumId w:val="41"/>
  </w:num>
  <w:num w:numId="36" w16cid:durableId="1048458112">
    <w:abstractNumId w:val="43"/>
  </w:num>
  <w:num w:numId="37" w16cid:durableId="1661346916">
    <w:abstractNumId w:val="11"/>
  </w:num>
  <w:num w:numId="38" w16cid:durableId="1581866877">
    <w:abstractNumId w:val="1"/>
  </w:num>
  <w:num w:numId="39" w16cid:durableId="439573515">
    <w:abstractNumId w:val="22"/>
  </w:num>
  <w:num w:numId="40" w16cid:durableId="158081484">
    <w:abstractNumId w:val="14"/>
  </w:num>
  <w:num w:numId="41" w16cid:durableId="298732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54"/>
  </w:num>
  <w:num w:numId="43" w16cid:durableId="55476032">
    <w:abstractNumId w:val="48"/>
  </w:num>
  <w:num w:numId="44" w16cid:durableId="1210654434">
    <w:abstractNumId w:val="47"/>
  </w:num>
  <w:num w:numId="45" w16cid:durableId="1437096983">
    <w:abstractNumId w:val="42"/>
  </w:num>
  <w:num w:numId="46" w16cid:durableId="1763407254">
    <w:abstractNumId w:val="29"/>
  </w:num>
  <w:num w:numId="47" w16cid:durableId="1208763558">
    <w:abstractNumId w:val="53"/>
  </w:num>
  <w:num w:numId="48" w16cid:durableId="1569537418">
    <w:abstractNumId w:val="28"/>
  </w:num>
  <w:num w:numId="49" w16cid:durableId="1379864290">
    <w:abstractNumId w:val="23"/>
  </w:num>
  <w:num w:numId="50" w16cid:durableId="815801796">
    <w:abstractNumId w:val="17"/>
  </w:num>
  <w:num w:numId="51" w16cid:durableId="1973711">
    <w:abstractNumId w:val="10"/>
  </w:num>
  <w:num w:numId="52" w16cid:durableId="1642421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18"/>
  </w:num>
  <w:num w:numId="54" w16cid:durableId="899555258">
    <w:abstractNumId w:val="24"/>
  </w:num>
  <w:num w:numId="55" w16cid:durableId="791360681">
    <w:abstractNumId w:val="9"/>
  </w:num>
  <w:num w:numId="56" w16cid:durableId="215513376">
    <w:abstractNumId w:val="26"/>
  </w:num>
  <w:num w:numId="57" w16cid:durableId="611981194">
    <w:abstractNumId w:val="12"/>
  </w:num>
  <w:num w:numId="58" w16cid:durableId="102055194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5A39"/>
    <w:rsid w:val="00006AC4"/>
    <w:rsid w:val="00006DCD"/>
    <w:rsid w:val="00006F1F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17DEE"/>
    <w:rsid w:val="00020870"/>
    <w:rsid w:val="00020D33"/>
    <w:rsid w:val="00024416"/>
    <w:rsid w:val="00025B64"/>
    <w:rsid w:val="00027936"/>
    <w:rsid w:val="00027D62"/>
    <w:rsid w:val="00031087"/>
    <w:rsid w:val="000323E2"/>
    <w:rsid w:val="00033163"/>
    <w:rsid w:val="00034817"/>
    <w:rsid w:val="00034997"/>
    <w:rsid w:val="00034A0D"/>
    <w:rsid w:val="0003621D"/>
    <w:rsid w:val="000412E5"/>
    <w:rsid w:val="00042035"/>
    <w:rsid w:val="00043149"/>
    <w:rsid w:val="00043252"/>
    <w:rsid w:val="000443AC"/>
    <w:rsid w:val="00044880"/>
    <w:rsid w:val="000460CE"/>
    <w:rsid w:val="00046C08"/>
    <w:rsid w:val="000470F9"/>
    <w:rsid w:val="00047C1E"/>
    <w:rsid w:val="00047FC3"/>
    <w:rsid w:val="00051D4B"/>
    <w:rsid w:val="00052688"/>
    <w:rsid w:val="000549AA"/>
    <w:rsid w:val="00055352"/>
    <w:rsid w:val="00056511"/>
    <w:rsid w:val="00056880"/>
    <w:rsid w:val="00060595"/>
    <w:rsid w:val="000629D4"/>
    <w:rsid w:val="00062E9B"/>
    <w:rsid w:val="000651E6"/>
    <w:rsid w:val="000674E2"/>
    <w:rsid w:val="00067EE0"/>
    <w:rsid w:val="00072FB4"/>
    <w:rsid w:val="00073CA2"/>
    <w:rsid w:val="00073DEB"/>
    <w:rsid w:val="0007433B"/>
    <w:rsid w:val="000743DD"/>
    <w:rsid w:val="00075274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33A9"/>
    <w:rsid w:val="000842AB"/>
    <w:rsid w:val="0008581C"/>
    <w:rsid w:val="00085CB5"/>
    <w:rsid w:val="0008632F"/>
    <w:rsid w:val="00086829"/>
    <w:rsid w:val="00087A78"/>
    <w:rsid w:val="00087EB7"/>
    <w:rsid w:val="000905E6"/>
    <w:rsid w:val="0009152D"/>
    <w:rsid w:val="00091745"/>
    <w:rsid w:val="00092804"/>
    <w:rsid w:val="000942CB"/>
    <w:rsid w:val="0009430D"/>
    <w:rsid w:val="00094805"/>
    <w:rsid w:val="00095A4C"/>
    <w:rsid w:val="00095B21"/>
    <w:rsid w:val="00095B48"/>
    <w:rsid w:val="0009701C"/>
    <w:rsid w:val="000A0660"/>
    <w:rsid w:val="000A0C45"/>
    <w:rsid w:val="000A35D3"/>
    <w:rsid w:val="000A3E5C"/>
    <w:rsid w:val="000A5239"/>
    <w:rsid w:val="000A5EDB"/>
    <w:rsid w:val="000A603D"/>
    <w:rsid w:val="000B022F"/>
    <w:rsid w:val="000B0D74"/>
    <w:rsid w:val="000B3AA7"/>
    <w:rsid w:val="000B494D"/>
    <w:rsid w:val="000B518F"/>
    <w:rsid w:val="000B6BC3"/>
    <w:rsid w:val="000C0F64"/>
    <w:rsid w:val="000C0FAA"/>
    <w:rsid w:val="000C2E82"/>
    <w:rsid w:val="000C49BA"/>
    <w:rsid w:val="000C4B95"/>
    <w:rsid w:val="000C7494"/>
    <w:rsid w:val="000D1041"/>
    <w:rsid w:val="000D1859"/>
    <w:rsid w:val="000D2E3A"/>
    <w:rsid w:val="000D3DBB"/>
    <w:rsid w:val="000D4E77"/>
    <w:rsid w:val="000D6260"/>
    <w:rsid w:val="000D68A1"/>
    <w:rsid w:val="000D6A25"/>
    <w:rsid w:val="000D76C5"/>
    <w:rsid w:val="000E10AA"/>
    <w:rsid w:val="000E196D"/>
    <w:rsid w:val="000E2745"/>
    <w:rsid w:val="000E32D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3311"/>
    <w:rsid w:val="001049F3"/>
    <w:rsid w:val="00105AAC"/>
    <w:rsid w:val="00111C08"/>
    <w:rsid w:val="00111D16"/>
    <w:rsid w:val="0011383C"/>
    <w:rsid w:val="00113DA9"/>
    <w:rsid w:val="00115A4C"/>
    <w:rsid w:val="00115D92"/>
    <w:rsid w:val="0011654E"/>
    <w:rsid w:val="00117116"/>
    <w:rsid w:val="001213A8"/>
    <w:rsid w:val="00121921"/>
    <w:rsid w:val="00121E59"/>
    <w:rsid w:val="00122E6A"/>
    <w:rsid w:val="00123DA0"/>
    <w:rsid w:val="001246A8"/>
    <w:rsid w:val="00124D5A"/>
    <w:rsid w:val="00126891"/>
    <w:rsid w:val="001305E3"/>
    <w:rsid w:val="00130CE9"/>
    <w:rsid w:val="0013192F"/>
    <w:rsid w:val="00131DFB"/>
    <w:rsid w:val="00131E73"/>
    <w:rsid w:val="00133008"/>
    <w:rsid w:val="0013330E"/>
    <w:rsid w:val="001344D1"/>
    <w:rsid w:val="001348CC"/>
    <w:rsid w:val="00134C83"/>
    <w:rsid w:val="00135F25"/>
    <w:rsid w:val="0013665F"/>
    <w:rsid w:val="00136AD0"/>
    <w:rsid w:val="00141EA7"/>
    <w:rsid w:val="00142FCD"/>
    <w:rsid w:val="00143DCF"/>
    <w:rsid w:val="00144171"/>
    <w:rsid w:val="00144990"/>
    <w:rsid w:val="00146994"/>
    <w:rsid w:val="00147244"/>
    <w:rsid w:val="001503E5"/>
    <w:rsid w:val="00151440"/>
    <w:rsid w:val="00151695"/>
    <w:rsid w:val="00152782"/>
    <w:rsid w:val="001540BB"/>
    <w:rsid w:val="00155288"/>
    <w:rsid w:val="0015793D"/>
    <w:rsid w:val="00160172"/>
    <w:rsid w:val="00160511"/>
    <w:rsid w:val="00160C94"/>
    <w:rsid w:val="00161D71"/>
    <w:rsid w:val="001642CC"/>
    <w:rsid w:val="00164395"/>
    <w:rsid w:val="001643FD"/>
    <w:rsid w:val="00164A3C"/>
    <w:rsid w:val="0016637F"/>
    <w:rsid w:val="001664B6"/>
    <w:rsid w:val="00166DB3"/>
    <w:rsid w:val="0016736F"/>
    <w:rsid w:val="00171F67"/>
    <w:rsid w:val="00173100"/>
    <w:rsid w:val="00173F2F"/>
    <w:rsid w:val="00177105"/>
    <w:rsid w:val="0017763B"/>
    <w:rsid w:val="001819D8"/>
    <w:rsid w:val="00181BDB"/>
    <w:rsid w:val="00182A9F"/>
    <w:rsid w:val="00183E1E"/>
    <w:rsid w:val="001858BB"/>
    <w:rsid w:val="0018625B"/>
    <w:rsid w:val="00191949"/>
    <w:rsid w:val="00191BA7"/>
    <w:rsid w:val="00192091"/>
    <w:rsid w:val="001951AC"/>
    <w:rsid w:val="001959C0"/>
    <w:rsid w:val="001A0A4B"/>
    <w:rsid w:val="001A0B5B"/>
    <w:rsid w:val="001A137B"/>
    <w:rsid w:val="001A14E3"/>
    <w:rsid w:val="001A19AB"/>
    <w:rsid w:val="001A1E37"/>
    <w:rsid w:val="001A277C"/>
    <w:rsid w:val="001A484D"/>
    <w:rsid w:val="001A4975"/>
    <w:rsid w:val="001A53E6"/>
    <w:rsid w:val="001A5725"/>
    <w:rsid w:val="001A5B6E"/>
    <w:rsid w:val="001A61C6"/>
    <w:rsid w:val="001A64ED"/>
    <w:rsid w:val="001A72C6"/>
    <w:rsid w:val="001A742A"/>
    <w:rsid w:val="001A780F"/>
    <w:rsid w:val="001B391A"/>
    <w:rsid w:val="001B54FB"/>
    <w:rsid w:val="001B5D0B"/>
    <w:rsid w:val="001B5E9F"/>
    <w:rsid w:val="001B6485"/>
    <w:rsid w:val="001C2313"/>
    <w:rsid w:val="001C23FC"/>
    <w:rsid w:val="001C2D3B"/>
    <w:rsid w:val="001C2D7F"/>
    <w:rsid w:val="001C3FB1"/>
    <w:rsid w:val="001C45E3"/>
    <w:rsid w:val="001C4D5A"/>
    <w:rsid w:val="001C5D74"/>
    <w:rsid w:val="001C7B9E"/>
    <w:rsid w:val="001D0D9C"/>
    <w:rsid w:val="001D10B1"/>
    <w:rsid w:val="001D143C"/>
    <w:rsid w:val="001D1E5A"/>
    <w:rsid w:val="001D24A3"/>
    <w:rsid w:val="001D29ED"/>
    <w:rsid w:val="001D2CF3"/>
    <w:rsid w:val="001D32C1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2601"/>
    <w:rsid w:val="001F2BDB"/>
    <w:rsid w:val="001F2E44"/>
    <w:rsid w:val="001F391B"/>
    <w:rsid w:val="001F4FBC"/>
    <w:rsid w:val="001F6176"/>
    <w:rsid w:val="001F773E"/>
    <w:rsid w:val="001F7F60"/>
    <w:rsid w:val="002024F9"/>
    <w:rsid w:val="00203295"/>
    <w:rsid w:val="00212289"/>
    <w:rsid w:val="0021278A"/>
    <w:rsid w:val="00213C6C"/>
    <w:rsid w:val="00213E99"/>
    <w:rsid w:val="00214127"/>
    <w:rsid w:val="0022045D"/>
    <w:rsid w:val="00222D36"/>
    <w:rsid w:val="00223969"/>
    <w:rsid w:val="00224180"/>
    <w:rsid w:val="002246F8"/>
    <w:rsid w:val="00225A80"/>
    <w:rsid w:val="00227524"/>
    <w:rsid w:val="00234034"/>
    <w:rsid w:val="002340C7"/>
    <w:rsid w:val="00235BB2"/>
    <w:rsid w:val="002362FF"/>
    <w:rsid w:val="002365E6"/>
    <w:rsid w:val="00237AFD"/>
    <w:rsid w:val="00237C44"/>
    <w:rsid w:val="002400B0"/>
    <w:rsid w:val="00240E68"/>
    <w:rsid w:val="0024126F"/>
    <w:rsid w:val="002474F4"/>
    <w:rsid w:val="0024793A"/>
    <w:rsid w:val="00247959"/>
    <w:rsid w:val="00247C69"/>
    <w:rsid w:val="00247D9A"/>
    <w:rsid w:val="00250E54"/>
    <w:rsid w:val="00251251"/>
    <w:rsid w:val="00252D85"/>
    <w:rsid w:val="00253C5D"/>
    <w:rsid w:val="002568C8"/>
    <w:rsid w:val="0026004A"/>
    <w:rsid w:val="002605E0"/>
    <w:rsid w:val="0026064F"/>
    <w:rsid w:val="002628E8"/>
    <w:rsid w:val="00262998"/>
    <w:rsid w:val="00262E54"/>
    <w:rsid w:val="002634B9"/>
    <w:rsid w:val="0026365B"/>
    <w:rsid w:val="00263837"/>
    <w:rsid w:val="0026411E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803"/>
    <w:rsid w:val="00277A33"/>
    <w:rsid w:val="002804E0"/>
    <w:rsid w:val="0028201F"/>
    <w:rsid w:val="002821AC"/>
    <w:rsid w:val="0028297C"/>
    <w:rsid w:val="00285D6E"/>
    <w:rsid w:val="00286FBD"/>
    <w:rsid w:val="002876D0"/>
    <w:rsid w:val="00287806"/>
    <w:rsid w:val="0029163E"/>
    <w:rsid w:val="002916DF"/>
    <w:rsid w:val="0029275C"/>
    <w:rsid w:val="00292BDE"/>
    <w:rsid w:val="00293A87"/>
    <w:rsid w:val="00293C5D"/>
    <w:rsid w:val="0029504C"/>
    <w:rsid w:val="00295DB0"/>
    <w:rsid w:val="00295F97"/>
    <w:rsid w:val="00297D2F"/>
    <w:rsid w:val="002A1E59"/>
    <w:rsid w:val="002A2901"/>
    <w:rsid w:val="002A3062"/>
    <w:rsid w:val="002A37F8"/>
    <w:rsid w:val="002A4F82"/>
    <w:rsid w:val="002A5DEE"/>
    <w:rsid w:val="002A6B68"/>
    <w:rsid w:val="002A741A"/>
    <w:rsid w:val="002A793B"/>
    <w:rsid w:val="002B0068"/>
    <w:rsid w:val="002B0F2B"/>
    <w:rsid w:val="002B148C"/>
    <w:rsid w:val="002B16D5"/>
    <w:rsid w:val="002B189C"/>
    <w:rsid w:val="002B5258"/>
    <w:rsid w:val="002B5A14"/>
    <w:rsid w:val="002B64B5"/>
    <w:rsid w:val="002B6F0E"/>
    <w:rsid w:val="002B7067"/>
    <w:rsid w:val="002B71FE"/>
    <w:rsid w:val="002C0594"/>
    <w:rsid w:val="002C0970"/>
    <w:rsid w:val="002C3085"/>
    <w:rsid w:val="002C3149"/>
    <w:rsid w:val="002C359D"/>
    <w:rsid w:val="002C54B4"/>
    <w:rsid w:val="002C57F5"/>
    <w:rsid w:val="002C5FD7"/>
    <w:rsid w:val="002C6413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32E"/>
    <w:rsid w:val="002E0688"/>
    <w:rsid w:val="002E11B4"/>
    <w:rsid w:val="002E1B23"/>
    <w:rsid w:val="002E3C78"/>
    <w:rsid w:val="002E45D0"/>
    <w:rsid w:val="002F0BC3"/>
    <w:rsid w:val="002F2197"/>
    <w:rsid w:val="002F2E98"/>
    <w:rsid w:val="002F336C"/>
    <w:rsid w:val="002F5611"/>
    <w:rsid w:val="002F5664"/>
    <w:rsid w:val="002F5B20"/>
    <w:rsid w:val="002F5B36"/>
    <w:rsid w:val="002F5CEC"/>
    <w:rsid w:val="002F6617"/>
    <w:rsid w:val="002F6684"/>
    <w:rsid w:val="002F67F2"/>
    <w:rsid w:val="002F7680"/>
    <w:rsid w:val="002F7A4C"/>
    <w:rsid w:val="002F7D4F"/>
    <w:rsid w:val="00300C10"/>
    <w:rsid w:val="0030361E"/>
    <w:rsid w:val="00303FD1"/>
    <w:rsid w:val="00304ED9"/>
    <w:rsid w:val="00305780"/>
    <w:rsid w:val="00307FC3"/>
    <w:rsid w:val="0031011E"/>
    <w:rsid w:val="00310BDC"/>
    <w:rsid w:val="00310F4D"/>
    <w:rsid w:val="00310F97"/>
    <w:rsid w:val="003114EE"/>
    <w:rsid w:val="00312EEA"/>
    <w:rsid w:val="003130B9"/>
    <w:rsid w:val="003130C1"/>
    <w:rsid w:val="0031420A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83C"/>
    <w:rsid w:val="00323C10"/>
    <w:rsid w:val="00323F3D"/>
    <w:rsid w:val="00325932"/>
    <w:rsid w:val="0032748B"/>
    <w:rsid w:val="0033159F"/>
    <w:rsid w:val="0033460B"/>
    <w:rsid w:val="0033525F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668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16C1"/>
    <w:rsid w:val="0036275F"/>
    <w:rsid w:val="0036387F"/>
    <w:rsid w:val="00363EC1"/>
    <w:rsid w:val="00364586"/>
    <w:rsid w:val="00364960"/>
    <w:rsid w:val="00364BEA"/>
    <w:rsid w:val="00364E28"/>
    <w:rsid w:val="00365561"/>
    <w:rsid w:val="00365FEF"/>
    <w:rsid w:val="0036602F"/>
    <w:rsid w:val="003668AA"/>
    <w:rsid w:val="00372946"/>
    <w:rsid w:val="00372EFF"/>
    <w:rsid w:val="00373EFE"/>
    <w:rsid w:val="00374A50"/>
    <w:rsid w:val="00377F5D"/>
    <w:rsid w:val="00380C3D"/>
    <w:rsid w:val="0038134A"/>
    <w:rsid w:val="00382535"/>
    <w:rsid w:val="00383971"/>
    <w:rsid w:val="00383F78"/>
    <w:rsid w:val="0038479F"/>
    <w:rsid w:val="003863FB"/>
    <w:rsid w:val="00386F06"/>
    <w:rsid w:val="003871F4"/>
    <w:rsid w:val="00387A66"/>
    <w:rsid w:val="00387B1C"/>
    <w:rsid w:val="00387E01"/>
    <w:rsid w:val="00390D55"/>
    <w:rsid w:val="00391B57"/>
    <w:rsid w:val="00391CC4"/>
    <w:rsid w:val="0039405A"/>
    <w:rsid w:val="0039452E"/>
    <w:rsid w:val="003947DA"/>
    <w:rsid w:val="00395074"/>
    <w:rsid w:val="003953AB"/>
    <w:rsid w:val="0039626E"/>
    <w:rsid w:val="00396776"/>
    <w:rsid w:val="00396823"/>
    <w:rsid w:val="003977FE"/>
    <w:rsid w:val="003A0A4D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8EE"/>
    <w:rsid w:val="003C2BA2"/>
    <w:rsid w:val="003C2C4F"/>
    <w:rsid w:val="003C3172"/>
    <w:rsid w:val="003C3857"/>
    <w:rsid w:val="003C483B"/>
    <w:rsid w:val="003C4F4A"/>
    <w:rsid w:val="003C75B9"/>
    <w:rsid w:val="003D0476"/>
    <w:rsid w:val="003D128D"/>
    <w:rsid w:val="003D158F"/>
    <w:rsid w:val="003D1611"/>
    <w:rsid w:val="003D1A32"/>
    <w:rsid w:val="003D3AFC"/>
    <w:rsid w:val="003D3E01"/>
    <w:rsid w:val="003D6926"/>
    <w:rsid w:val="003D730E"/>
    <w:rsid w:val="003D7D27"/>
    <w:rsid w:val="003D7D55"/>
    <w:rsid w:val="003E01E9"/>
    <w:rsid w:val="003E1D2A"/>
    <w:rsid w:val="003E2DED"/>
    <w:rsid w:val="003E37BE"/>
    <w:rsid w:val="003E3CF9"/>
    <w:rsid w:val="003E4DD0"/>
    <w:rsid w:val="003E4F4D"/>
    <w:rsid w:val="003E5375"/>
    <w:rsid w:val="003E7A86"/>
    <w:rsid w:val="003F1135"/>
    <w:rsid w:val="003F3344"/>
    <w:rsid w:val="003F357C"/>
    <w:rsid w:val="003F4CA5"/>
    <w:rsid w:val="003F5813"/>
    <w:rsid w:val="003F5B42"/>
    <w:rsid w:val="003F69D4"/>
    <w:rsid w:val="003F78FB"/>
    <w:rsid w:val="0040002F"/>
    <w:rsid w:val="0040008F"/>
    <w:rsid w:val="004019E0"/>
    <w:rsid w:val="0040295D"/>
    <w:rsid w:val="00402F40"/>
    <w:rsid w:val="00402F66"/>
    <w:rsid w:val="004032FB"/>
    <w:rsid w:val="00403518"/>
    <w:rsid w:val="00403D16"/>
    <w:rsid w:val="0040598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50EE"/>
    <w:rsid w:val="0041623C"/>
    <w:rsid w:val="00416EF3"/>
    <w:rsid w:val="00417BDA"/>
    <w:rsid w:val="004201F3"/>
    <w:rsid w:val="00421B36"/>
    <w:rsid w:val="00422E2C"/>
    <w:rsid w:val="004237BA"/>
    <w:rsid w:val="00423D72"/>
    <w:rsid w:val="004250AA"/>
    <w:rsid w:val="00425EFA"/>
    <w:rsid w:val="00426834"/>
    <w:rsid w:val="00431E69"/>
    <w:rsid w:val="00432F23"/>
    <w:rsid w:val="0043313B"/>
    <w:rsid w:val="0043328C"/>
    <w:rsid w:val="00433480"/>
    <w:rsid w:val="0043379B"/>
    <w:rsid w:val="0043455E"/>
    <w:rsid w:val="004351AA"/>
    <w:rsid w:val="00435E3D"/>
    <w:rsid w:val="00436469"/>
    <w:rsid w:val="004377D3"/>
    <w:rsid w:val="00437B46"/>
    <w:rsid w:val="00437DD5"/>
    <w:rsid w:val="00440D86"/>
    <w:rsid w:val="00441655"/>
    <w:rsid w:val="00442195"/>
    <w:rsid w:val="00442960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D6"/>
    <w:rsid w:val="004572B6"/>
    <w:rsid w:val="00457AC3"/>
    <w:rsid w:val="00457FA2"/>
    <w:rsid w:val="00460E79"/>
    <w:rsid w:val="00461CE0"/>
    <w:rsid w:val="004625F8"/>
    <w:rsid w:val="00464A49"/>
    <w:rsid w:val="004678DD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173E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25E1"/>
    <w:rsid w:val="004B3401"/>
    <w:rsid w:val="004B3923"/>
    <w:rsid w:val="004B3C08"/>
    <w:rsid w:val="004B405B"/>
    <w:rsid w:val="004B4DDB"/>
    <w:rsid w:val="004B5F8C"/>
    <w:rsid w:val="004B6C9F"/>
    <w:rsid w:val="004B7C43"/>
    <w:rsid w:val="004C1613"/>
    <w:rsid w:val="004C2F4A"/>
    <w:rsid w:val="004C65C4"/>
    <w:rsid w:val="004C7605"/>
    <w:rsid w:val="004C780D"/>
    <w:rsid w:val="004D008F"/>
    <w:rsid w:val="004D38C9"/>
    <w:rsid w:val="004D3EDA"/>
    <w:rsid w:val="004D60A8"/>
    <w:rsid w:val="004D698A"/>
    <w:rsid w:val="004D6CB7"/>
    <w:rsid w:val="004E04ED"/>
    <w:rsid w:val="004E258D"/>
    <w:rsid w:val="004E2A4D"/>
    <w:rsid w:val="004E4795"/>
    <w:rsid w:val="004E579D"/>
    <w:rsid w:val="004E65B9"/>
    <w:rsid w:val="004E72F0"/>
    <w:rsid w:val="004F12C8"/>
    <w:rsid w:val="004F1BE9"/>
    <w:rsid w:val="004F1D7F"/>
    <w:rsid w:val="004F1EB7"/>
    <w:rsid w:val="004F21EC"/>
    <w:rsid w:val="004F2EED"/>
    <w:rsid w:val="004F3B20"/>
    <w:rsid w:val="004F3FAB"/>
    <w:rsid w:val="004F77D4"/>
    <w:rsid w:val="00501C55"/>
    <w:rsid w:val="00501C72"/>
    <w:rsid w:val="00503039"/>
    <w:rsid w:val="00503A6A"/>
    <w:rsid w:val="00503C62"/>
    <w:rsid w:val="00503CFF"/>
    <w:rsid w:val="005040B5"/>
    <w:rsid w:val="00506AD4"/>
    <w:rsid w:val="00506CFA"/>
    <w:rsid w:val="00506DDB"/>
    <w:rsid w:val="0050715A"/>
    <w:rsid w:val="005075DE"/>
    <w:rsid w:val="005076FA"/>
    <w:rsid w:val="00507D0B"/>
    <w:rsid w:val="0051046F"/>
    <w:rsid w:val="00510719"/>
    <w:rsid w:val="005113A8"/>
    <w:rsid w:val="00511418"/>
    <w:rsid w:val="005121FA"/>
    <w:rsid w:val="00513767"/>
    <w:rsid w:val="0051530E"/>
    <w:rsid w:val="00516A58"/>
    <w:rsid w:val="00516D53"/>
    <w:rsid w:val="00517589"/>
    <w:rsid w:val="00520F09"/>
    <w:rsid w:val="00522AE2"/>
    <w:rsid w:val="005230CB"/>
    <w:rsid w:val="00523D89"/>
    <w:rsid w:val="005243BE"/>
    <w:rsid w:val="00524DA8"/>
    <w:rsid w:val="00526A62"/>
    <w:rsid w:val="00526CFA"/>
    <w:rsid w:val="00527857"/>
    <w:rsid w:val="005307C6"/>
    <w:rsid w:val="0053670C"/>
    <w:rsid w:val="00536FE7"/>
    <w:rsid w:val="005376C3"/>
    <w:rsid w:val="005379C1"/>
    <w:rsid w:val="00540B14"/>
    <w:rsid w:val="005410DB"/>
    <w:rsid w:val="00541AA7"/>
    <w:rsid w:val="005442AD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57ED6"/>
    <w:rsid w:val="00563B73"/>
    <w:rsid w:val="005643CB"/>
    <w:rsid w:val="00565D72"/>
    <w:rsid w:val="005668F0"/>
    <w:rsid w:val="005669C9"/>
    <w:rsid w:val="00567A3D"/>
    <w:rsid w:val="00570BF6"/>
    <w:rsid w:val="0057150B"/>
    <w:rsid w:val="00572112"/>
    <w:rsid w:val="0057326F"/>
    <w:rsid w:val="00573829"/>
    <w:rsid w:val="005744A7"/>
    <w:rsid w:val="00574DD7"/>
    <w:rsid w:val="005770AA"/>
    <w:rsid w:val="00580442"/>
    <w:rsid w:val="00582019"/>
    <w:rsid w:val="00582790"/>
    <w:rsid w:val="00582902"/>
    <w:rsid w:val="0058382C"/>
    <w:rsid w:val="005851B9"/>
    <w:rsid w:val="00585E57"/>
    <w:rsid w:val="00587373"/>
    <w:rsid w:val="00590761"/>
    <w:rsid w:val="00590A6B"/>
    <w:rsid w:val="0059341E"/>
    <w:rsid w:val="00594CDF"/>
    <w:rsid w:val="0059539E"/>
    <w:rsid w:val="00596767"/>
    <w:rsid w:val="005A0CF5"/>
    <w:rsid w:val="005A25A2"/>
    <w:rsid w:val="005A33FD"/>
    <w:rsid w:val="005A38E1"/>
    <w:rsid w:val="005A3BCB"/>
    <w:rsid w:val="005A4885"/>
    <w:rsid w:val="005A4E3D"/>
    <w:rsid w:val="005A5DF9"/>
    <w:rsid w:val="005A6239"/>
    <w:rsid w:val="005A631D"/>
    <w:rsid w:val="005A6D99"/>
    <w:rsid w:val="005A6F49"/>
    <w:rsid w:val="005B0671"/>
    <w:rsid w:val="005B0E8D"/>
    <w:rsid w:val="005B1462"/>
    <w:rsid w:val="005B53CE"/>
    <w:rsid w:val="005B7B72"/>
    <w:rsid w:val="005C0B98"/>
    <w:rsid w:val="005C0CAB"/>
    <w:rsid w:val="005C187A"/>
    <w:rsid w:val="005C194E"/>
    <w:rsid w:val="005C1D72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5D19"/>
    <w:rsid w:val="005D7258"/>
    <w:rsid w:val="005E0D23"/>
    <w:rsid w:val="005E11A0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F0367"/>
    <w:rsid w:val="005F1BC7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528D"/>
    <w:rsid w:val="00605622"/>
    <w:rsid w:val="006101DE"/>
    <w:rsid w:val="00610373"/>
    <w:rsid w:val="00610E30"/>
    <w:rsid w:val="006120EC"/>
    <w:rsid w:val="0061267F"/>
    <w:rsid w:val="00613B1D"/>
    <w:rsid w:val="00613EF4"/>
    <w:rsid w:val="006141AE"/>
    <w:rsid w:val="00614EE4"/>
    <w:rsid w:val="006167B0"/>
    <w:rsid w:val="006171E2"/>
    <w:rsid w:val="006177C8"/>
    <w:rsid w:val="00620680"/>
    <w:rsid w:val="006209D2"/>
    <w:rsid w:val="00620A04"/>
    <w:rsid w:val="006236ED"/>
    <w:rsid w:val="00623E62"/>
    <w:rsid w:val="00625E51"/>
    <w:rsid w:val="00626885"/>
    <w:rsid w:val="00626E0B"/>
    <w:rsid w:val="00626E28"/>
    <w:rsid w:val="006302D2"/>
    <w:rsid w:val="00631E59"/>
    <w:rsid w:val="00632127"/>
    <w:rsid w:val="0063245A"/>
    <w:rsid w:val="00634EB0"/>
    <w:rsid w:val="00635FBF"/>
    <w:rsid w:val="00636297"/>
    <w:rsid w:val="00636BD8"/>
    <w:rsid w:val="0063709F"/>
    <w:rsid w:val="00637AF9"/>
    <w:rsid w:val="00637C30"/>
    <w:rsid w:val="006400BD"/>
    <w:rsid w:val="0064012D"/>
    <w:rsid w:val="0064061E"/>
    <w:rsid w:val="006411FA"/>
    <w:rsid w:val="00641A15"/>
    <w:rsid w:val="00641CD0"/>
    <w:rsid w:val="0064286D"/>
    <w:rsid w:val="006446E0"/>
    <w:rsid w:val="00644821"/>
    <w:rsid w:val="00644BC3"/>
    <w:rsid w:val="0064604A"/>
    <w:rsid w:val="006460C0"/>
    <w:rsid w:val="00646D8E"/>
    <w:rsid w:val="006470F7"/>
    <w:rsid w:val="006477D7"/>
    <w:rsid w:val="00650330"/>
    <w:rsid w:val="006517A4"/>
    <w:rsid w:val="00651B9E"/>
    <w:rsid w:val="00652F22"/>
    <w:rsid w:val="006536DF"/>
    <w:rsid w:val="006537D1"/>
    <w:rsid w:val="006539DF"/>
    <w:rsid w:val="0065401B"/>
    <w:rsid w:val="00654244"/>
    <w:rsid w:val="00654290"/>
    <w:rsid w:val="00660396"/>
    <w:rsid w:val="0066288F"/>
    <w:rsid w:val="00662A8D"/>
    <w:rsid w:val="00666359"/>
    <w:rsid w:val="00666A56"/>
    <w:rsid w:val="006674C1"/>
    <w:rsid w:val="0067102E"/>
    <w:rsid w:val="00672E34"/>
    <w:rsid w:val="00673C4B"/>
    <w:rsid w:val="00674975"/>
    <w:rsid w:val="006756AE"/>
    <w:rsid w:val="0067781B"/>
    <w:rsid w:val="00681A2A"/>
    <w:rsid w:val="00681D5B"/>
    <w:rsid w:val="006824C6"/>
    <w:rsid w:val="00683C4D"/>
    <w:rsid w:val="00684571"/>
    <w:rsid w:val="00684A05"/>
    <w:rsid w:val="00685C35"/>
    <w:rsid w:val="00685F39"/>
    <w:rsid w:val="00686049"/>
    <w:rsid w:val="00686C46"/>
    <w:rsid w:val="00691BE8"/>
    <w:rsid w:val="00692E51"/>
    <w:rsid w:val="00694337"/>
    <w:rsid w:val="0069447E"/>
    <w:rsid w:val="00695200"/>
    <w:rsid w:val="0069589E"/>
    <w:rsid w:val="00695F72"/>
    <w:rsid w:val="00696CEB"/>
    <w:rsid w:val="006979CB"/>
    <w:rsid w:val="006A0323"/>
    <w:rsid w:val="006A0686"/>
    <w:rsid w:val="006A1057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4707"/>
    <w:rsid w:val="006B50EA"/>
    <w:rsid w:val="006B65B9"/>
    <w:rsid w:val="006B6778"/>
    <w:rsid w:val="006B6A9E"/>
    <w:rsid w:val="006B7111"/>
    <w:rsid w:val="006B77EC"/>
    <w:rsid w:val="006C63ED"/>
    <w:rsid w:val="006C6403"/>
    <w:rsid w:val="006C70A9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D7398"/>
    <w:rsid w:val="006E1E69"/>
    <w:rsid w:val="006E25F6"/>
    <w:rsid w:val="006E2D36"/>
    <w:rsid w:val="006E2D45"/>
    <w:rsid w:val="006E3A30"/>
    <w:rsid w:val="006E3B96"/>
    <w:rsid w:val="006E3BEA"/>
    <w:rsid w:val="006E5263"/>
    <w:rsid w:val="006E6BBB"/>
    <w:rsid w:val="006E7541"/>
    <w:rsid w:val="006F0219"/>
    <w:rsid w:val="006F0F3B"/>
    <w:rsid w:val="006F1AE8"/>
    <w:rsid w:val="006F1EB6"/>
    <w:rsid w:val="006F3D12"/>
    <w:rsid w:val="006F511B"/>
    <w:rsid w:val="006F56BC"/>
    <w:rsid w:val="006F743F"/>
    <w:rsid w:val="006F77E2"/>
    <w:rsid w:val="007005FD"/>
    <w:rsid w:val="00701990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57A"/>
    <w:rsid w:val="00726576"/>
    <w:rsid w:val="00726D84"/>
    <w:rsid w:val="0072754E"/>
    <w:rsid w:val="00727DB0"/>
    <w:rsid w:val="0073081B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E35"/>
    <w:rsid w:val="00766C10"/>
    <w:rsid w:val="00766C89"/>
    <w:rsid w:val="00771043"/>
    <w:rsid w:val="0077108C"/>
    <w:rsid w:val="00771148"/>
    <w:rsid w:val="00772E4B"/>
    <w:rsid w:val="00772F20"/>
    <w:rsid w:val="00773D57"/>
    <w:rsid w:val="00773EDC"/>
    <w:rsid w:val="007740C1"/>
    <w:rsid w:val="00775069"/>
    <w:rsid w:val="007756CD"/>
    <w:rsid w:val="00775931"/>
    <w:rsid w:val="007772E5"/>
    <w:rsid w:val="00780513"/>
    <w:rsid w:val="00781471"/>
    <w:rsid w:val="0078277E"/>
    <w:rsid w:val="00782BBC"/>
    <w:rsid w:val="00783B17"/>
    <w:rsid w:val="007846C0"/>
    <w:rsid w:val="00784ABF"/>
    <w:rsid w:val="00787F1A"/>
    <w:rsid w:val="00790683"/>
    <w:rsid w:val="00790EA8"/>
    <w:rsid w:val="00790F69"/>
    <w:rsid w:val="00791971"/>
    <w:rsid w:val="00792ACC"/>
    <w:rsid w:val="00792CFC"/>
    <w:rsid w:val="007938FA"/>
    <w:rsid w:val="007941CA"/>
    <w:rsid w:val="00795656"/>
    <w:rsid w:val="007971B3"/>
    <w:rsid w:val="00797CD0"/>
    <w:rsid w:val="00797FDE"/>
    <w:rsid w:val="007A3B05"/>
    <w:rsid w:val="007A3B2A"/>
    <w:rsid w:val="007A3DD2"/>
    <w:rsid w:val="007A4943"/>
    <w:rsid w:val="007A75EE"/>
    <w:rsid w:val="007B0285"/>
    <w:rsid w:val="007B0489"/>
    <w:rsid w:val="007B0D34"/>
    <w:rsid w:val="007B1C32"/>
    <w:rsid w:val="007B28A5"/>
    <w:rsid w:val="007B2C35"/>
    <w:rsid w:val="007B3E26"/>
    <w:rsid w:val="007B402A"/>
    <w:rsid w:val="007B4230"/>
    <w:rsid w:val="007B57EB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488D"/>
    <w:rsid w:val="007D6998"/>
    <w:rsid w:val="007D6E77"/>
    <w:rsid w:val="007E1461"/>
    <w:rsid w:val="007E1E27"/>
    <w:rsid w:val="007E3242"/>
    <w:rsid w:val="007E50CB"/>
    <w:rsid w:val="007E59FC"/>
    <w:rsid w:val="007E7C4D"/>
    <w:rsid w:val="007F02C6"/>
    <w:rsid w:val="007F0469"/>
    <w:rsid w:val="007F0945"/>
    <w:rsid w:val="007F2442"/>
    <w:rsid w:val="007F4285"/>
    <w:rsid w:val="007F4543"/>
    <w:rsid w:val="007F574F"/>
    <w:rsid w:val="007F7E23"/>
    <w:rsid w:val="00800066"/>
    <w:rsid w:val="008027D2"/>
    <w:rsid w:val="00803A50"/>
    <w:rsid w:val="00806DB3"/>
    <w:rsid w:val="00807CED"/>
    <w:rsid w:val="00810A70"/>
    <w:rsid w:val="0081290A"/>
    <w:rsid w:val="008141C9"/>
    <w:rsid w:val="00814224"/>
    <w:rsid w:val="00814751"/>
    <w:rsid w:val="00814F66"/>
    <w:rsid w:val="008150FA"/>
    <w:rsid w:val="008156B5"/>
    <w:rsid w:val="00816067"/>
    <w:rsid w:val="0081622E"/>
    <w:rsid w:val="00816DD6"/>
    <w:rsid w:val="008202BC"/>
    <w:rsid w:val="00820ED8"/>
    <w:rsid w:val="00822077"/>
    <w:rsid w:val="00822F21"/>
    <w:rsid w:val="008242C7"/>
    <w:rsid w:val="008246F0"/>
    <w:rsid w:val="00826B9D"/>
    <w:rsid w:val="00827E7C"/>
    <w:rsid w:val="00830B81"/>
    <w:rsid w:val="00831FFF"/>
    <w:rsid w:val="00834BCE"/>
    <w:rsid w:val="00836A48"/>
    <w:rsid w:val="00837320"/>
    <w:rsid w:val="00837B8B"/>
    <w:rsid w:val="00840F65"/>
    <w:rsid w:val="00843141"/>
    <w:rsid w:val="0084393D"/>
    <w:rsid w:val="0084408B"/>
    <w:rsid w:val="00844583"/>
    <w:rsid w:val="00844704"/>
    <w:rsid w:val="00844829"/>
    <w:rsid w:val="00844D28"/>
    <w:rsid w:val="008463FA"/>
    <w:rsid w:val="00847404"/>
    <w:rsid w:val="00847B2A"/>
    <w:rsid w:val="008501E7"/>
    <w:rsid w:val="0085179A"/>
    <w:rsid w:val="00852060"/>
    <w:rsid w:val="00852B98"/>
    <w:rsid w:val="00852E5B"/>
    <w:rsid w:val="0085317F"/>
    <w:rsid w:val="00853FF0"/>
    <w:rsid w:val="00855886"/>
    <w:rsid w:val="008561C8"/>
    <w:rsid w:val="008578A5"/>
    <w:rsid w:val="00860680"/>
    <w:rsid w:val="00860820"/>
    <w:rsid w:val="0086123B"/>
    <w:rsid w:val="0086274F"/>
    <w:rsid w:val="0086339A"/>
    <w:rsid w:val="008647C3"/>
    <w:rsid w:val="00865FD3"/>
    <w:rsid w:val="00866E9A"/>
    <w:rsid w:val="00867F19"/>
    <w:rsid w:val="00870794"/>
    <w:rsid w:val="008714D9"/>
    <w:rsid w:val="00871637"/>
    <w:rsid w:val="00871E22"/>
    <w:rsid w:val="00871F3D"/>
    <w:rsid w:val="008749F6"/>
    <w:rsid w:val="00875FFE"/>
    <w:rsid w:val="00876AAB"/>
    <w:rsid w:val="00876D16"/>
    <w:rsid w:val="008773A8"/>
    <w:rsid w:val="00880866"/>
    <w:rsid w:val="00880F21"/>
    <w:rsid w:val="00881116"/>
    <w:rsid w:val="0088453F"/>
    <w:rsid w:val="00884F06"/>
    <w:rsid w:val="00885B3B"/>
    <w:rsid w:val="00885E3E"/>
    <w:rsid w:val="00887023"/>
    <w:rsid w:val="008875BB"/>
    <w:rsid w:val="00887F94"/>
    <w:rsid w:val="00890290"/>
    <w:rsid w:val="00892A04"/>
    <w:rsid w:val="00894129"/>
    <w:rsid w:val="00894C9E"/>
    <w:rsid w:val="00895B91"/>
    <w:rsid w:val="0089653E"/>
    <w:rsid w:val="00897F78"/>
    <w:rsid w:val="008A0AC1"/>
    <w:rsid w:val="008A1281"/>
    <w:rsid w:val="008A56E2"/>
    <w:rsid w:val="008A587A"/>
    <w:rsid w:val="008A6C2B"/>
    <w:rsid w:val="008A76D1"/>
    <w:rsid w:val="008B0633"/>
    <w:rsid w:val="008B069D"/>
    <w:rsid w:val="008B0BC3"/>
    <w:rsid w:val="008B15F5"/>
    <w:rsid w:val="008B3A8E"/>
    <w:rsid w:val="008B4485"/>
    <w:rsid w:val="008B4CC9"/>
    <w:rsid w:val="008B6386"/>
    <w:rsid w:val="008B74B3"/>
    <w:rsid w:val="008B7BE0"/>
    <w:rsid w:val="008C272C"/>
    <w:rsid w:val="008C2740"/>
    <w:rsid w:val="008C2C23"/>
    <w:rsid w:val="008C33B3"/>
    <w:rsid w:val="008C3864"/>
    <w:rsid w:val="008C4E22"/>
    <w:rsid w:val="008C55BE"/>
    <w:rsid w:val="008C7BB4"/>
    <w:rsid w:val="008D0AE1"/>
    <w:rsid w:val="008D0F2B"/>
    <w:rsid w:val="008D2ECA"/>
    <w:rsid w:val="008D3071"/>
    <w:rsid w:val="008D30D1"/>
    <w:rsid w:val="008D3C7E"/>
    <w:rsid w:val="008D3E6B"/>
    <w:rsid w:val="008D48C3"/>
    <w:rsid w:val="008D4DAD"/>
    <w:rsid w:val="008D6075"/>
    <w:rsid w:val="008E0068"/>
    <w:rsid w:val="008E06E9"/>
    <w:rsid w:val="008E0D3E"/>
    <w:rsid w:val="008E1AFF"/>
    <w:rsid w:val="008E462C"/>
    <w:rsid w:val="008E509B"/>
    <w:rsid w:val="008E532F"/>
    <w:rsid w:val="008F0D1B"/>
    <w:rsid w:val="008F0F4C"/>
    <w:rsid w:val="008F2008"/>
    <w:rsid w:val="008F221E"/>
    <w:rsid w:val="008F3216"/>
    <w:rsid w:val="008F33CC"/>
    <w:rsid w:val="008F472E"/>
    <w:rsid w:val="008F5E5E"/>
    <w:rsid w:val="00901334"/>
    <w:rsid w:val="00901E2B"/>
    <w:rsid w:val="0090268D"/>
    <w:rsid w:val="00902854"/>
    <w:rsid w:val="009030ED"/>
    <w:rsid w:val="00904C3F"/>
    <w:rsid w:val="00904DA0"/>
    <w:rsid w:val="00905CEB"/>
    <w:rsid w:val="0090623C"/>
    <w:rsid w:val="009071EA"/>
    <w:rsid w:val="009075BD"/>
    <w:rsid w:val="00910EA9"/>
    <w:rsid w:val="0091163E"/>
    <w:rsid w:val="00913DE6"/>
    <w:rsid w:val="009173F8"/>
    <w:rsid w:val="00917F06"/>
    <w:rsid w:val="009210D9"/>
    <w:rsid w:val="009213B9"/>
    <w:rsid w:val="0092234A"/>
    <w:rsid w:val="009226AC"/>
    <w:rsid w:val="00922E2E"/>
    <w:rsid w:val="00923545"/>
    <w:rsid w:val="00923E52"/>
    <w:rsid w:val="00924795"/>
    <w:rsid w:val="00925D33"/>
    <w:rsid w:val="00925E44"/>
    <w:rsid w:val="00925E8A"/>
    <w:rsid w:val="00927386"/>
    <w:rsid w:val="0093120C"/>
    <w:rsid w:val="00931D4F"/>
    <w:rsid w:val="00933E74"/>
    <w:rsid w:val="00934C02"/>
    <w:rsid w:val="00935FAD"/>
    <w:rsid w:val="009368B4"/>
    <w:rsid w:val="00936EE4"/>
    <w:rsid w:val="00941ECC"/>
    <w:rsid w:val="009421A4"/>
    <w:rsid w:val="009426AF"/>
    <w:rsid w:val="00943BBC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16A6"/>
    <w:rsid w:val="00967B11"/>
    <w:rsid w:val="00970036"/>
    <w:rsid w:val="0097021B"/>
    <w:rsid w:val="00971FB6"/>
    <w:rsid w:val="00971FD1"/>
    <w:rsid w:val="00974870"/>
    <w:rsid w:val="009752E9"/>
    <w:rsid w:val="00975CFD"/>
    <w:rsid w:val="00976D32"/>
    <w:rsid w:val="0098037C"/>
    <w:rsid w:val="00981215"/>
    <w:rsid w:val="0098125C"/>
    <w:rsid w:val="00981A76"/>
    <w:rsid w:val="00982F9E"/>
    <w:rsid w:val="009834F9"/>
    <w:rsid w:val="00983999"/>
    <w:rsid w:val="009865B1"/>
    <w:rsid w:val="00986C69"/>
    <w:rsid w:val="00987655"/>
    <w:rsid w:val="009876AC"/>
    <w:rsid w:val="009878FC"/>
    <w:rsid w:val="00987FDF"/>
    <w:rsid w:val="00991B2A"/>
    <w:rsid w:val="00992496"/>
    <w:rsid w:val="00994364"/>
    <w:rsid w:val="00994471"/>
    <w:rsid w:val="00995964"/>
    <w:rsid w:val="00996166"/>
    <w:rsid w:val="00996798"/>
    <w:rsid w:val="00997653"/>
    <w:rsid w:val="009A0CEA"/>
    <w:rsid w:val="009A1855"/>
    <w:rsid w:val="009A245C"/>
    <w:rsid w:val="009A2E82"/>
    <w:rsid w:val="009A5C03"/>
    <w:rsid w:val="009B14A7"/>
    <w:rsid w:val="009B2E69"/>
    <w:rsid w:val="009B3012"/>
    <w:rsid w:val="009B7585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438F"/>
    <w:rsid w:val="009D43CF"/>
    <w:rsid w:val="009D47C1"/>
    <w:rsid w:val="009D507A"/>
    <w:rsid w:val="009D5215"/>
    <w:rsid w:val="009D6236"/>
    <w:rsid w:val="009D6839"/>
    <w:rsid w:val="009D7B41"/>
    <w:rsid w:val="009E06CC"/>
    <w:rsid w:val="009E16A5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4027"/>
    <w:rsid w:val="00A05BFD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30062"/>
    <w:rsid w:val="00A3059D"/>
    <w:rsid w:val="00A31738"/>
    <w:rsid w:val="00A31FA6"/>
    <w:rsid w:val="00A3220D"/>
    <w:rsid w:val="00A36FA1"/>
    <w:rsid w:val="00A40625"/>
    <w:rsid w:val="00A40C7F"/>
    <w:rsid w:val="00A412E7"/>
    <w:rsid w:val="00A41B02"/>
    <w:rsid w:val="00A438BE"/>
    <w:rsid w:val="00A43D60"/>
    <w:rsid w:val="00A4427E"/>
    <w:rsid w:val="00A459A9"/>
    <w:rsid w:val="00A460F3"/>
    <w:rsid w:val="00A47377"/>
    <w:rsid w:val="00A504DA"/>
    <w:rsid w:val="00A511B4"/>
    <w:rsid w:val="00A51A80"/>
    <w:rsid w:val="00A52E4D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4865"/>
    <w:rsid w:val="00A64A52"/>
    <w:rsid w:val="00A64E43"/>
    <w:rsid w:val="00A6677B"/>
    <w:rsid w:val="00A677C8"/>
    <w:rsid w:val="00A67B5B"/>
    <w:rsid w:val="00A7184C"/>
    <w:rsid w:val="00A725B4"/>
    <w:rsid w:val="00A72CBE"/>
    <w:rsid w:val="00A72D44"/>
    <w:rsid w:val="00A7428A"/>
    <w:rsid w:val="00A74423"/>
    <w:rsid w:val="00A7502B"/>
    <w:rsid w:val="00A75138"/>
    <w:rsid w:val="00A75202"/>
    <w:rsid w:val="00A75DF5"/>
    <w:rsid w:val="00A7780E"/>
    <w:rsid w:val="00A779BC"/>
    <w:rsid w:val="00A80F64"/>
    <w:rsid w:val="00A8134B"/>
    <w:rsid w:val="00A82636"/>
    <w:rsid w:val="00A83011"/>
    <w:rsid w:val="00A845D2"/>
    <w:rsid w:val="00A85CD6"/>
    <w:rsid w:val="00A85D60"/>
    <w:rsid w:val="00A860A0"/>
    <w:rsid w:val="00A87D59"/>
    <w:rsid w:val="00A90D62"/>
    <w:rsid w:val="00A911D5"/>
    <w:rsid w:val="00A913EE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6666"/>
    <w:rsid w:val="00AA6B72"/>
    <w:rsid w:val="00AA7482"/>
    <w:rsid w:val="00AA7A7F"/>
    <w:rsid w:val="00AA7C1C"/>
    <w:rsid w:val="00AA7DEA"/>
    <w:rsid w:val="00AB0E49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4290"/>
    <w:rsid w:val="00AC4C90"/>
    <w:rsid w:val="00AC550C"/>
    <w:rsid w:val="00AC6217"/>
    <w:rsid w:val="00AC746A"/>
    <w:rsid w:val="00AC779B"/>
    <w:rsid w:val="00AD0D9C"/>
    <w:rsid w:val="00AD4010"/>
    <w:rsid w:val="00AD41CC"/>
    <w:rsid w:val="00AD515F"/>
    <w:rsid w:val="00AD6275"/>
    <w:rsid w:val="00AD7ED3"/>
    <w:rsid w:val="00AE1B8A"/>
    <w:rsid w:val="00AE3DAF"/>
    <w:rsid w:val="00AE3E9E"/>
    <w:rsid w:val="00AE51C6"/>
    <w:rsid w:val="00AE6E8B"/>
    <w:rsid w:val="00AE77B9"/>
    <w:rsid w:val="00AF0271"/>
    <w:rsid w:val="00AF0715"/>
    <w:rsid w:val="00AF0A56"/>
    <w:rsid w:val="00AF0A8B"/>
    <w:rsid w:val="00AF19DA"/>
    <w:rsid w:val="00AF2FA9"/>
    <w:rsid w:val="00AF3178"/>
    <w:rsid w:val="00AF38A1"/>
    <w:rsid w:val="00AF406C"/>
    <w:rsid w:val="00AF4C9A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40B9"/>
    <w:rsid w:val="00B053FB"/>
    <w:rsid w:val="00B05FA6"/>
    <w:rsid w:val="00B06021"/>
    <w:rsid w:val="00B06CA8"/>
    <w:rsid w:val="00B07626"/>
    <w:rsid w:val="00B07740"/>
    <w:rsid w:val="00B12994"/>
    <w:rsid w:val="00B1390F"/>
    <w:rsid w:val="00B13CFE"/>
    <w:rsid w:val="00B14BB4"/>
    <w:rsid w:val="00B16374"/>
    <w:rsid w:val="00B20C23"/>
    <w:rsid w:val="00B20E99"/>
    <w:rsid w:val="00B2250E"/>
    <w:rsid w:val="00B241EB"/>
    <w:rsid w:val="00B25472"/>
    <w:rsid w:val="00B25C76"/>
    <w:rsid w:val="00B25F53"/>
    <w:rsid w:val="00B25FFF"/>
    <w:rsid w:val="00B2619C"/>
    <w:rsid w:val="00B26D00"/>
    <w:rsid w:val="00B27045"/>
    <w:rsid w:val="00B27BAD"/>
    <w:rsid w:val="00B309AB"/>
    <w:rsid w:val="00B3428A"/>
    <w:rsid w:val="00B35AEC"/>
    <w:rsid w:val="00B36238"/>
    <w:rsid w:val="00B36FD7"/>
    <w:rsid w:val="00B36FEE"/>
    <w:rsid w:val="00B3709D"/>
    <w:rsid w:val="00B372AA"/>
    <w:rsid w:val="00B40A5A"/>
    <w:rsid w:val="00B40DC9"/>
    <w:rsid w:val="00B44A52"/>
    <w:rsid w:val="00B44EBC"/>
    <w:rsid w:val="00B44F11"/>
    <w:rsid w:val="00B45B77"/>
    <w:rsid w:val="00B4601B"/>
    <w:rsid w:val="00B462B4"/>
    <w:rsid w:val="00B466C6"/>
    <w:rsid w:val="00B50D49"/>
    <w:rsid w:val="00B53211"/>
    <w:rsid w:val="00B53F2E"/>
    <w:rsid w:val="00B54135"/>
    <w:rsid w:val="00B54D75"/>
    <w:rsid w:val="00B558D3"/>
    <w:rsid w:val="00B55EEE"/>
    <w:rsid w:val="00B56BF5"/>
    <w:rsid w:val="00B56ECE"/>
    <w:rsid w:val="00B61B17"/>
    <w:rsid w:val="00B6233C"/>
    <w:rsid w:val="00B62731"/>
    <w:rsid w:val="00B628F4"/>
    <w:rsid w:val="00B6458D"/>
    <w:rsid w:val="00B65185"/>
    <w:rsid w:val="00B674AA"/>
    <w:rsid w:val="00B679DB"/>
    <w:rsid w:val="00B67BDA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25F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A45"/>
    <w:rsid w:val="00BB4A6F"/>
    <w:rsid w:val="00BB4B8F"/>
    <w:rsid w:val="00BB5890"/>
    <w:rsid w:val="00BB711B"/>
    <w:rsid w:val="00BC0741"/>
    <w:rsid w:val="00BC106C"/>
    <w:rsid w:val="00BC23F2"/>
    <w:rsid w:val="00BC36E8"/>
    <w:rsid w:val="00BC3DE9"/>
    <w:rsid w:val="00BC58B4"/>
    <w:rsid w:val="00BC58CE"/>
    <w:rsid w:val="00BC5AD0"/>
    <w:rsid w:val="00BC5BEF"/>
    <w:rsid w:val="00BC5DFB"/>
    <w:rsid w:val="00BD0332"/>
    <w:rsid w:val="00BD0B87"/>
    <w:rsid w:val="00BD2C9A"/>
    <w:rsid w:val="00BD35DD"/>
    <w:rsid w:val="00BD3F9C"/>
    <w:rsid w:val="00BD4D6A"/>
    <w:rsid w:val="00BD4F05"/>
    <w:rsid w:val="00BD5CD3"/>
    <w:rsid w:val="00BD6A28"/>
    <w:rsid w:val="00BD7CD1"/>
    <w:rsid w:val="00BE0759"/>
    <w:rsid w:val="00BE0B43"/>
    <w:rsid w:val="00BE0E4F"/>
    <w:rsid w:val="00BE18F5"/>
    <w:rsid w:val="00BE2476"/>
    <w:rsid w:val="00BE3C6F"/>
    <w:rsid w:val="00BE6572"/>
    <w:rsid w:val="00BE7081"/>
    <w:rsid w:val="00BE772D"/>
    <w:rsid w:val="00BF00C1"/>
    <w:rsid w:val="00BF0A01"/>
    <w:rsid w:val="00BF4619"/>
    <w:rsid w:val="00BF5E8A"/>
    <w:rsid w:val="00BF5FEB"/>
    <w:rsid w:val="00BF673C"/>
    <w:rsid w:val="00BF752B"/>
    <w:rsid w:val="00BF7CE2"/>
    <w:rsid w:val="00C02D39"/>
    <w:rsid w:val="00C060C4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1791C"/>
    <w:rsid w:val="00C215C4"/>
    <w:rsid w:val="00C21E3F"/>
    <w:rsid w:val="00C23D01"/>
    <w:rsid w:val="00C24715"/>
    <w:rsid w:val="00C26F21"/>
    <w:rsid w:val="00C26FC1"/>
    <w:rsid w:val="00C30AD9"/>
    <w:rsid w:val="00C31038"/>
    <w:rsid w:val="00C31825"/>
    <w:rsid w:val="00C321F3"/>
    <w:rsid w:val="00C325D8"/>
    <w:rsid w:val="00C32CF6"/>
    <w:rsid w:val="00C331BC"/>
    <w:rsid w:val="00C3351D"/>
    <w:rsid w:val="00C338AB"/>
    <w:rsid w:val="00C34AB3"/>
    <w:rsid w:val="00C367DF"/>
    <w:rsid w:val="00C3759B"/>
    <w:rsid w:val="00C37F91"/>
    <w:rsid w:val="00C40650"/>
    <w:rsid w:val="00C4081D"/>
    <w:rsid w:val="00C4090F"/>
    <w:rsid w:val="00C40D3B"/>
    <w:rsid w:val="00C4122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663C8"/>
    <w:rsid w:val="00C667B0"/>
    <w:rsid w:val="00C66D45"/>
    <w:rsid w:val="00C710B4"/>
    <w:rsid w:val="00C71305"/>
    <w:rsid w:val="00C71A7E"/>
    <w:rsid w:val="00C72011"/>
    <w:rsid w:val="00C7264B"/>
    <w:rsid w:val="00C728EB"/>
    <w:rsid w:val="00C7330A"/>
    <w:rsid w:val="00C73D8F"/>
    <w:rsid w:val="00C7495F"/>
    <w:rsid w:val="00C7501F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474"/>
    <w:rsid w:val="00C87157"/>
    <w:rsid w:val="00C90828"/>
    <w:rsid w:val="00C93CE9"/>
    <w:rsid w:val="00C9444D"/>
    <w:rsid w:val="00C96541"/>
    <w:rsid w:val="00C96E90"/>
    <w:rsid w:val="00CA0025"/>
    <w:rsid w:val="00CA08A1"/>
    <w:rsid w:val="00CA1104"/>
    <w:rsid w:val="00CA1C19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2E87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9C0"/>
    <w:rsid w:val="00CE3607"/>
    <w:rsid w:val="00CE3F44"/>
    <w:rsid w:val="00CE4E0F"/>
    <w:rsid w:val="00CE4F2F"/>
    <w:rsid w:val="00CE5185"/>
    <w:rsid w:val="00CE63EF"/>
    <w:rsid w:val="00CE6E93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C25"/>
    <w:rsid w:val="00D04466"/>
    <w:rsid w:val="00D0486C"/>
    <w:rsid w:val="00D04D16"/>
    <w:rsid w:val="00D053D9"/>
    <w:rsid w:val="00D0696D"/>
    <w:rsid w:val="00D0736A"/>
    <w:rsid w:val="00D07A12"/>
    <w:rsid w:val="00D1146D"/>
    <w:rsid w:val="00D1299E"/>
    <w:rsid w:val="00D1359E"/>
    <w:rsid w:val="00D13AB4"/>
    <w:rsid w:val="00D148EB"/>
    <w:rsid w:val="00D16C16"/>
    <w:rsid w:val="00D202DA"/>
    <w:rsid w:val="00D20B43"/>
    <w:rsid w:val="00D21524"/>
    <w:rsid w:val="00D217D4"/>
    <w:rsid w:val="00D22481"/>
    <w:rsid w:val="00D22CA6"/>
    <w:rsid w:val="00D22ED9"/>
    <w:rsid w:val="00D23E11"/>
    <w:rsid w:val="00D23E69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77"/>
    <w:rsid w:val="00D35358"/>
    <w:rsid w:val="00D403C5"/>
    <w:rsid w:val="00D410A9"/>
    <w:rsid w:val="00D4239D"/>
    <w:rsid w:val="00D42403"/>
    <w:rsid w:val="00D42811"/>
    <w:rsid w:val="00D43F71"/>
    <w:rsid w:val="00D46796"/>
    <w:rsid w:val="00D470A3"/>
    <w:rsid w:val="00D5007B"/>
    <w:rsid w:val="00D50EC9"/>
    <w:rsid w:val="00D50F4A"/>
    <w:rsid w:val="00D51049"/>
    <w:rsid w:val="00D52376"/>
    <w:rsid w:val="00D535C5"/>
    <w:rsid w:val="00D54D5A"/>
    <w:rsid w:val="00D553CE"/>
    <w:rsid w:val="00D57F8B"/>
    <w:rsid w:val="00D6135D"/>
    <w:rsid w:val="00D61B51"/>
    <w:rsid w:val="00D6236B"/>
    <w:rsid w:val="00D63846"/>
    <w:rsid w:val="00D63A46"/>
    <w:rsid w:val="00D6533C"/>
    <w:rsid w:val="00D65C01"/>
    <w:rsid w:val="00D65D80"/>
    <w:rsid w:val="00D67150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2BF1"/>
    <w:rsid w:val="00D82C4B"/>
    <w:rsid w:val="00D830D9"/>
    <w:rsid w:val="00D83DB2"/>
    <w:rsid w:val="00D848D5"/>
    <w:rsid w:val="00D849B4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A4D"/>
    <w:rsid w:val="00DA355A"/>
    <w:rsid w:val="00DA4688"/>
    <w:rsid w:val="00DA501F"/>
    <w:rsid w:val="00DA5957"/>
    <w:rsid w:val="00DA5CFA"/>
    <w:rsid w:val="00DA6F03"/>
    <w:rsid w:val="00DA7286"/>
    <w:rsid w:val="00DA7B48"/>
    <w:rsid w:val="00DA7BF7"/>
    <w:rsid w:val="00DB00A9"/>
    <w:rsid w:val="00DB27F7"/>
    <w:rsid w:val="00DB2D6E"/>
    <w:rsid w:val="00DB4625"/>
    <w:rsid w:val="00DB4D37"/>
    <w:rsid w:val="00DB53AC"/>
    <w:rsid w:val="00DB7DC8"/>
    <w:rsid w:val="00DC126D"/>
    <w:rsid w:val="00DC3163"/>
    <w:rsid w:val="00DC319C"/>
    <w:rsid w:val="00DC34F7"/>
    <w:rsid w:val="00DC3736"/>
    <w:rsid w:val="00DC4734"/>
    <w:rsid w:val="00DC4923"/>
    <w:rsid w:val="00DC5975"/>
    <w:rsid w:val="00DD0FF6"/>
    <w:rsid w:val="00DD121F"/>
    <w:rsid w:val="00DD1850"/>
    <w:rsid w:val="00DD2237"/>
    <w:rsid w:val="00DD31DE"/>
    <w:rsid w:val="00DD31E6"/>
    <w:rsid w:val="00DD3E76"/>
    <w:rsid w:val="00DD4EB3"/>
    <w:rsid w:val="00DD4F13"/>
    <w:rsid w:val="00DD56AE"/>
    <w:rsid w:val="00DD6334"/>
    <w:rsid w:val="00DD7259"/>
    <w:rsid w:val="00DD7462"/>
    <w:rsid w:val="00DD764A"/>
    <w:rsid w:val="00DD78D3"/>
    <w:rsid w:val="00DE024D"/>
    <w:rsid w:val="00DE07E3"/>
    <w:rsid w:val="00DE0A25"/>
    <w:rsid w:val="00DE176C"/>
    <w:rsid w:val="00DE1FE0"/>
    <w:rsid w:val="00DE32D0"/>
    <w:rsid w:val="00DE3512"/>
    <w:rsid w:val="00DE3628"/>
    <w:rsid w:val="00DE3AE4"/>
    <w:rsid w:val="00DE4573"/>
    <w:rsid w:val="00DE6D21"/>
    <w:rsid w:val="00DE76E2"/>
    <w:rsid w:val="00DE78D0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583"/>
    <w:rsid w:val="00E0077F"/>
    <w:rsid w:val="00E02631"/>
    <w:rsid w:val="00E027E5"/>
    <w:rsid w:val="00E03033"/>
    <w:rsid w:val="00E05121"/>
    <w:rsid w:val="00E0517C"/>
    <w:rsid w:val="00E066BF"/>
    <w:rsid w:val="00E077D2"/>
    <w:rsid w:val="00E07BFE"/>
    <w:rsid w:val="00E12CBA"/>
    <w:rsid w:val="00E13FB5"/>
    <w:rsid w:val="00E146FD"/>
    <w:rsid w:val="00E150B2"/>
    <w:rsid w:val="00E20281"/>
    <w:rsid w:val="00E22CA6"/>
    <w:rsid w:val="00E22EF6"/>
    <w:rsid w:val="00E22FE2"/>
    <w:rsid w:val="00E23B81"/>
    <w:rsid w:val="00E24848"/>
    <w:rsid w:val="00E25789"/>
    <w:rsid w:val="00E257B1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42E9"/>
    <w:rsid w:val="00E4458A"/>
    <w:rsid w:val="00E4524E"/>
    <w:rsid w:val="00E4592E"/>
    <w:rsid w:val="00E46DF2"/>
    <w:rsid w:val="00E515BF"/>
    <w:rsid w:val="00E51639"/>
    <w:rsid w:val="00E5304E"/>
    <w:rsid w:val="00E53232"/>
    <w:rsid w:val="00E532E1"/>
    <w:rsid w:val="00E54CAC"/>
    <w:rsid w:val="00E550B2"/>
    <w:rsid w:val="00E55655"/>
    <w:rsid w:val="00E55A6D"/>
    <w:rsid w:val="00E56129"/>
    <w:rsid w:val="00E568BB"/>
    <w:rsid w:val="00E5759E"/>
    <w:rsid w:val="00E61016"/>
    <w:rsid w:val="00E62FBC"/>
    <w:rsid w:val="00E6306A"/>
    <w:rsid w:val="00E6328C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196F"/>
    <w:rsid w:val="00E96622"/>
    <w:rsid w:val="00E9684B"/>
    <w:rsid w:val="00E96FF0"/>
    <w:rsid w:val="00EA21F6"/>
    <w:rsid w:val="00EA2A70"/>
    <w:rsid w:val="00EA3DC9"/>
    <w:rsid w:val="00EA51A7"/>
    <w:rsid w:val="00EA6D3C"/>
    <w:rsid w:val="00EB078B"/>
    <w:rsid w:val="00EB2394"/>
    <w:rsid w:val="00EB34A2"/>
    <w:rsid w:val="00EB54D2"/>
    <w:rsid w:val="00EB633B"/>
    <w:rsid w:val="00EB6DB0"/>
    <w:rsid w:val="00EB6E7D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1A3F"/>
    <w:rsid w:val="00ED2609"/>
    <w:rsid w:val="00ED3B5C"/>
    <w:rsid w:val="00ED4015"/>
    <w:rsid w:val="00ED45C2"/>
    <w:rsid w:val="00ED47B1"/>
    <w:rsid w:val="00ED7206"/>
    <w:rsid w:val="00ED786D"/>
    <w:rsid w:val="00EE0492"/>
    <w:rsid w:val="00EE062D"/>
    <w:rsid w:val="00EE264B"/>
    <w:rsid w:val="00EE2655"/>
    <w:rsid w:val="00EE26EB"/>
    <w:rsid w:val="00EE59D0"/>
    <w:rsid w:val="00EE6BC2"/>
    <w:rsid w:val="00EF0809"/>
    <w:rsid w:val="00EF1FB6"/>
    <w:rsid w:val="00EF2BCF"/>
    <w:rsid w:val="00EF43EB"/>
    <w:rsid w:val="00EF519D"/>
    <w:rsid w:val="00EF6EA7"/>
    <w:rsid w:val="00EF79F3"/>
    <w:rsid w:val="00F0127D"/>
    <w:rsid w:val="00F021C4"/>
    <w:rsid w:val="00F026F3"/>
    <w:rsid w:val="00F02DE7"/>
    <w:rsid w:val="00F035A0"/>
    <w:rsid w:val="00F05DE0"/>
    <w:rsid w:val="00F05FF7"/>
    <w:rsid w:val="00F06110"/>
    <w:rsid w:val="00F0624A"/>
    <w:rsid w:val="00F06C24"/>
    <w:rsid w:val="00F07E20"/>
    <w:rsid w:val="00F07F2B"/>
    <w:rsid w:val="00F10502"/>
    <w:rsid w:val="00F11110"/>
    <w:rsid w:val="00F118CE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663C"/>
    <w:rsid w:val="00F30A0A"/>
    <w:rsid w:val="00F30C09"/>
    <w:rsid w:val="00F31106"/>
    <w:rsid w:val="00F32D5B"/>
    <w:rsid w:val="00F32EBC"/>
    <w:rsid w:val="00F34786"/>
    <w:rsid w:val="00F35CED"/>
    <w:rsid w:val="00F36210"/>
    <w:rsid w:val="00F36856"/>
    <w:rsid w:val="00F371FA"/>
    <w:rsid w:val="00F4011D"/>
    <w:rsid w:val="00F41C50"/>
    <w:rsid w:val="00F42FDB"/>
    <w:rsid w:val="00F4388C"/>
    <w:rsid w:val="00F43ADA"/>
    <w:rsid w:val="00F45E26"/>
    <w:rsid w:val="00F46D2C"/>
    <w:rsid w:val="00F46F1E"/>
    <w:rsid w:val="00F47CBA"/>
    <w:rsid w:val="00F50E19"/>
    <w:rsid w:val="00F5186B"/>
    <w:rsid w:val="00F56A44"/>
    <w:rsid w:val="00F5733A"/>
    <w:rsid w:val="00F60F37"/>
    <w:rsid w:val="00F61552"/>
    <w:rsid w:val="00F620C3"/>
    <w:rsid w:val="00F623D0"/>
    <w:rsid w:val="00F63E41"/>
    <w:rsid w:val="00F6518F"/>
    <w:rsid w:val="00F6615D"/>
    <w:rsid w:val="00F667AC"/>
    <w:rsid w:val="00F6687E"/>
    <w:rsid w:val="00F66BAB"/>
    <w:rsid w:val="00F6748B"/>
    <w:rsid w:val="00F701FB"/>
    <w:rsid w:val="00F7043F"/>
    <w:rsid w:val="00F71261"/>
    <w:rsid w:val="00F720D3"/>
    <w:rsid w:val="00F73238"/>
    <w:rsid w:val="00F735D9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21D4"/>
    <w:rsid w:val="00F82DAC"/>
    <w:rsid w:val="00F84803"/>
    <w:rsid w:val="00F8535C"/>
    <w:rsid w:val="00F8652B"/>
    <w:rsid w:val="00F90645"/>
    <w:rsid w:val="00F914EE"/>
    <w:rsid w:val="00F91BB0"/>
    <w:rsid w:val="00F932B9"/>
    <w:rsid w:val="00F93411"/>
    <w:rsid w:val="00F93B2D"/>
    <w:rsid w:val="00F944F4"/>
    <w:rsid w:val="00F96162"/>
    <w:rsid w:val="00F96BE3"/>
    <w:rsid w:val="00F96EC7"/>
    <w:rsid w:val="00F97A16"/>
    <w:rsid w:val="00FA08B3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B4B85"/>
    <w:rsid w:val="00FB6B12"/>
    <w:rsid w:val="00FC0C9D"/>
    <w:rsid w:val="00FC23DA"/>
    <w:rsid w:val="00FC2B43"/>
    <w:rsid w:val="00FC5A9E"/>
    <w:rsid w:val="00FC6E8E"/>
    <w:rsid w:val="00FD0C98"/>
    <w:rsid w:val="00FD22A6"/>
    <w:rsid w:val="00FD2326"/>
    <w:rsid w:val="00FD32FF"/>
    <w:rsid w:val="00FD3558"/>
    <w:rsid w:val="00FD368D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E7FAF"/>
    <w:rsid w:val="00FF1539"/>
    <w:rsid w:val="00FF48F8"/>
    <w:rsid w:val="00FF4CF9"/>
    <w:rsid w:val="00FF5A7D"/>
    <w:rsid w:val="00FF6118"/>
    <w:rsid w:val="00FF636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ain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aine.l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21379</Words>
  <Characters>12187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2024-08-27T12:41:00Z</cp:lastPrinted>
  <dcterms:created xsi:type="dcterms:W3CDTF">2024-08-27T13:27:00Z</dcterms:created>
  <dcterms:modified xsi:type="dcterms:W3CDTF">2024-08-27T13:27:00Z</dcterms:modified>
</cp:coreProperties>
</file>