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2F3FEB5D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C144C1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 xml:space="preserve">.gada </w:t>
      </w:r>
      <w:r w:rsidR="00AF0FE3">
        <w:rPr>
          <w:rFonts w:eastAsia="Calibri"/>
          <w:szCs w:val="24"/>
        </w:rPr>
        <w:t>19</w:t>
      </w:r>
      <w:r w:rsidR="00DE07E3">
        <w:rPr>
          <w:rFonts w:eastAsia="Calibri"/>
          <w:szCs w:val="24"/>
        </w:rPr>
        <w:t>.</w:t>
      </w:r>
      <w:r w:rsidR="00AF0FE3">
        <w:rPr>
          <w:rFonts w:eastAsia="Calibri"/>
          <w:szCs w:val="24"/>
        </w:rPr>
        <w:t>febru</w:t>
      </w:r>
      <w:r w:rsidR="00E83963">
        <w:rPr>
          <w:rFonts w:eastAsia="Calibri"/>
          <w:szCs w:val="24"/>
        </w:rPr>
        <w:t>ārī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AF0FE3">
        <w:rPr>
          <w:rFonts w:eastAsia="Calibri"/>
          <w:szCs w:val="24"/>
        </w:rPr>
        <w:t>3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0AFC2A4E" w14:textId="4E37BAD1" w:rsidR="008B15F5" w:rsidRPr="006446E0" w:rsidRDefault="00CF1659" w:rsidP="006446E0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atklātā Finanšu komitejas sēde</w:t>
      </w:r>
    </w:p>
    <w:p w14:paraId="29BC4479" w14:textId="77777777" w:rsidR="008B15F5" w:rsidRPr="002A66BB" w:rsidRDefault="008B15F5" w:rsidP="00705B1B">
      <w:pPr>
        <w:pStyle w:val="Sarakstarindkopa"/>
        <w:ind w:left="0" w:right="46"/>
        <w:jc w:val="both"/>
        <w:rPr>
          <w:lang w:val="lv-LV" w:eastAsia="zh-CN"/>
        </w:rPr>
      </w:pPr>
    </w:p>
    <w:p w14:paraId="3E4E125E" w14:textId="384C40C5" w:rsidR="009870FB" w:rsidRPr="002A66BB" w:rsidRDefault="002C6A71" w:rsidP="009870FB">
      <w:pPr>
        <w:pStyle w:val="Sarakstarindkopa"/>
        <w:ind w:left="0" w:right="46"/>
        <w:jc w:val="both"/>
        <w:rPr>
          <w:lang w:val="lv-LV" w:eastAsia="zh-CN"/>
        </w:rPr>
      </w:pPr>
      <w:bookmarkStart w:id="0" w:name="_Hlk179970517"/>
      <w:r w:rsidRPr="002A66BB">
        <w:rPr>
          <w:lang w:val="lv-LV" w:eastAsia="zh-CN"/>
        </w:rPr>
        <w:t>Finanšu komitejas sēdes vadītājs A.Bergs ierosina papildināt darba kārtību ar šād</w:t>
      </w:r>
      <w:r w:rsidR="009870FB" w:rsidRPr="002A66BB">
        <w:rPr>
          <w:lang w:val="lv-LV" w:eastAsia="zh-CN"/>
        </w:rPr>
        <w:t>iem</w:t>
      </w:r>
      <w:r w:rsidRPr="002A66BB">
        <w:rPr>
          <w:lang w:val="lv-LV" w:eastAsia="zh-CN"/>
        </w:rPr>
        <w:t xml:space="preserve"> punkt</w:t>
      </w:r>
      <w:r w:rsidR="009870FB" w:rsidRPr="002A66BB">
        <w:rPr>
          <w:lang w:val="lv-LV" w:eastAsia="zh-CN"/>
        </w:rPr>
        <w:t>iem</w:t>
      </w:r>
      <w:r w:rsidRPr="002A66BB">
        <w:rPr>
          <w:lang w:val="lv-LV" w:eastAsia="zh-CN"/>
        </w:rPr>
        <w:t>:</w:t>
      </w:r>
      <w:bookmarkEnd w:id="0"/>
    </w:p>
    <w:p w14:paraId="6C60E92C" w14:textId="77777777" w:rsidR="00FE6ED6" w:rsidRPr="002A66BB" w:rsidRDefault="00FE6ED6" w:rsidP="00FE6ED6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7788"/>
      </w:tblGrid>
      <w:tr w:rsidR="002A66BB" w:rsidRPr="002A66BB" w14:paraId="3CC313F2" w14:textId="77777777" w:rsidTr="007E5F24">
        <w:tc>
          <w:tcPr>
            <w:tcW w:w="1129" w:type="dxa"/>
          </w:tcPr>
          <w:p w14:paraId="5CDE3EFC" w14:textId="77777777" w:rsidR="00FE6ED6" w:rsidRPr="002A66BB" w:rsidRDefault="00FE6ED6" w:rsidP="00FE6ED6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55232914" w14:textId="77777777" w:rsidR="00FE6ED6" w:rsidRPr="002A66BB" w:rsidRDefault="00FE6ED6" w:rsidP="007E5F24">
            <w:r w:rsidRPr="002A66BB">
              <w:t>Par nekustamā īpašuma maiņas līguma slēgšanu ar SIA “Rīgas meži”</w:t>
            </w:r>
          </w:p>
          <w:p w14:paraId="40EBD4CF" w14:textId="77777777" w:rsidR="00FE6ED6" w:rsidRPr="002A66BB" w:rsidRDefault="00FE6ED6" w:rsidP="007E5F24">
            <w:pPr>
              <w:jc w:val="both"/>
              <w:rPr>
                <w:i/>
                <w:iCs/>
              </w:rPr>
            </w:pPr>
            <w:r w:rsidRPr="002A66BB">
              <w:rPr>
                <w:i/>
                <w:iCs/>
              </w:rPr>
              <w:t>Ziņo – īpašuma un juridiskās nodaļas vadītāja I.Čepule</w:t>
            </w:r>
          </w:p>
          <w:p w14:paraId="324FDC4C" w14:textId="77777777" w:rsidR="00FE6ED6" w:rsidRPr="002A66BB" w:rsidRDefault="00FE6ED6" w:rsidP="007E5F24"/>
        </w:tc>
      </w:tr>
      <w:tr w:rsidR="00FE6ED6" w:rsidRPr="00DC3A33" w14:paraId="0DAA4AEA" w14:textId="77777777" w:rsidTr="007E5F24">
        <w:tc>
          <w:tcPr>
            <w:tcW w:w="1129" w:type="dxa"/>
          </w:tcPr>
          <w:p w14:paraId="22E0F791" w14:textId="77777777" w:rsidR="00FE6ED6" w:rsidRPr="004A0FC1" w:rsidRDefault="00FE6ED6" w:rsidP="00FE6ED6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2B86488C" w14:textId="77777777" w:rsidR="00FE6ED6" w:rsidRDefault="00FE6ED6" w:rsidP="007E5F24">
            <w:r w:rsidRPr="00F60DF1">
              <w:t>Par Lauku apvidus zemes nomas līgum</w:t>
            </w:r>
            <w:r>
              <w:t>u</w:t>
            </w:r>
            <w:r w:rsidRPr="00F60DF1">
              <w:t xml:space="preserve"> izbeigšanu</w:t>
            </w:r>
          </w:p>
          <w:p w14:paraId="5999F8A7" w14:textId="77777777" w:rsidR="00FE6ED6" w:rsidRPr="004A0FC1" w:rsidRDefault="00FE6ED6" w:rsidP="00FE6ED6">
            <w:pPr>
              <w:pStyle w:val="Sarakstarindkopa"/>
              <w:numPr>
                <w:ilvl w:val="1"/>
                <w:numId w:val="26"/>
              </w:numPr>
              <w:rPr>
                <w:lang w:val="es-ES"/>
              </w:rPr>
            </w:pPr>
            <w:r w:rsidRPr="004A0FC1">
              <w:rPr>
                <w:lang w:val="es-ES"/>
              </w:rPr>
              <w:t xml:space="preserve"> Par </w:t>
            </w:r>
            <w:proofErr w:type="spellStart"/>
            <w:r w:rsidRPr="004A0FC1">
              <w:rPr>
                <w:lang w:val="es-ES"/>
              </w:rPr>
              <w:t>Lauku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apvidus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zemes</w:t>
            </w:r>
            <w:proofErr w:type="spellEnd"/>
            <w:r w:rsidRPr="004A0FC1">
              <w:rPr>
                <w:lang w:val="es-ES"/>
              </w:rPr>
              <w:t xml:space="preserve"> nomas </w:t>
            </w:r>
            <w:proofErr w:type="spellStart"/>
            <w:r w:rsidRPr="004A0FC1">
              <w:rPr>
                <w:lang w:val="es-ES"/>
              </w:rPr>
              <w:t>līguma</w:t>
            </w:r>
            <w:proofErr w:type="spellEnd"/>
            <w:r w:rsidRPr="004A0FC1">
              <w:rPr>
                <w:lang w:val="es-ES"/>
              </w:rPr>
              <w:t xml:space="preserve"> Nr.397 </w:t>
            </w:r>
            <w:proofErr w:type="spellStart"/>
            <w:r w:rsidRPr="004A0FC1">
              <w:rPr>
                <w:lang w:val="es-ES"/>
              </w:rPr>
              <w:t>izbeigšanu</w:t>
            </w:r>
            <w:proofErr w:type="spellEnd"/>
          </w:p>
          <w:p w14:paraId="02E4F7B0" w14:textId="77777777" w:rsidR="00FE6ED6" w:rsidRPr="004A0FC1" w:rsidRDefault="00FE6ED6" w:rsidP="00FE6ED6">
            <w:pPr>
              <w:pStyle w:val="Sarakstarindkopa"/>
              <w:numPr>
                <w:ilvl w:val="1"/>
                <w:numId w:val="26"/>
              </w:numPr>
              <w:rPr>
                <w:lang w:val="es-ES"/>
              </w:rPr>
            </w:pPr>
            <w:r w:rsidRPr="004A0FC1">
              <w:rPr>
                <w:lang w:val="es-ES"/>
              </w:rPr>
              <w:t xml:space="preserve"> Par </w:t>
            </w:r>
            <w:proofErr w:type="spellStart"/>
            <w:r w:rsidRPr="004A0FC1">
              <w:rPr>
                <w:lang w:val="es-ES"/>
              </w:rPr>
              <w:t>Lauku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apvidus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zemes</w:t>
            </w:r>
            <w:proofErr w:type="spellEnd"/>
            <w:r w:rsidRPr="004A0FC1">
              <w:rPr>
                <w:lang w:val="es-ES"/>
              </w:rPr>
              <w:t xml:space="preserve"> nomas </w:t>
            </w:r>
            <w:proofErr w:type="spellStart"/>
            <w:r w:rsidRPr="004A0FC1">
              <w:rPr>
                <w:lang w:val="es-ES"/>
              </w:rPr>
              <w:t>līguma</w:t>
            </w:r>
            <w:proofErr w:type="spellEnd"/>
            <w:r w:rsidRPr="004A0FC1">
              <w:rPr>
                <w:lang w:val="es-ES"/>
              </w:rPr>
              <w:t xml:space="preserve"> Nr.217 </w:t>
            </w:r>
            <w:proofErr w:type="spellStart"/>
            <w:r w:rsidRPr="004A0FC1">
              <w:rPr>
                <w:lang w:val="es-ES"/>
              </w:rPr>
              <w:t>izbeigšanu</w:t>
            </w:r>
            <w:proofErr w:type="spellEnd"/>
          </w:p>
          <w:p w14:paraId="24FEC653" w14:textId="77777777" w:rsidR="00FE6ED6" w:rsidRPr="00C34BD5" w:rsidRDefault="00FE6ED6" w:rsidP="007E5F24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34BD5">
              <w:rPr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>galvenā juriste E.Rolava</w:t>
            </w:r>
          </w:p>
          <w:p w14:paraId="5D0B1826" w14:textId="77777777" w:rsidR="00FE6ED6" w:rsidRPr="00F60DF1" w:rsidRDefault="00FE6ED6" w:rsidP="007E5F24"/>
        </w:tc>
      </w:tr>
      <w:tr w:rsidR="00FE6ED6" w:rsidRPr="00DC3A33" w14:paraId="5B8F1AAF" w14:textId="77777777" w:rsidTr="007E5F24">
        <w:tc>
          <w:tcPr>
            <w:tcW w:w="1129" w:type="dxa"/>
          </w:tcPr>
          <w:p w14:paraId="5908B611" w14:textId="77777777" w:rsidR="00FE6ED6" w:rsidRPr="004A0FC1" w:rsidRDefault="00FE6ED6" w:rsidP="00FE6ED6">
            <w:pPr>
              <w:pStyle w:val="Sarakstarindkopa"/>
              <w:numPr>
                <w:ilvl w:val="0"/>
                <w:numId w:val="26"/>
              </w:numPr>
              <w:rPr>
                <w:lang w:val="es-ES"/>
              </w:rPr>
            </w:pPr>
          </w:p>
        </w:tc>
        <w:tc>
          <w:tcPr>
            <w:tcW w:w="8227" w:type="dxa"/>
          </w:tcPr>
          <w:p w14:paraId="3E3D99D2" w14:textId="77777777" w:rsidR="00FE6ED6" w:rsidRPr="00BB5235" w:rsidRDefault="00FE6ED6" w:rsidP="007E5F24">
            <w:pPr>
              <w:ind w:right="41"/>
              <w:jc w:val="both"/>
            </w:pPr>
            <w:r w:rsidRPr="00BB5235">
              <w:t>Par Olaines novada pašvaldības 2024.gada 24.jūlija sēdes lēmuma “</w:t>
            </w:r>
            <w:bookmarkStart w:id="1" w:name="_Hlk190778108"/>
            <w:r w:rsidRPr="00BB5235">
              <w:t>Par aizņēmuma Valsts kasē saņemšanu Eiropas Savienības fonda projekta Nr.1.2.1.3.i.0/1/23/A/CFLA/068 “Olaines peldbaseina ēkas energoefektivitātes paaugstināšana” īstenošanai</w:t>
            </w:r>
            <w:bookmarkEnd w:id="1"/>
            <w:r w:rsidRPr="00BB5235">
              <w:t>” (7.prot., 5.1.p.) grozījumu</w:t>
            </w:r>
          </w:p>
          <w:p w14:paraId="5C42D97D" w14:textId="77777777" w:rsidR="00FE6ED6" w:rsidRDefault="00FE6ED6" w:rsidP="007E5F24">
            <w:pPr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  <w:p w14:paraId="0B9E8633" w14:textId="77777777" w:rsidR="00FE6ED6" w:rsidRPr="00F60DF1" w:rsidRDefault="00FE6ED6" w:rsidP="007E5F24"/>
        </w:tc>
      </w:tr>
      <w:tr w:rsidR="00FE6ED6" w:rsidRPr="00DC3A33" w14:paraId="0D1B621D" w14:textId="77777777" w:rsidTr="007E5F24">
        <w:tc>
          <w:tcPr>
            <w:tcW w:w="1129" w:type="dxa"/>
          </w:tcPr>
          <w:p w14:paraId="1BFF8258" w14:textId="77777777" w:rsidR="00FE6ED6" w:rsidRPr="004A0FC1" w:rsidRDefault="00FE6ED6" w:rsidP="00FE6ED6">
            <w:pPr>
              <w:pStyle w:val="Sarakstarindkopa"/>
              <w:numPr>
                <w:ilvl w:val="0"/>
                <w:numId w:val="26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34382A7C" w14:textId="77777777" w:rsidR="00FE6ED6" w:rsidRPr="00B7281A" w:rsidRDefault="00FE6ED6" w:rsidP="007E5F24">
            <w:r w:rsidRPr="00B7281A">
              <w:t>Par Olaines novada teritorijas plānojuma grozījumu pilnveidošanu</w:t>
            </w:r>
          </w:p>
          <w:p w14:paraId="698ACE5B" w14:textId="31CD9981" w:rsidR="00FE6ED6" w:rsidRPr="002A66BB" w:rsidRDefault="00FE6ED6" w:rsidP="002A66BB">
            <w:pPr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</w:tc>
      </w:tr>
    </w:tbl>
    <w:p w14:paraId="6E8F98F9" w14:textId="77777777" w:rsidR="00FE6ED6" w:rsidRPr="00F43450" w:rsidRDefault="00FE6ED6" w:rsidP="00FE6ED6"/>
    <w:p w14:paraId="0894BC07" w14:textId="3D5F4ADB" w:rsidR="002C6A71" w:rsidRPr="002A66BB" w:rsidRDefault="002C6A71" w:rsidP="002C6A71">
      <w:pPr>
        <w:jc w:val="both"/>
        <w:rPr>
          <w:szCs w:val="24"/>
        </w:rPr>
      </w:pPr>
      <w:r w:rsidRPr="002A66BB">
        <w:rPr>
          <w:szCs w:val="24"/>
        </w:rPr>
        <w:t xml:space="preserve">atklāti balsojot ar </w:t>
      </w:r>
      <w:r w:rsidR="00CB70B6" w:rsidRPr="002A66BB">
        <w:rPr>
          <w:szCs w:val="24"/>
        </w:rPr>
        <w:t>1</w:t>
      </w:r>
      <w:r w:rsidR="00834207" w:rsidRPr="002A66BB">
        <w:rPr>
          <w:szCs w:val="24"/>
        </w:rPr>
        <w:t>2</w:t>
      </w:r>
      <w:r w:rsidRPr="002A66BB">
        <w:rPr>
          <w:szCs w:val="24"/>
        </w:rPr>
        <w:t xml:space="preserve"> balsīm par – A.Bergs, K.Kauliņš, I.Brence, D.Ļebedevs, A.Kaļinka, A.Vurčs, J.Precinieks, </w:t>
      </w:r>
      <w:r w:rsidR="00CB70B6" w:rsidRPr="002A66BB">
        <w:rPr>
          <w:szCs w:val="24"/>
        </w:rPr>
        <w:t xml:space="preserve">J.Kuzmins, A.Znotiņš, I.Purviņa, L.Gulbe, A.Čmiļs, </w:t>
      </w:r>
      <w:r w:rsidRPr="002A66BB">
        <w:rPr>
          <w:szCs w:val="24"/>
        </w:rPr>
        <w:t xml:space="preserve">pret nav, atturas nav, </w:t>
      </w:r>
      <w:r w:rsidRPr="002A66BB">
        <w:rPr>
          <w:b/>
          <w:bCs/>
          <w:szCs w:val="24"/>
        </w:rPr>
        <w:t>Finanšu komiteja nolemj</w:t>
      </w:r>
      <w:r w:rsidRPr="002A66BB">
        <w:rPr>
          <w:szCs w:val="24"/>
        </w:rPr>
        <w:t>:</w:t>
      </w:r>
    </w:p>
    <w:p w14:paraId="46A45AA0" w14:textId="51734A86" w:rsidR="002C6A71" w:rsidRPr="002A66BB" w:rsidRDefault="002C6A71" w:rsidP="00083328">
      <w:pPr>
        <w:jc w:val="both"/>
        <w:rPr>
          <w:rFonts w:eastAsia="Calibri"/>
          <w:szCs w:val="24"/>
        </w:rPr>
      </w:pPr>
      <w:r w:rsidRPr="002A66BB">
        <w:rPr>
          <w:rFonts w:eastAsia="Calibri"/>
          <w:szCs w:val="24"/>
        </w:rPr>
        <w:t>Papildināt darba kārtību.</w:t>
      </w:r>
    </w:p>
    <w:p w14:paraId="467FEBF5" w14:textId="77777777" w:rsidR="00CB70B6" w:rsidRDefault="00CB70B6" w:rsidP="00DF018C">
      <w:pPr>
        <w:rPr>
          <w:szCs w:val="24"/>
          <w:lang w:eastAsia="zh-CN"/>
        </w:rPr>
      </w:pPr>
    </w:p>
    <w:p w14:paraId="323D0363" w14:textId="48A3945F" w:rsidR="002C54B4" w:rsidRPr="002C54B4" w:rsidRDefault="00684571" w:rsidP="002C54B4">
      <w:pPr>
        <w:jc w:val="center"/>
        <w:rPr>
          <w:szCs w:val="24"/>
          <w:lang w:eastAsia="zh-CN"/>
        </w:rPr>
      </w:pPr>
      <w:r w:rsidRPr="008E1AFF">
        <w:rPr>
          <w:szCs w:val="24"/>
          <w:lang w:eastAsia="zh-CN"/>
        </w:rPr>
        <w:t>DARBA KĀR</w:t>
      </w:r>
      <w:r w:rsidRPr="00C23D01">
        <w:rPr>
          <w:szCs w:val="24"/>
          <w:lang w:eastAsia="zh-CN"/>
        </w:rPr>
        <w:t>TĪBA</w:t>
      </w:r>
    </w:p>
    <w:p w14:paraId="68B8A185" w14:textId="77777777" w:rsidR="00AF0FE3" w:rsidRDefault="00AF0FE3" w:rsidP="00116C54">
      <w:pPr>
        <w:jc w:val="both"/>
        <w:rPr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8033"/>
      </w:tblGrid>
      <w:tr w:rsidR="009870FB" w:rsidRPr="00C34BD5" w14:paraId="22B2A8E9" w14:textId="77777777" w:rsidTr="009870FB">
        <w:tc>
          <w:tcPr>
            <w:tcW w:w="802" w:type="dxa"/>
          </w:tcPr>
          <w:p w14:paraId="34AE0B3A" w14:textId="77777777" w:rsidR="009870FB" w:rsidRPr="002E7A07" w:rsidRDefault="009870FB" w:rsidP="009870FB">
            <w:pPr>
              <w:pStyle w:val="Sarakstarindkopa"/>
              <w:numPr>
                <w:ilvl w:val="0"/>
                <w:numId w:val="27"/>
              </w:numPr>
            </w:pPr>
          </w:p>
        </w:tc>
        <w:tc>
          <w:tcPr>
            <w:tcW w:w="8033" w:type="dxa"/>
          </w:tcPr>
          <w:p w14:paraId="13F1887D" w14:textId="77777777" w:rsidR="009870FB" w:rsidRPr="008F3AAE" w:rsidRDefault="009870FB" w:rsidP="007E5F24">
            <w:pPr>
              <w:ind w:right="41"/>
              <w:jc w:val="both"/>
            </w:pPr>
            <w:r w:rsidRPr="008F3AAE">
              <w:t>Par nekustamā īpašuma “Artēzisko aku un sūkņu stacija” (Jaunolainē)  atsavināšanu,</w:t>
            </w:r>
          </w:p>
          <w:p w14:paraId="340DE3C6" w14:textId="77777777" w:rsidR="009870FB" w:rsidRPr="008F3AAE" w:rsidRDefault="009870FB" w:rsidP="007E5F24">
            <w:pPr>
              <w:ind w:right="41"/>
              <w:jc w:val="both"/>
            </w:pPr>
            <w:r w:rsidRPr="008F3AAE">
              <w:t>pirkuma maksas apstiprināšanu un pirkuma līguma noslēgšanu ar SIA “Magnum Social &amp; Medical  Care”</w:t>
            </w:r>
          </w:p>
          <w:p w14:paraId="13E7FDE5" w14:textId="77777777" w:rsidR="009870FB" w:rsidRPr="002E7A07" w:rsidRDefault="009870FB" w:rsidP="007E5F24">
            <w:pPr>
              <w:jc w:val="both"/>
              <w:rPr>
                <w:i/>
                <w:iCs/>
              </w:rPr>
            </w:pPr>
            <w:r w:rsidRPr="002E7A07">
              <w:rPr>
                <w:i/>
                <w:iCs/>
              </w:rPr>
              <w:t xml:space="preserve">Ziņo – </w:t>
            </w:r>
            <w:r w:rsidRPr="00C34BD5">
              <w:rPr>
                <w:i/>
                <w:iCs/>
              </w:rPr>
              <w:t>īpašuma un juridiskās nodaļas vadītāja I.Čepule</w:t>
            </w:r>
          </w:p>
          <w:p w14:paraId="4604014C" w14:textId="77777777" w:rsidR="009870FB" w:rsidRPr="002E7A07" w:rsidRDefault="009870FB" w:rsidP="007E5F24">
            <w:pPr>
              <w:jc w:val="both"/>
              <w:rPr>
                <w:bCs/>
              </w:rPr>
            </w:pPr>
          </w:p>
        </w:tc>
      </w:tr>
      <w:tr w:rsidR="009870FB" w:rsidRPr="00C34BD5" w14:paraId="177DE744" w14:textId="77777777" w:rsidTr="009870FB">
        <w:tc>
          <w:tcPr>
            <w:tcW w:w="802" w:type="dxa"/>
          </w:tcPr>
          <w:p w14:paraId="3B06C67D" w14:textId="77777777" w:rsidR="009870FB" w:rsidRPr="004A0FC1" w:rsidRDefault="009870FB" w:rsidP="009870FB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033" w:type="dxa"/>
          </w:tcPr>
          <w:p w14:paraId="0DF98D11" w14:textId="77777777" w:rsidR="009870FB" w:rsidRPr="005B04A2" w:rsidRDefault="009870FB" w:rsidP="007E5F24">
            <w:pPr>
              <w:jc w:val="both"/>
              <w:rPr>
                <w:b/>
                <w:bCs/>
              </w:rPr>
            </w:pPr>
            <w:r w:rsidRPr="005B04A2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39A58EFB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ind w:right="41"/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lastRenderedPageBreak/>
              <w:t xml:space="preserve"> Par zemesgabala dārzkopības sabiedrībā „Rīts” Nr.413 (Medemciemā) atsavināšanu, pirkuma maksas apstiprināšanu un pirkuma līguma noslēgšanu ar zemes nomnieku</w:t>
            </w:r>
          </w:p>
          <w:p w14:paraId="1F6B09CE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ind w:right="41"/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zemesgabala dārzkopības sabiedrībā „Pavasaris OL” Nr.35 (Viršos) atsavināšanu, pirkuma maksas apstiprināšanu un pirkuma līguma noslēgšanu ar zemes nomnieku</w:t>
            </w:r>
          </w:p>
          <w:p w14:paraId="6863D669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ind w:right="41"/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zemesgabala dārzkopības sabiedrībā „Vizbuļi-2” Nr.3585 (Jāņupē) atsavināšanu, pirkuma maksas apstiprināšanu un pirkuma līguma noslēgšanu ar zemes nomnieku</w:t>
            </w:r>
            <w:bookmarkStart w:id="2" w:name="_Hlk153349536"/>
          </w:p>
          <w:p w14:paraId="59256B49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ind w:right="41"/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zemesgabala dārzkopības sabiedrībā „Jāņupe-2” Nr.294/68 (Jāņupē) atsavināšanu, pirkuma maksas apstiprināšanu un pirkuma līguma noslēgšanu ar zemes nomnieku</w:t>
            </w:r>
            <w:bookmarkEnd w:id="2"/>
          </w:p>
          <w:p w14:paraId="0B91B400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ind w:right="41"/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zemesgabala dārzkopības sabiedrībā „Rīts” Nr.171 (Medemciemā) atsavināšanu, pirkuma maksas apstiprināšanu un pirkuma līguma noslēgšanu ar zemes nomnieku</w:t>
            </w:r>
          </w:p>
          <w:p w14:paraId="6FB32DBA" w14:textId="77777777" w:rsidR="009870FB" w:rsidRPr="008F3AAE" w:rsidRDefault="009870FB" w:rsidP="007E5F24">
            <w:pPr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 vadītāja I.Čepule</w:t>
            </w:r>
          </w:p>
          <w:p w14:paraId="47EE2E95" w14:textId="77777777" w:rsidR="009870FB" w:rsidRPr="00C34BD5" w:rsidRDefault="009870FB" w:rsidP="007E5F24">
            <w:pPr>
              <w:jc w:val="both"/>
              <w:rPr>
                <w:rFonts w:eastAsia="Calibri"/>
              </w:rPr>
            </w:pPr>
          </w:p>
        </w:tc>
      </w:tr>
      <w:tr w:rsidR="009870FB" w:rsidRPr="00C34BD5" w14:paraId="6C75A17B" w14:textId="77777777" w:rsidTr="009870FB">
        <w:tc>
          <w:tcPr>
            <w:tcW w:w="802" w:type="dxa"/>
          </w:tcPr>
          <w:p w14:paraId="541DED13" w14:textId="77777777" w:rsidR="009870FB" w:rsidRPr="004A0FC1" w:rsidRDefault="009870FB" w:rsidP="009870FB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033" w:type="dxa"/>
          </w:tcPr>
          <w:p w14:paraId="1B1CD5C9" w14:textId="77777777" w:rsidR="009870FB" w:rsidRPr="008F3AAE" w:rsidRDefault="009870FB" w:rsidP="007E5F24">
            <w:r w:rsidRPr="008F3AAE">
              <w:t>Par Olaines novada pašvaldības nekustamo īpašumu atsavināšanu elektroniskā  izsolē</w:t>
            </w:r>
          </w:p>
          <w:p w14:paraId="3C42385E" w14:textId="77777777" w:rsidR="009870FB" w:rsidRPr="00C34BD5" w:rsidRDefault="009870FB" w:rsidP="007E5F24">
            <w:pPr>
              <w:jc w:val="both"/>
              <w:rPr>
                <w:rFonts w:eastAsia="Calibri"/>
              </w:rPr>
            </w:pPr>
            <w:r w:rsidRPr="00C34BD5">
              <w:rPr>
                <w:i/>
                <w:iCs/>
              </w:rPr>
              <w:t>Ziņo – īpašuma un juridiskās nodaļas vadītāja I.Čepule</w:t>
            </w:r>
          </w:p>
          <w:p w14:paraId="53793867" w14:textId="77777777" w:rsidR="009870FB" w:rsidRPr="00C34BD5" w:rsidRDefault="009870FB" w:rsidP="007E5F24">
            <w:pPr>
              <w:jc w:val="both"/>
            </w:pPr>
          </w:p>
        </w:tc>
      </w:tr>
      <w:tr w:rsidR="009870FB" w:rsidRPr="00C34BD5" w14:paraId="250F13CA" w14:textId="77777777" w:rsidTr="009870FB">
        <w:tc>
          <w:tcPr>
            <w:tcW w:w="802" w:type="dxa"/>
          </w:tcPr>
          <w:p w14:paraId="77C0D242" w14:textId="77777777" w:rsidR="009870FB" w:rsidRPr="004A0FC1" w:rsidRDefault="009870FB" w:rsidP="009870FB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033" w:type="dxa"/>
          </w:tcPr>
          <w:p w14:paraId="3B4F2171" w14:textId="77777777" w:rsidR="009870FB" w:rsidRPr="00690F87" w:rsidRDefault="009870FB" w:rsidP="007E5F24">
            <w:pPr>
              <w:jc w:val="both"/>
              <w:rPr>
                <w:b/>
                <w:bCs/>
              </w:rPr>
            </w:pPr>
            <w:r w:rsidRPr="00690F87">
              <w:rPr>
                <w:b/>
                <w:bCs/>
              </w:rPr>
              <w:t>Par nekustamo īpašumu atsavināšanas izsoles akt</w:t>
            </w:r>
            <w:r w:rsidRPr="006332F1">
              <w:rPr>
                <w:b/>
                <w:bCs/>
              </w:rPr>
              <w:t xml:space="preserve">a </w:t>
            </w:r>
            <w:r w:rsidRPr="00690F87">
              <w:rPr>
                <w:b/>
                <w:bCs/>
              </w:rPr>
              <w:t>apstiprināšanu</w:t>
            </w:r>
          </w:p>
          <w:p w14:paraId="65C2C271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nekustamā īpašuma – zemesgabala Akācijas ielā 28 (Pārolainē) atsavināšanas izsoles akta apstiprināšanu</w:t>
            </w:r>
          </w:p>
          <w:p w14:paraId="7BAA5372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nekustamā īpašuma – zemesgabala Akācijas ielā 34 (Pārolainē) atsavināšanas izsoles akta apstiprināšanu</w:t>
            </w:r>
          </w:p>
          <w:p w14:paraId="505039EB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nekustamā īpašuma – zemesgabala “Pie Lielķikuļiem” (Jaunolainē) atsavināšanas izsoles akta apstiprināšanu</w:t>
            </w:r>
          </w:p>
          <w:p w14:paraId="30CACFCD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nekustamā īpašuma – zemesgabala “Pie Lielkramiņiem” (Jaunolainē) atsavināšanas izsoles akta apstiprināšanu</w:t>
            </w:r>
            <w:bookmarkStart w:id="3" w:name="_Hlk190337235"/>
          </w:p>
          <w:p w14:paraId="6F92C6BC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nekustamā īpašuma – zemesgabala “Aizupes” (Olaines pagastā) atsavināšanas izsoles akta apstiprināšanu</w:t>
            </w:r>
            <w:bookmarkEnd w:id="3"/>
          </w:p>
          <w:p w14:paraId="6CDEFD46" w14:textId="5C30AE1C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nekustamā īpašuma – zemesgabala dārzkopības sabiedrībā </w:t>
            </w:r>
            <w:r w:rsidR="002A66BB">
              <w:rPr>
                <w:lang w:val="lv-LV"/>
              </w:rPr>
              <w:t xml:space="preserve">               </w:t>
            </w:r>
            <w:r w:rsidRPr="004A0FC1">
              <w:rPr>
                <w:lang w:val="lv-LV"/>
              </w:rPr>
              <w:t>“Jāņupe-2” Nr.37/214 (Jāņupē)  atsavināšanas izsoles akta apstiprināšanu</w:t>
            </w:r>
          </w:p>
          <w:p w14:paraId="41A764AF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nekustamā īpašuma – zemesgabala “Ūdrainītes” (Jaunolainē) atsavināšanas izsoles akta apstiprināšanu</w:t>
            </w:r>
          </w:p>
          <w:p w14:paraId="4DCE69F6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jc w:val="both"/>
              <w:rPr>
                <w:lang w:val="lv-LV"/>
              </w:rPr>
            </w:pPr>
            <w:r w:rsidRPr="004A0FC1">
              <w:rPr>
                <w:lang w:val="lv-LV"/>
              </w:rPr>
              <w:t xml:space="preserve"> Par nekustamā īpašuma – zemesgabala “Birznieki 5” (Jaunolainē)  atsavināšanas izsoles akta apstiprināšanu</w:t>
            </w:r>
          </w:p>
          <w:p w14:paraId="2EAD1162" w14:textId="3E4894EC" w:rsidR="009870FB" w:rsidRPr="009870FB" w:rsidRDefault="009870FB" w:rsidP="009870FB">
            <w:pPr>
              <w:ind w:right="339"/>
              <w:jc w:val="both"/>
              <w:rPr>
                <w:bCs/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</w:t>
            </w:r>
            <w:r>
              <w:rPr>
                <w:i/>
                <w:iCs/>
              </w:rPr>
              <w:t xml:space="preserve"> </w:t>
            </w:r>
            <w:r w:rsidRPr="00A839C0">
              <w:rPr>
                <w:bCs/>
                <w:i/>
                <w:iCs/>
              </w:rPr>
              <w:t>speciāliste nekustamo īpašumu pārvaldīšanā  I.Celma</w:t>
            </w:r>
          </w:p>
          <w:p w14:paraId="4080B791" w14:textId="77777777" w:rsidR="009870FB" w:rsidRPr="008F3AAE" w:rsidRDefault="009870FB" w:rsidP="007E5F24"/>
        </w:tc>
      </w:tr>
      <w:tr w:rsidR="009870FB" w:rsidRPr="00C34BD5" w14:paraId="26768FB9" w14:textId="77777777" w:rsidTr="009870FB">
        <w:tc>
          <w:tcPr>
            <w:tcW w:w="802" w:type="dxa"/>
          </w:tcPr>
          <w:p w14:paraId="4E76E541" w14:textId="77777777" w:rsidR="009870FB" w:rsidRPr="004A0FC1" w:rsidRDefault="009870FB" w:rsidP="009870FB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033" w:type="dxa"/>
          </w:tcPr>
          <w:p w14:paraId="4245C348" w14:textId="77777777" w:rsidR="009870FB" w:rsidRPr="005B04A2" w:rsidRDefault="009870FB" w:rsidP="007E5F24">
            <w:pPr>
              <w:ind w:right="41"/>
              <w:jc w:val="both"/>
              <w:rPr>
                <w:b/>
                <w:bCs/>
              </w:rPr>
            </w:pPr>
            <w:r w:rsidRPr="005B04A2">
              <w:rPr>
                <w:b/>
                <w:bCs/>
              </w:rPr>
              <w:t>Par nekustamo īpašumu atsavināšanas izsoles atzīšanu par nenotikušu</w:t>
            </w:r>
          </w:p>
          <w:p w14:paraId="096184BD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ind w:right="41"/>
              <w:jc w:val="both"/>
              <w:rPr>
                <w:lang w:val="es-ES"/>
              </w:rPr>
            </w:pPr>
            <w:r w:rsidRPr="004A0FC1">
              <w:rPr>
                <w:lang w:val="es-ES"/>
              </w:rPr>
              <w:t xml:space="preserve"> Par </w:t>
            </w:r>
            <w:proofErr w:type="spellStart"/>
            <w:r w:rsidRPr="004A0FC1">
              <w:rPr>
                <w:lang w:val="es-ES"/>
              </w:rPr>
              <w:t>nekustamā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īpašuma</w:t>
            </w:r>
            <w:proofErr w:type="spellEnd"/>
            <w:r w:rsidRPr="004A0FC1">
              <w:rPr>
                <w:lang w:val="es-ES"/>
              </w:rPr>
              <w:t xml:space="preserve"> “</w:t>
            </w:r>
            <w:proofErr w:type="spellStart"/>
            <w:r w:rsidRPr="004A0FC1">
              <w:rPr>
                <w:lang w:val="es-ES"/>
              </w:rPr>
              <w:t>Dzenīši</w:t>
            </w:r>
            <w:proofErr w:type="spellEnd"/>
            <w:r w:rsidRPr="004A0FC1">
              <w:rPr>
                <w:lang w:val="es-ES"/>
              </w:rPr>
              <w:t xml:space="preserve">” (Olaines </w:t>
            </w:r>
            <w:proofErr w:type="spellStart"/>
            <w:r w:rsidRPr="004A0FC1">
              <w:rPr>
                <w:lang w:val="es-ES"/>
              </w:rPr>
              <w:t>pagastā</w:t>
            </w:r>
            <w:proofErr w:type="spellEnd"/>
            <w:r w:rsidRPr="004A0FC1">
              <w:rPr>
                <w:lang w:val="es-ES"/>
              </w:rPr>
              <w:t xml:space="preserve">) </w:t>
            </w:r>
            <w:proofErr w:type="spellStart"/>
            <w:r w:rsidRPr="004A0FC1">
              <w:rPr>
                <w:lang w:val="es-ES"/>
              </w:rPr>
              <w:t>atsavināšanas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izsoles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atzīšanu</w:t>
            </w:r>
            <w:proofErr w:type="spellEnd"/>
            <w:r w:rsidRPr="004A0FC1">
              <w:rPr>
                <w:lang w:val="es-ES"/>
              </w:rPr>
              <w:t xml:space="preserve"> par </w:t>
            </w:r>
            <w:proofErr w:type="spellStart"/>
            <w:r w:rsidRPr="004A0FC1">
              <w:rPr>
                <w:lang w:val="es-ES"/>
              </w:rPr>
              <w:t>nenotikušu</w:t>
            </w:r>
            <w:proofErr w:type="spellEnd"/>
          </w:p>
          <w:p w14:paraId="7D2E097E" w14:textId="77777777" w:rsidR="009870FB" w:rsidRPr="004A0FC1" w:rsidRDefault="009870FB" w:rsidP="009870FB">
            <w:pPr>
              <w:pStyle w:val="Sarakstarindkopa"/>
              <w:numPr>
                <w:ilvl w:val="1"/>
                <w:numId w:val="27"/>
              </w:numPr>
              <w:ind w:right="41"/>
              <w:jc w:val="both"/>
              <w:rPr>
                <w:lang w:val="es-ES"/>
              </w:rPr>
            </w:pPr>
            <w:r w:rsidRPr="004A0FC1">
              <w:rPr>
                <w:lang w:val="es-ES"/>
              </w:rPr>
              <w:t xml:space="preserve"> Par </w:t>
            </w:r>
            <w:proofErr w:type="spellStart"/>
            <w:r w:rsidRPr="004A0FC1">
              <w:rPr>
                <w:lang w:val="es-ES"/>
              </w:rPr>
              <w:t>nekustamā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īpašuma</w:t>
            </w:r>
            <w:proofErr w:type="spellEnd"/>
            <w:r w:rsidRPr="004A0FC1">
              <w:rPr>
                <w:lang w:val="es-ES"/>
              </w:rPr>
              <w:t xml:space="preserve"> – </w:t>
            </w:r>
            <w:proofErr w:type="spellStart"/>
            <w:r w:rsidRPr="004A0FC1">
              <w:rPr>
                <w:lang w:val="es-ES"/>
              </w:rPr>
              <w:t>zemesgabala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Akācijas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ielā</w:t>
            </w:r>
            <w:proofErr w:type="spellEnd"/>
            <w:r w:rsidRPr="004A0FC1">
              <w:rPr>
                <w:lang w:val="es-ES"/>
              </w:rPr>
              <w:t xml:space="preserve"> 12 (</w:t>
            </w:r>
            <w:proofErr w:type="spellStart"/>
            <w:r w:rsidRPr="004A0FC1">
              <w:rPr>
                <w:lang w:val="es-ES"/>
              </w:rPr>
              <w:t>Pārolainē</w:t>
            </w:r>
            <w:proofErr w:type="spellEnd"/>
            <w:r w:rsidRPr="004A0FC1">
              <w:rPr>
                <w:lang w:val="es-ES"/>
              </w:rPr>
              <w:t xml:space="preserve">) </w:t>
            </w:r>
            <w:proofErr w:type="spellStart"/>
            <w:r w:rsidRPr="004A0FC1">
              <w:rPr>
                <w:lang w:val="es-ES"/>
              </w:rPr>
              <w:t>atsavināšanas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izsoles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atzīšanu</w:t>
            </w:r>
            <w:proofErr w:type="spellEnd"/>
            <w:r w:rsidRPr="004A0FC1">
              <w:rPr>
                <w:lang w:val="es-ES"/>
              </w:rPr>
              <w:t xml:space="preserve"> par </w:t>
            </w:r>
            <w:proofErr w:type="spellStart"/>
            <w:r w:rsidRPr="004A0FC1">
              <w:rPr>
                <w:lang w:val="es-ES"/>
              </w:rPr>
              <w:t>nenotikušu</w:t>
            </w:r>
            <w:proofErr w:type="spellEnd"/>
          </w:p>
          <w:p w14:paraId="6A2F27DF" w14:textId="77777777" w:rsidR="009870FB" w:rsidRPr="00A839C0" w:rsidRDefault="009870FB" w:rsidP="007E5F24">
            <w:pPr>
              <w:ind w:right="339"/>
              <w:jc w:val="both"/>
              <w:rPr>
                <w:bCs/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</w:t>
            </w:r>
            <w:r>
              <w:rPr>
                <w:i/>
                <w:iCs/>
              </w:rPr>
              <w:t xml:space="preserve"> </w:t>
            </w:r>
            <w:r w:rsidRPr="00A839C0">
              <w:rPr>
                <w:bCs/>
                <w:i/>
                <w:iCs/>
              </w:rPr>
              <w:t>speciāliste nekustamo īpašumu pārvaldīšanā  I.Celma</w:t>
            </w:r>
          </w:p>
          <w:p w14:paraId="20ABF11D" w14:textId="77777777" w:rsidR="009870FB" w:rsidRDefault="009870FB" w:rsidP="007E5F24"/>
          <w:p w14:paraId="2E199504" w14:textId="77777777" w:rsidR="002A66BB" w:rsidRPr="008F3AAE" w:rsidRDefault="002A66BB" w:rsidP="007E5F24"/>
        </w:tc>
      </w:tr>
      <w:tr w:rsidR="009870FB" w:rsidRPr="00C34BD5" w14:paraId="23A66126" w14:textId="77777777" w:rsidTr="009870FB">
        <w:tc>
          <w:tcPr>
            <w:tcW w:w="802" w:type="dxa"/>
          </w:tcPr>
          <w:p w14:paraId="2D747ACF" w14:textId="77777777" w:rsidR="009870FB" w:rsidRPr="004A0FC1" w:rsidRDefault="009870FB" w:rsidP="009870FB">
            <w:pPr>
              <w:pStyle w:val="Sarakstarindkopa"/>
              <w:numPr>
                <w:ilvl w:val="0"/>
                <w:numId w:val="27"/>
              </w:numPr>
              <w:rPr>
                <w:lang w:val="es-ES"/>
              </w:rPr>
            </w:pPr>
          </w:p>
        </w:tc>
        <w:tc>
          <w:tcPr>
            <w:tcW w:w="8033" w:type="dxa"/>
          </w:tcPr>
          <w:p w14:paraId="68981F6E" w14:textId="77777777" w:rsidR="009870FB" w:rsidRPr="000455CF" w:rsidRDefault="009870FB" w:rsidP="002A66BB">
            <w:pPr>
              <w:ind w:right="41"/>
              <w:jc w:val="both"/>
            </w:pPr>
            <w:r w:rsidRPr="000455CF">
              <w:t>Par dārzkopības kooperatīvās sabiedrības “Straume” projekta “Meliorācijas sistēmas atjaunošanas darbi  DKS „Straume” teritorijā, Jāņupē, Olaines novadā” finansējumu</w:t>
            </w:r>
          </w:p>
          <w:p w14:paraId="2EFA9CB3" w14:textId="77777777" w:rsidR="009870FB" w:rsidRPr="00C34BD5" w:rsidRDefault="009870FB" w:rsidP="007E5F24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34BD5">
              <w:rPr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>galvenā juriste E.Rolava</w:t>
            </w:r>
          </w:p>
          <w:p w14:paraId="5F5A3B6B" w14:textId="77777777" w:rsidR="009870FB" w:rsidRPr="00C34BD5" w:rsidRDefault="009870FB" w:rsidP="007E5F24">
            <w:pPr>
              <w:shd w:val="clear" w:color="auto" w:fill="FFFFFF"/>
              <w:ind w:right="-46"/>
              <w:outlineLvl w:val="2"/>
            </w:pPr>
          </w:p>
        </w:tc>
      </w:tr>
      <w:tr w:rsidR="009870FB" w:rsidRPr="00C34BD5" w14:paraId="4FB58E57" w14:textId="77777777" w:rsidTr="009870FB">
        <w:tc>
          <w:tcPr>
            <w:tcW w:w="802" w:type="dxa"/>
          </w:tcPr>
          <w:p w14:paraId="40E9AA26" w14:textId="77777777" w:rsidR="009870FB" w:rsidRPr="004A0FC1" w:rsidRDefault="009870FB" w:rsidP="009870FB">
            <w:pPr>
              <w:pStyle w:val="Sarakstarindkopa"/>
              <w:numPr>
                <w:ilvl w:val="0"/>
                <w:numId w:val="27"/>
              </w:numPr>
              <w:rPr>
                <w:lang w:val="es-ES"/>
              </w:rPr>
            </w:pPr>
          </w:p>
        </w:tc>
        <w:tc>
          <w:tcPr>
            <w:tcW w:w="8033" w:type="dxa"/>
          </w:tcPr>
          <w:p w14:paraId="5F31483F" w14:textId="77777777" w:rsidR="009870FB" w:rsidRPr="00CD2905" w:rsidRDefault="009870FB" w:rsidP="007E5F24">
            <w:pPr>
              <w:ind w:right="41"/>
              <w:jc w:val="both"/>
            </w:pPr>
            <w:r w:rsidRPr="00CD2905">
              <w:t>Par atlīdzības apmēra noteikšanu un ēdināšanas izdevumu kompensāciju Olaines novada un iecirkņu vēlēšanu komisijām pašvaldību vēlēšanu sagatavošanā un norises laikā 2025.gada 7.jūnijā</w:t>
            </w:r>
          </w:p>
          <w:p w14:paraId="00AD8DEE" w14:textId="77777777" w:rsidR="009870FB" w:rsidRDefault="009870FB" w:rsidP="007E5F24">
            <w:pPr>
              <w:ind w:right="41"/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Olaines novada </w:t>
            </w:r>
            <w:r w:rsidRPr="00CD2905">
              <w:rPr>
                <w:i/>
                <w:iCs/>
              </w:rPr>
              <w:t>vēlēšanu komisijas priekšsēdētājs M.Grigorjevs</w:t>
            </w:r>
          </w:p>
          <w:p w14:paraId="1D2A8C4D" w14:textId="77777777" w:rsidR="009870FB" w:rsidRPr="00CD2905" w:rsidRDefault="009870FB" w:rsidP="007E5F24">
            <w:pPr>
              <w:ind w:right="284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Olaines novada </w:t>
            </w:r>
            <w:r w:rsidRPr="00CD2905">
              <w:rPr>
                <w:i/>
                <w:iCs/>
              </w:rPr>
              <w:t>vēlēšanu komisijas sekretāre A.Deičmane</w:t>
            </w:r>
          </w:p>
          <w:p w14:paraId="0455193B" w14:textId="77777777" w:rsidR="009870FB" w:rsidRPr="000455CF" w:rsidRDefault="009870FB" w:rsidP="007E5F24">
            <w:pPr>
              <w:ind w:right="41"/>
            </w:pPr>
          </w:p>
        </w:tc>
      </w:tr>
      <w:tr w:rsidR="009870FB" w:rsidRPr="00C34BD5" w14:paraId="77FC5B9C" w14:textId="77777777" w:rsidTr="009870FB">
        <w:tc>
          <w:tcPr>
            <w:tcW w:w="802" w:type="dxa"/>
          </w:tcPr>
          <w:p w14:paraId="3FAE6022" w14:textId="77777777" w:rsidR="009870FB" w:rsidRPr="004A0FC1" w:rsidRDefault="009870FB" w:rsidP="009870FB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033" w:type="dxa"/>
          </w:tcPr>
          <w:p w14:paraId="7B5B3D4B" w14:textId="77777777" w:rsidR="009870FB" w:rsidRPr="00F47631" w:rsidRDefault="009870FB" w:rsidP="009870FB">
            <w:r w:rsidRPr="00F47631">
              <w:t>Par nekustamā īpašuma maiņas līguma slēgšanu ar SIA “Rīgas meži”</w:t>
            </w:r>
          </w:p>
          <w:p w14:paraId="764B5669" w14:textId="77777777" w:rsidR="009870FB" w:rsidRPr="00F47631" w:rsidRDefault="009870FB" w:rsidP="009870FB">
            <w:pPr>
              <w:jc w:val="both"/>
              <w:rPr>
                <w:i/>
                <w:iCs/>
              </w:rPr>
            </w:pPr>
            <w:r w:rsidRPr="00C34BD5">
              <w:rPr>
                <w:i/>
                <w:iCs/>
              </w:rPr>
              <w:t>Ziņo – īpašuma un juridiskās nodaļas vadītāja I.Čepule</w:t>
            </w:r>
          </w:p>
          <w:p w14:paraId="1FAAD6BA" w14:textId="77777777" w:rsidR="009870FB" w:rsidRPr="00CD2905" w:rsidRDefault="009870FB" w:rsidP="007E5F24">
            <w:pPr>
              <w:ind w:right="41"/>
              <w:jc w:val="both"/>
            </w:pPr>
          </w:p>
        </w:tc>
      </w:tr>
      <w:tr w:rsidR="009870FB" w:rsidRPr="00C34BD5" w14:paraId="1A017B11" w14:textId="77777777" w:rsidTr="009870FB">
        <w:tc>
          <w:tcPr>
            <w:tcW w:w="802" w:type="dxa"/>
          </w:tcPr>
          <w:p w14:paraId="0EF75238" w14:textId="77777777" w:rsidR="009870FB" w:rsidRPr="004A0FC1" w:rsidRDefault="009870FB" w:rsidP="009870FB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033" w:type="dxa"/>
          </w:tcPr>
          <w:p w14:paraId="7466A3D5" w14:textId="77777777" w:rsidR="009870FB" w:rsidRDefault="009870FB" w:rsidP="009870FB">
            <w:r w:rsidRPr="00F60DF1">
              <w:t>Par Lauku apvidus zemes nomas līgum</w:t>
            </w:r>
            <w:r>
              <w:t>u</w:t>
            </w:r>
            <w:r w:rsidRPr="00F60DF1">
              <w:t xml:space="preserve"> izbeigšanu</w:t>
            </w:r>
          </w:p>
          <w:p w14:paraId="20A8109A" w14:textId="77777777" w:rsidR="009870FB" w:rsidRPr="004A0FC1" w:rsidRDefault="009870FB" w:rsidP="009870FB">
            <w:pPr>
              <w:pStyle w:val="Sarakstarindkopa"/>
              <w:numPr>
                <w:ilvl w:val="1"/>
                <w:numId w:val="26"/>
              </w:numPr>
              <w:rPr>
                <w:lang w:val="es-ES"/>
              </w:rPr>
            </w:pPr>
            <w:r w:rsidRPr="004A0FC1">
              <w:rPr>
                <w:lang w:val="es-ES"/>
              </w:rPr>
              <w:t xml:space="preserve"> Par </w:t>
            </w:r>
            <w:proofErr w:type="spellStart"/>
            <w:r w:rsidRPr="004A0FC1">
              <w:rPr>
                <w:lang w:val="es-ES"/>
              </w:rPr>
              <w:t>Lauku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apvidus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zemes</w:t>
            </w:r>
            <w:proofErr w:type="spellEnd"/>
            <w:r w:rsidRPr="004A0FC1">
              <w:rPr>
                <w:lang w:val="es-ES"/>
              </w:rPr>
              <w:t xml:space="preserve"> nomas </w:t>
            </w:r>
            <w:proofErr w:type="spellStart"/>
            <w:r w:rsidRPr="004A0FC1">
              <w:rPr>
                <w:lang w:val="es-ES"/>
              </w:rPr>
              <w:t>līguma</w:t>
            </w:r>
            <w:proofErr w:type="spellEnd"/>
            <w:r w:rsidRPr="004A0FC1">
              <w:rPr>
                <w:lang w:val="es-ES"/>
              </w:rPr>
              <w:t xml:space="preserve"> Nr.397 </w:t>
            </w:r>
            <w:proofErr w:type="spellStart"/>
            <w:r w:rsidRPr="004A0FC1">
              <w:rPr>
                <w:lang w:val="es-ES"/>
              </w:rPr>
              <w:t>izbeigšanu</w:t>
            </w:r>
            <w:proofErr w:type="spellEnd"/>
          </w:p>
          <w:p w14:paraId="6A919EE9" w14:textId="77777777" w:rsidR="009870FB" w:rsidRPr="004A0FC1" w:rsidRDefault="009870FB" w:rsidP="009870FB">
            <w:pPr>
              <w:pStyle w:val="Sarakstarindkopa"/>
              <w:numPr>
                <w:ilvl w:val="1"/>
                <w:numId w:val="26"/>
              </w:numPr>
              <w:rPr>
                <w:lang w:val="es-ES"/>
              </w:rPr>
            </w:pPr>
            <w:r w:rsidRPr="004A0FC1">
              <w:rPr>
                <w:lang w:val="es-ES"/>
              </w:rPr>
              <w:t xml:space="preserve"> Par </w:t>
            </w:r>
            <w:proofErr w:type="spellStart"/>
            <w:r w:rsidRPr="004A0FC1">
              <w:rPr>
                <w:lang w:val="es-ES"/>
              </w:rPr>
              <w:t>Lauku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apvidus</w:t>
            </w:r>
            <w:proofErr w:type="spellEnd"/>
            <w:r w:rsidRPr="004A0FC1">
              <w:rPr>
                <w:lang w:val="es-ES"/>
              </w:rPr>
              <w:t xml:space="preserve"> </w:t>
            </w:r>
            <w:proofErr w:type="spellStart"/>
            <w:r w:rsidRPr="004A0FC1">
              <w:rPr>
                <w:lang w:val="es-ES"/>
              </w:rPr>
              <w:t>zemes</w:t>
            </w:r>
            <w:proofErr w:type="spellEnd"/>
            <w:r w:rsidRPr="004A0FC1">
              <w:rPr>
                <w:lang w:val="es-ES"/>
              </w:rPr>
              <w:t xml:space="preserve"> nomas </w:t>
            </w:r>
            <w:proofErr w:type="spellStart"/>
            <w:r w:rsidRPr="004A0FC1">
              <w:rPr>
                <w:lang w:val="es-ES"/>
              </w:rPr>
              <w:t>līguma</w:t>
            </w:r>
            <w:proofErr w:type="spellEnd"/>
            <w:r w:rsidRPr="004A0FC1">
              <w:rPr>
                <w:lang w:val="es-ES"/>
              </w:rPr>
              <w:t xml:space="preserve"> Nr.217 </w:t>
            </w:r>
            <w:proofErr w:type="spellStart"/>
            <w:r w:rsidRPr="004A0FC1">
              <w:rPr>
                <w:lang w:val="es-ES"/>
              </w:rPr>
              <w:t>izbeigšanu</w:t>
            </w:r>
            <w:proofErr w:type="spellEnd"/>
          </w:p>
          <w:p w14:paraId="6F8A4EF9" w14:textId="77777777" w:rsidR="009870FB" w:rsidRPr="00C34BD5" w:rsidRDefault="009870FB" w:rsidP="009870FB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C34BD5">
              <w:rPr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>galvenā juriste E.Rolava</w:t>
            </w:r>
          </w:p>
          <w:p w14:paraId="4119E8B7" w14:textId="77777777" w:rsidR="009870FB" w:rsidRPr="00F47631" w:rsidRDefault="009870FB" w:rsidP="009870FB"/>
        </w:tc>
      </w:tr>
      <w:tr w:rsidR="009870FB" w:rsidRPr="00C34BD5" w14:paraId="3195F171" w14:textId="77777777" w:rsidTr="009870FB">
        <w:tc>
          <w:tcPr>
            <w:tcW w:w="802" w:type="dxa"/>
          </w:tcPr>
          <w:p w14:paraId="0F7462A5" w14:textId="77777777" w:rsidR="009870FB" w:rsidRPr="004A0FC1" w:rsidRDefault="009870FB" w:rsidP="009870FB">
            <w:pPr>
              <w:pStyle w:val="Sarakstarindkopa"/>
              <w:numPr>
                <w:ilvl w:val="0"/>
                <w:numId w:val="27"/>
              </w:numPr>
              <w:rPr>
                <w:lang w:val="es-ES"/>
              </w:rPr>
            </w:pPr>
          </w:p>
        </w:tc>
        <w:tc>
          <w:tcPr>
            <w:tcW w:w="8033" w:type="dxa"/>
          </w:tcPr>
          <w:p w14:paraId="152E5ABE" w14:textId="77777777" w:rsidR="00D6497D" w:rsidRPr="00BB5235" w:rsidRDefault="00D6497D" w:rsidP="00D6497D">
            <w:pPr>
              <w:ind w:right="41"/>
              <w:jc w:val="both"/>
            </w:pPr>
            <w:r w:rsidRPr="00BB5235">
              <w:t>Par Olaines novada pašvaldības 2024.gada 24.jūlija sēdes lēmuma “Par aizņēmuma Valsts kasē saņemšanu Eiropas Savienības fonda projekta Nr.1.2.1.3.i.0/1/23/A/CFLA/068 “Olaines peldbaseina ēkas energoefektivitātes paaugstināšana” īstenošanai” (7.prot., 5.1.p.) grozījumu</w:t>
            </w:r>
          </w:p>
          <w:p w14:paraId="12853438" w14:textId="77777777" w:rsidR="009870FB" w:rsidRDefault="00D6497D" w:rsidP="00D6497D">
            <w:pPr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  <w:p w14:paraId="7EF90085" w14:textId="2E5BDD3A" w:rsidR="00FE6ED6" w:rsidRPr="00F60DF1" w:rsidRDefault="00FE6ED6" w:rsidP="00D6497D"/>
        </w:tc>
      </w:tr>
      <w:tr w:rsidR="00FE6ED6" w:rsidRPr="00C34BD5" w14:paraId="1C655AC4" w14:textId="77777777" w:rsidTr="009870FB">
        <w:tc>
          <w:tcPr>
            <w:tcW w:w="802" w:type="dxa"/>
          </w:tcPr>
          <w:p w14:paraId="062FE42B" w14:textId="77777777" w:rsidR="00FE6ED6" w:rsidRPr="004A0FC1" w:rsidRDefault="00FE6ED6" w:rsidP="009870FB">
            <w:pPr>
              <w:pStyle w:val="Sarakstarindkopa"/>
              <w:numPr>
                <w:ilvl w:val="0"/>
                <w:numId w:val="27"/>
              </w:numPr>
              <w:rPr>
                <w:lang w:val="lv-LV"/>
              </w:rPr>
            </w:pPr>
          </w:p>
        </w:tc>
        <w:tc>
          <w:tcPr>
            <w:tcW w:w="8033" w:type="dxa"/>
          </w:tcPr>
          <w:p w14:paraId="7757BF48" w14:textId="77777777" w:rsidR="00FE6ED6" w:rsidRPr="00B7281A" w:rsidRDefault="00FE6ED6" w:rsidP="00FE6ED6">
            <w:r w:rsidRPr="00B7281A">
              <w:t>Par Olaines novada teritorijas plānojuma grozījumu pilnveidošanu</w:t>
            </w:r>
          </w:p>
          <w:p w14:paraId="7650FF76" w14:textId="64E993A2" w:rsidR="00FE6ED6" w:rsidRPr="002A66BB" w:rsidRDefault="00FE6ED6" w:rsidP="002A66BB">
            <w:pPr>
              <w:rPr>
                <w:i/>
                <w:iCs/>
              </w:rPr>
            </w:pPr>
            <w:r w:rsidRPr="00C34BD5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E.Grūba</w:t>
            </w:r>
          </w:p>
        </w:tc>
      </w:tr>
    </w:tbl>
    <w:p w14:paraId="03226DA6" w14:textId="77777777" w:rsidR="009870FB" w:rsidRDefault="009870FB" w:rsidP="002A66BB">
      <w:pPr>
        <w:rPr>
          <w:b/>
          <w:bCs/>
        </w:rPr>
      </w:pPr>
    </w:p>
    <w:p w14:paraId="7E7B534A" w14:textId="77777777" w:rsidR="00AF0FE3" w:rsidRDefault="00AF0FE3" w:rsidP="00116C54">
      <w:pPr>
        <w:jc w:val="both"/>
        <w:rPr>
          <w:szCs w:val="24"/>
        </w:rPr>
      </w:pPr>
    </w:p>
    <w:p w14:paraId="08B18A36" w14:textId="0E195FC2" w:rsidR="00DD764A" w:rsidRPr="00901E2B" w:rsidRDefault="00E83963" w:rsidP="00116C54">
      <w:pPr>
        <w:jc w:val="both"/>
        <w:rPr>
          <w:szCs w:val="24"/>
        </w:rPr>
      </w:pPr>
      <w:r w:rsidRPr="0060310D">
        <w:rPr>
          <w:szCs w:val="24"/>
        </w:rPr>
        <w:t>Sēdi vada – domes priekšsēdētāj</w:t>
      </w:r>
      <w:r>
        <w:rPr>
          <w:szCs w:val="24"/>
        </w:rPr>
        <w:t>s Andris BERGS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Pr="00116C54" w:rsidRDefault="00E83963" w:rsidP="00E83963">
      <w:pPr>
        <w:rPr>
          <w:rFonts w:eastAsia="Calibri"/>
          <w:szCs w:val="24"/>
        </w:rPr>
      </w:pPr>
      <w:r w:rsidRPr="00116C54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116C54" w:rsidRDefault="0063245A" w:rsidP="00DD764A">
      <w:pPr>
        <w:rPr>
          <w:rFonts w:eastAsia="Calibri"/>
          <w:szCs w:val="24"/>
        </w:rPr>
      </w:pPr>
    </w:p>
    <w:p w14:paraId="4FDE876E" w14:textId="7BAE198B" w:rsidR="00DD764A" w:rsidRPr="00116C54" w:rsidRDefault="00DD764A" w:rsidP="00DD764A">
      <w:pPr>
        <w:rPr>
          <w:rFonts w:eastAsia="Calibri"/>
          <w:szCs w:val="24"/>
        </w:rPr>
      </w:pPr>
      <w:r w:rsidRPr="00116C54">
        <w:rPr>
          <w:rFonts w:eastAsia="Calibri"/>
          <w:szCs w:val="24"/>
        </w:rPr>
        <w:t>Sēdē piedalās</w:t>
      </w:r>
      <w:r w:rsidR="00986C69" w:rsidRPr="00116C54">
        <w:rPr>
          <w:rFonts w:eastAsia="Calibri"/>
          <w:szCs w:val="24"/>
        </w:rPr>
        <w:t>:</w:t>
      </w:r>
      <w:r w:rsidRPr="00116C54">
        <w:rPr>
          <w:rFonts w:eastAsia="Calibri"/>
          <w:szCs w:val="24"/>
        </w:rPr>
        <w:t xml:space="preserve"> </w:t>
      </w:r>
    </w:p>
    <w:p w14:paraId="26FE5843" w14:textId="465F8D30" w:rsidR="00DD764A" w:rsidRPr="00116C54" w:rsidRDefault="00406DC2" w:rsidP="00DB7DC8">
      <w:pPr>
        <w:ind w:left="2268" w:hanging="2268"/>
        <w:jc w:val="both"/>
        <w:rPr>
          <w:szCs w:val="24"/>
        </w:rPr>
      </w:pPr>
      <w:r w:rsidRPr="00116C54">
        <w:rPr>
          <w:rFonts w:eastAsia="Calibri"/>
          <w:szCs w:val="24"/>
        </w:rPr>
        <w:t>1</w:t>
      </w:r>
      <w:r w:rsidR="001658C9">
        <w:rPr>
          <w:rFonts w:eastAsia="Calibri"/>
          <w:szCs w:val="24"/>
        </w:rPr>
        <w:t>3</w:t>
      </w:r>
      <w:r w:rsidR="00DD764A" w:rsidRPr="00116C54">
        <w:rPr>
          <w:rFonts w:eastAsia="Calibri"/>
          <w:szCs w:val="24"/>
        </w:rPr>
        <w:t xml:space="preserve"> </w:t>
      </w:r>
      <w:r w:rsidR="0063245A" w:rsidRPr="00116C54">
        <w:rPr>
          <w:rFonts w:eastAsia="Calibri"/>
          <w:szCs w:val="24"/>
        </w:rPr>
        <w:t xml:space="preserve">komitejas </w:t>
      </w:r>
      <w:r w:rsidR="00DD764A" w:rsidRPr="00116C54">
        <w:rPr>
          <w:rFonts w:eastAsia="Calibri"/>
          <w:szCs w:val="24"/>
        </w:rPr>
        <w:t xml:space="preserve">deputāti: </w:t>
      </w:r>
      <w:r w:rsidR="00DD764A" w:rsidRPr="00116C54">
        <w:rPr>
          <w:szCs w:val="24"/>
        </w:rPr>
        <w:t xml:space="preserve"> </w:t>
      </w:r>
      <w:r w:rsidR="00E70FE0" w:rsidRPr="00116C54">
        <w:rPr>
          <w:szCs w:val="24"/>
        </w:rPr>
        <w:t xml:space="preserve">Andris Bergs, </w:t>
      </w:r>
      <w:r w:rsidR="00DD764A" w:rsidRPr="00116C54">
        <w:rPr>
          <w:szCs w:val="24"/>
        </w:rPr>
        <w:t>Deniss Ļebedevs,  Ināra Brence</w:t>
      </w:r>
      <w:r w:rsidR="00BB711B" w:rsidRPr="00116C54">
        <w:rPr>
          <w:szCs w:val="24"/>
        </w:rPr>
        <w:t xml:space="preserve">, </w:t>
      </w:r>
      <w:r w:rsidR="00A06F4D" w:rsidRPr="00116C54">
        <w:rPr>
          <w:szCs w:val="24"/>
        </w:rPr>
        <w:t>Andris Vurčs,</w:t>
      </w:r>
      <w:r w:rsidR="00086829" w:rsidRPr="00116C54">
        <w:rPr>
          <w:szCs w:val="24"/>
        </w:rPr>
        <w:t xml:space="preserve"> Jānis Precinieks,</w:t>
      </w:r>
      <w:r w:rsidR="00FD32FF" w:rsidRPr="00116C54">
        <w:rPr>
          <w:szCs w:val="24"/>
        </w:rPr>
        <w:t xml:space="preserve"> </w:t>
      </w:r>
      <w:r w:rsidR="008F221E" w:rsidRPr="00116C54">
        <w:rPr>
          <w:szCs w:val="24"/>
        </w:rPr>
        <w:t>Jānis Kuzmins</w:t>
      </w:r>
      <w:r w:rsidR="00E70FE0" w:rsidRPr="00116C54">
        <w:rPr>
          <w:szCs w:val="24"/>
        </w:rPr>
        <w:t xml:space="preserve">, </w:t>
      </w:r>
      <w:r w:rsidR="002C6A71" w:rsidRPr="00116C54">
        <w:rPr>
          <w:szCs w:val="24"/>
        </w:rPr>
        <w:t>Aleksandrs Kaļinka</w:t>
      </w:r>
      <w:r w:rsidR="00E70FE0" w:rsidRPr="00116C54">
        <w:rPr>
          <w:szCs w:val="24"/>
        </w:rPr>
        <w:t xml:space="preserve">, </w:t>
      </w:r>
      <w:r w:rsidR="002C54B4" w:rsidRPr="00116C54">
        <w:rPr>
          <w:szCs w:val="24"/>
        </w:rPr>
        <w:t>Kristaps Kauliņš,</w:t>
      </w:r>
      <w:r w:rsidR="00D6497D">
        <w:rPr>
          <w:szCs w:val="24"/>
        </w:rPr>
        <w:t xml:space="preserve"> </w:t>
      </w:r>
      <w:r w:rsidR="00D6497D" w:rsidRPr="00116C54">
        <w:rPr>
          <w:szCs w:val="24"/>
        </w:rPr>
        <w:t>Armands Znotiņš</w:t>
      </w:r>
      <w:r w:rsidR="00D6497D">
        <w:rPr>
          <w:szCs w:val="24"/>
        </w:rPr>
        <w:t xml:space="preserve">, </w:t>
      </w:r>
      <w:r w:rsidR="00D6497D" w:rsidRPr="00116C54">
        <w:rPr>
          <w:szCs w:val="24"/>
        </w:rPr>
        <w:t>Inta Purviņa</w:t>
      </w:r>
      <w:r w:rsidR="00D6497D">
        <w:rPr>
          <w:szCs w:val="24"/>
        </w:rPr>
        <w:t xml:space="preserve">, </w:t>
      </w:r>
      <w:r w:rsidR="00D6497D" w:rsidRPr="00116C54">
        <w:rPr>
          <w:szCs w:val="24"/>
        </w:rPr>
        <w:t>Līga Gulbe</w:t>
      </w:r>
      <w:r w:rsidR="00D6497D">
        <w:rPr>
          <w:szCs w:val="24"/>
        </w:rPr>
        <w:t xml:space="preserve">, </w:t>
      </w:r>
      <w:r w:rsidR="00D6497D" w:rsidRPr="00116C54">
        <w:rPr>
          <w:szCs w:val="24"/>
        </w:rPr>
        <w:t>Aleksandrs Čmiļs</w:t>
      </w:r>
      <w:r w:rsidR="00D6497D">
        <w:rPr>
          <w:szCs w:val="24"/>
        </w:rPr>
        <w:t xml:space="preserve">, </w:t>
      </w:r>
      <w:r w:rsidR="00D6497D" w:rsidRPr="00116C54">
        <w:rPr>
          <w:szCs w:val="24"/>
        </w:rPr>
        <w:t xml:space="preserve">Māris </w:t>
      </w:r>
      <w:r w:rsidR="00D6497D" w:rsidRPr="000771E6">
        <w:rPr>
          <w:szCs w:val="24"/>
        </w:rPr>
        <w:t>Vanags</w:t>
      </w:r>
      <w:r w:rsidR="002A66BB" w:rsidRPr="000771E6">
        <w:rPr>
          <w:szCs w:val="24"/>
        </w:rPr>
        <w:t xml:space="preserve"> (no 1.jaut.</w:t>
      </w:r>
      <w:r w:rsidR="000771E6" w:rsidRPr="000771E6">
        <w:rPr>
          <w:szCs w:val="24"/>
        </w:rPr>
        <w:t xml:space="preserve"> plkst.15.06</w:t>
      </w:r>
      <w:r w:rsidR="002A66BB" w:rsidRPr="000771E6">
        <w:rPr>
          <w:szCs w:val="24"/>
        </w:rPr>
        <w:t>)</w:t>
      </w:r>
    </w:p>
    <w:p w14:paraId="068CB8E4" w14:textId="77777777" w:rsidR="00DD764A" w:rsidRPr="00116C54" w:rsidRDefault="00DD764A" w:rsidP="00DD764A">
      <w:pPr>
        <w:rPr>
          <w:szCs w:val="24"/>
        </w:rPr>
      </w:pPr>
    </w:p>
    <w:p w14:paraId="1D5F9CC0" w14:textId="0F04FCDE" w:rsidR="00DB7DC8" w:rsidRDefault="00DD764A" w:rsidP="002C54B4">
      <w:pPr>
        <w:rPr>
          <w:szCs w:val="24"/>
        </w:rPr>
      </w:pPr>
      <w:r w:rsidRPr="00116C54">
        <w:rPr>
          <w:szCs w:val="24"/>
        </w:rPr>
        <w:t xml:space="preserve">Nepiedalās </w:t>
      </w:r>
      <w:r w:rsidR="001658C9">
        <w:rPr>
          <w:szCs w:val="24"/>
        </w:rPr>
        <w:t>2</w:t>
      </w:r>
      <w:r w:rsidR="00DA117C" w:rsidRPr="00116C54">
        <w:rPr>
          <w:szCs w:val="24"/>
        </w:rPr>
        <w:t xml:space="preserve"> d</w:t>
      </w:r>
      <w:r w:rsidRPr="00116C54">
        <w:rPr>
          <w:szCs w:val="24"/>
        </w:rPr>
        <w:t>eputāt</w:t>
      </w:r>
      <w:r w:rsidR="001658C9">
        <w:rPr>
          <w:szCs w:val="24"/>
        </w:rPr>
        <w:t>i</w:t>
      </w:r>
      <w:r w:rsidRPr="00116C54">
        <w:rPr>
          <w:szCs w:val="24"/>
        </w:rPr>
        <w:t>:</w:t>
      </w:r>
      <w:r w:rsidR="00D6497D">
        <w:rPr>
          <w:szCs w:val="24"/>
        </w:rPr>
        <w:t xml:space="preserve"> </w:t>
      </w:r>
      <w:r w:rsidR="00D6497D" w:rsidRPr="00116C54">
        <w:rPr>
          <w:szCs w:val="24"/>
        </w:rPr>
        <w:t>Aleksandrs Geržatovičs</w:t>
      </w:r>
      <w:r w:rsidR="002C54B4" w:rsidRPr="00116C54">
        <w:rPr>
          <w:szCs w:val="24"/>
        </w:rPr>
        <w:t xml:space="preserve"> </w:t>
      </w:r>
      <w:r w:rsidR="00DB7DC8" w:rsidRPr="00116C54">
        <w:rPr>
          <w:szCs w:val="24"/>
        </w:rPr>
        <w:t>–</w:t>
      </w:r>
      <w:r w:rsidR="00D6497D">
        <w:rPr>
          <w:szCs w:val="24"/>
        </w:rPr>
        <w:t xml:space="preserve"> ģimenes apstākļu </w:t>
      </w:r>
      <w:r w:rsidR="00C144C1" w:rsidRPr="00116C54">
        <w:rPr>
          <w:szCs w:val="24"/>
        </w:rPr>
        <w:t xml:space="preserve">dēļ </w:t>
      </w:r>
    </w:p>
    <w:p w14:paraId="48C85167" w14:textId="35E394F6" w:rsidR="001658C9" w:rsidRPr="00116C54" w:rsidRDefault="001658C9" w:rsidP="001658C9">
      <w:pPr>
        <w:ind w:left="1440" w:firstLine="720"/>
        <w:rPr>
          <w:szCs w:val="24"/>
        </w:rPr>
      </w:pPr>
      <w:r w:rsidRPr="00116C54">
        <w:rPr>
          <w:szCs w:val="24"/>
        </w:rPr>
        <w:t>Oļegs Novodvorskis</w:t>
      </w:r>
      <w:r>
        <w:rPr>
          <w:szCs w:val="24"/>
        </w:rPr>
        <w:t xml:space="preserve"> </w:t>
      </w:r>
      <w:r w:rsidRPr="00116C54">
        <w:rPr>
          <w:szCs w:val="24"/>
        </w:rPr>
        <w:t>–</w:t>
      </w:r>
      <w:r>
        <w:rPr>
          <w:szCs w:val="24"/>
        </w:rPr>
        <w:t xml:space="preserve"> </w:t>
      </w:r>
      <w:r w:rsidR="002A6AA0">
        <w:rPr>
          <w:szCs w:val="24"/>
        </w:rPr>
        <w:t>personīgu iemeslu</w:t>
      </w:r>
      <w:r>
        <w:rPr>
          <w:szCs w:val="24"/>
        </w:rPr>
        <w:t xml:space="preserve"> dēļ </w:t>
      </w:r>
    </w:p>
    <w:p w14:paraId="3ADC540C" w14:textId="01363FBB" w:rsidR="004C082C" w:rsidRPr="00116C54" w:rsidRDefault="00C144C1" w:rsidP="00D6497D">
      <w:pPr>
        <w:rPr>
          <w:szCs w:val="24"/>
        </w:rPr>
      </w:pPr>
      <w:r w:rsidRPr="00116C54">
        <w:rPr>
          <w:szCs w:val="24"/>
        </w:rPr>
        <w:tab/>
      </w:r>
      <w:r w:rsidRPr="00116C54">
        <w:rPr>
          <w:szCs w:val="24"/>
        </w:rPr>
        <w:tab/>
      </w:r>
      <w:r w:rsidRPr="00116C54">
        <w:rPr>
          <w:szCs w:val="24"/>
        </w:rPr>
        <w:tab/>
      </w:r>
    </w:p>
    <w:p w14:paraId="4117A8AD" w14:textId="3D60F7D5" w:rsidR="00E70FE0" w:rsidRDefault="00C215C4" w:rsidP="00CB70B6">
      <w:pPr>
        <w:ind w:firstLine="2127"/>
        <w:rPr>
          <w:szCs w:val="24"/>
        </w:rPr>
      </w:pPr>
      <w:r w:rsidRPr="00116C54">
        <w:rPr>
          <w:szCs w:val="24"/>
        </w:rPr>
        <w:t xml:space="preserve"> </w:t>
      </w:r>
    </w:p>
    <w:p w14:paraId="5B325FFD" w14:textId="5AB3DC4F" w:rsidR="00DD764A" w:rsidRPr="00AB3208" w:rsidRDefault="00DD764A" w:rsidP="00DD764A">
      <w:pPr>
        <w:rPr>
          <w:szCs w:val="24"/>
        </w:rPr>
      </w:pPr>
      <w:r w:rsidRPr="00173F2F">
        <w:rPr>
          <w:szCs w:val="24"/>
        </w:rPr>
        <w:t>Piedalās:</w:t>
      </w:r>
      <w:r w:rsidRPr="00AB3208">
        <w:rPr>
          <w:szCs w:val="24"/>
        </w:rPr>
        <w:t xml:space="preserve"> </w:t>
      </w:r>
    </w:p>
    <w:p w14:paraId="36994866" w14:textId="6A0BB6A3" w:rsidR="00DD764A" w:rsidRDefault="00DD764A" w:rsidP="00DD764A">
      <w:pPr>
        <w:rPr>
          <w:szCs w:val="24"/>
          <w:lang w:eastAsia="lv-LV"/>
        </w:rPr>
      </w:pPr>
      <w:bookmarkStart w:id="4" w:name="_Hlk189225129"/>
      <w:r w:rsidRPr="00AB3208">
        <w:rPr>
          <w:szCs w:val="24"/>
          <w:lang w:eastAsia="lv-LV"/>
        </w:rPr>
        <w:t>pašvaldības izpilddirektor</w:t>
      </w:r>
      <w:r w:rsidR="00086829" w:rsidRPr="00AB3208">
        <w:rPr>
          <w:szCs w:val="24"/>
          <w:lang w:eastAsia="lv-LV"/>
        </w:rPr>
        <w:t>s</w:t>
      </w:r>
      <w:r w:rsidR="00C47340" w:rsidRPr="00AB3208">
        <w:rPr>
          <w:szCs w:val="24"/>
          <w:lang w:eastAsia="lv-LV"/>
        </w:rPr>
        <w:t xml:space="preserve"> </w:t>
      </w:r>
      <w:r w:rsidR="00086829" w:rsidRPr="00AB3208">
        <w:rPr>
          <w:szCs w:val="24"/>
          <w:lang w:eastAsia="lv-LV"/>
        </w:rPr>
        <w:t>Ģirts Batrags</w:t>
      </w:r>
      <w:r w:rsidR="00442960" w:rsidRPr="00AB3208">
        <w:rPr>
          <w:szCs w:val="24"/>
          <w:lang w:eastAsia="lv-LV"/>
        </w:rPr>
        <w:t xml:space="preserve"> </w:t>
      </w:r>
    </w:p>
    <w:p w14:paraId="29263E5E" w14:textId="37960380" w:rsidR="00DB7DC8" w:rsidRPr="00AB3208" w:rsidRDefault="00DB7DC8" w:rsidP="00DB7DC8">
      <w:pPr>
        <w:rPr>
          <w:szCs w:val="24"/>
        </w:rPr>
      </w:pPr>
      <w:r w:rsidRPr="00AB3208">
        <w:rPr>
          <w:szCs w:val="24"/>
        </w:rPr>
        <w:t>sabiedrisko attiecību speciāliste Agnese Ditke</w:t>
      </w:r>
      <w:r w:rsidR="00D42C07">
        <w:rPr>
          <w:szCs w:val="24"/>
        </w:rPr>
        <w:t xml:space="preserve"> </w:t>
      </w:r>
    </w:p>
    <w:p w14:paraId="7E01FC72" w14:textId="1111294F" w:rsidR="006120EC" w:rsidRDefault="006446E0" w:rsidP="006446E0">
      <w:pPr>
        <w:rPr>
          <w:szCs w:val="24"/>
          <w:lang w:eastAsia="lv-LV"/>
        </w:rPr>
      </w:pPr>
      <w:r w:rsidRPr="00AB3208">
        <w:rPr>
          <w:shd w:val="clear" w:color="auto" w:fill="FFFFFF"/>
        </w:rPr>
        <w:t xml:space="preserve">datorsistēmu un datortīklu administrators </w:t>
      </w:r>
      <w:r w:rsidRPr="00AB3208">
        <w:rPr>
          <w:lang w:eastAsia="zh-CN"/>
        </w:rPr>
        <w:t>Jānis Salenieks</w:t>
      </w:r>
      <w:r w:rsidR="00D42C07">
        <w:rPr>
          <w:lang w:eastAsia="zh-CN"/>
        </w:rPr>
        <w:t xml:space="preserve"> </w:t>
      </w:r>
    </w:p>
    <w:p w14:paraId="63630116" w14:textId="5A6A6D13" w:rsidR="006120EC" w:rsidRPr="006120EC" w:rsidRDefault="006120EC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t>priekšsēdētāja biroja administratore Nataļja Tropkina</w:t>
      </w:r>
      <w:r w:rsidR="00D42C07">
        <w:rPr>
          <w:szCs w:val="24"/>
          <w:lang w:eastAsia="lv-LV"/>
        </w:rPr>
        <w:t xml:space="preserve"> </w:t>
      </w:r>
    </w:p>
    <w:p w14:paraId="2991CE1B" w14:textId="3FE766A4" w:rsidR="002C54B4" w:rsidRPr="009A0C8E" w:rsidRDefault="002C54B4" w:rsidP="002C54B4">
      <w:pPr>
        <w:rPr>
          <w:szCs w:val="24"/>
          <w:lang w:eastAsia="lv-LV"/>
        </w:rPr>
      </w:pPr>
      <w:r w:rsidRPr="009A0C8E">
        <w:rPr>
          <w:szCs w:val="24"/>
        </w:rPr>
        <w:t>attīstības nodaļas vadītāja E</w:t>
      </w:r>
      <w:r w:rsidR="00674975" w:rsidRPr="009A0C8E">
        <w:rPr>
          <w:szCs w:val="24"/>
        </w:rPr>
        <w:t xml:space="preserve">līna </w:t>
      </w:r>
      <w:r w:rsidRPr="009A0C8E">
        <w:rPr>
          <w:szCs w:val="24"/>
        </w:rPr>
        <w:t>Grūba</w:t>
      </w:r>
      <w:r w:rsidR="00396823" w:rsidRPr="009A0C8E">
        <w:rPr>
          <w:szCs w:val="24"/>
        </w:rPr>
        <w:t xml:space="preserve"> </w:t>
      </w:r>
    </w:p>
    <w:bookmarkEnd w:id="4"/>
    <w:p w14:paraId="11D3A5A8" w14:textId="77777777" w:rsidR="00AF0FE3" w:rsidRDefault="00AF0FE3" w:rsidP="00AF0FE3">
      <w:pPr>
        <w:rPr>
          <w:szCs w:val="24"/>
        </w:rPr>
      </w:pPr>
      <w:r w:rsidRPr="006108FF">
        <w:rPr>
          <w:szCs w:val="24"/>
        </w:rPr>
        <w:t>īpašuma un juridiskās nodaļas vadītāja Inese Čepule</w:t>
      </w:r>
      <w:r>
        <w:rPr>
          <w:szCs w:val="24"/>
        </w:rPr>
        <w:t xml:space="preserve"> </w:t>
      </w:r>
    </w:p>
    <w:p w14:paraId="551405F2" w14:textId="4C95BEA0" w:rsidR="00AF0FE3" w:rsidRPr="00A24041" w:rsidRDefault="00AF0FE3" w:rsidP="00AF0FE3">
      <w:r w:rsidRPr="00A24041">
        <w:lastRenderedPageBreak/>
        <w:t>īpašuma un juridiskās nodaļas speciāliste nekustamo īpašumu pārvaldīšanā Inese Celma</w:t>
      </w:r>
    </w:p>
    <w:p w14:paraId="4EBF90C6" w14:textId="69D6E828" w:rsidR="00AF0FE3" w:rsidRPr="00A24041" w:rsidRDefault="00AF0FE3" w:rsidP="00AF0FE3">
      <w:pPr>
        <w:rPr>
          <w:rFonts w:eastAsia="Calibri"/>
        </w:rPr>
      </w:pPr>
      <w:r w:rsidRPr="00A24041">
        <w:t>īpašuma un juridiskās nodaļas galvenā juriste Egita Rolava</w:t>
      </w:r>
    </w:p>
    <w:p w14:paraId="3F294EF4" w14:textId="21396CF5" w:rsidR="00AF0FE3" w:rsidRPr="00A24041" w:rsidRDefault="00AF0FE3" w:rsidP="00AF0FE3">
      <w:r w:rsidRPr="00A24041">
        <w:t>Olaines novada vēlēšanu komisijas priekšsēdētājs Mārtiņš Grigorjevs</w:t>
      </w:r>
    </w:p>
    <w:p w14:paraId="22CC9A3B" w14:textId="77777777" w:rsidR="00954EC6" w:rsidRPr="0060310D" w:rsidRDefault="00954EC6" w:rsidP="00691BE8">
      <w:pPr>
        <w:rPr>
          <w:szCs w:val="24"/>
          <w:lang w:eastAsia="zh-CN"/>
        </w:rPr>
      </w:pPr>
    </w:p>
    <w:p w14:paraId="1760A1F2" w14:textId="18218E54" w:rsidR="004516F7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p w14:paraId="63FEE78E" w14:textId="77777777" w:rsidR="00A24041" w:rsidRDefault="00A24041" w:rsidP="00691BE8">
      <w:pPr>
        <w:rPr>
          <w:szCs w:val="24"/>
        </w:rPr>
      </w:pPr>
    </w:p>
    <w:p w14:paraId="05DA402E" w14:textId="367A435E" w:rsidR="00116C54" w:rsidRPr="006D5C79" w:rsidRDefault="00A24041" w:rsidP="00691BE8">
      <w:pPr>
        <w:rPr>
          <w:i/>
          <w:iCs/>
          <w:szCs w:val="24"/>
        </w:rPr>
      </w:pPr>
      <w:r w:rsidRPr="00A24041">
        <w:rPr>
          <w:i/>
          <w:iCs/>
          <w:szCs w:val="24"/>
        </w:rPr>
        <w:t>Piedalās deputāts M.Vanags</w:t>
      </w:r>
      <w:r w:rsidR="00713714">
        <w:rPr>
          <w:i/>
          <w:iCs/>
          <w:szCs w:val="24"/>
        </w:rPr>
        <w:t xml:space="preserve"> no plkst.15.06</w:t>
      </w:r>
      <w:r w:rsidRPr="00A24041">
        <w:rPr>
          <w:i/>
          <w:iCs/>
          <w:szCs w:val="24"/>
        </w:rPr>
        <w:t xml:space="preserve">. 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D5C79">
        <w:trPr>
          <w:trHeight w:val="6942"/>
        </w:trPr>
        <w:tc>
          <w:tcPr>
            <w:tcW w:w="9214" w:type="dxa"/>
          </w:tcPr>
          <w:p w14:paraId="17F0997F" w14:textId="77777777" w:rsidR="00A24041" w:rsidRPr="006D5C79" w:rsidRDefault="00A24041" w:rsidP="006D5C79">
            <w:pPr>
              <w:widowControl w:val="0"/>
              <w:tabs>
                <w:tab w:val="left" w:pos="7797"/>
              </w:tabs>
              <w:suppressAutoHyphens/>
              <w:ind w:right="43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540D99E" w14:textId="1E11477F" w:rsidR="00315FAD" w:rsidRPr="006D5C79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6D5C79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3FC0F453" w14:textId="4FD018A6" w:rsidR="00AF0FE3" w:rsidRPr="006D5C79" w:rsidRDefault="00AF0FE3" w:rsidP="00AF0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79">
              <w:rPr>
                <w:rFonts w:ascii="Times New Roman" w:hAnsi="Times New Roman" w:cs="Times New Roman"/>
                <w:b/>
                <w:bCs/>
              </w:rPr>
              <w:t>Par nekustamā īpašuma “Artēzisko aku un sūkņu stacija” (Jaunolainē)  atsavināšanu,</w:t>
            </w:r>
          </w:p>
          <w:p w14:paraId="3D21DA28" w14:textId="77777777" w:rsidR="00AF0FE3" w:rsidRPr="006D5C79" w:rsidRDefault="00AF0FE3" w:rsidP="00AF0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79">
              <w:rPr>
                <w:rFonts w:ascii="Times New Roman" w:hAnsi="Times New Roman" w:cs="Times New Roman"/>
                <w:b/>
                <w:bCs/>
              </w:rPr>
              <w:t xml:space="preserve">pirkuma maksas apstiprināšanu un pirkuma līguma noslēgšanu </w:t>
            </w:r>
          </w:p>
          <w:p w14:paraId="6869E9B8" w14:textId="1150A840" w:rsidR="00AF0FE3" w:rsidRPr="006D5C79" w:rsidRDefault="00AF0FE3" w:rsidP="00AF0F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79">
              <w:rPr>
                <w:rFonts w:ascii="Times New Roman" w:hAnsi="Times New Roman" w:cs="Times New Roman"/>
                <w:b/>
                <w:bCs/>
              </w:rPr>
              <w:t>ar SIA “Magnum Social &amp; Medical Care”</w:t>
            </w:r>
          </w:p>
          <w:p w14:paraId="2ADC5AF4" w14:textId="48E595FD" w:rsidR="00001B22" w:rsidRPr="006D5C79" w:rsidRDefault="00001B22" w:rsidP="00AF0F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438BE"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4A10E1"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  <w:r w:rsidR="00E618BA"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  <w:r w:rsidR="006C3032"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  <w:r w:rsidR="008037F6"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</w:t>
            </w:r>
            <w:r w:rsidR="00172AD6"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Elīnai Grūbai, </w:t>
            </w:r>
            <w:r w:rsidR="008037F6"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Kristapam Kauliņam</w:t>
            </w:r>
            <w:r w:rsidR="002D269B"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  <w:r w:rsidR="002D269B" w:rsidRPr="0071371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Rolavai, Inesei Celmai</w:t>
            </w:r>
          </w:p>
          <w:p w14:paraId="61F9FBBB" w14:textId="77777777" w:rsidR="008A28F4" w:rsidRPr="006D5C79" w:rsidRDefault="008A28F4" w:rsidP="005851B9">
            <w:pPr>
              <w:ind w:right="28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2AF6D5B" w14:textId="485C787F" w:rsidR="00234034" w:rsidRPr="006D5C79" w:rsidRDefault="00234034" w:rsidP="00AF0FE3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6D5C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D5C79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F0FE3" w:rsidRPr="006D5C79">
              <w:rPr>
                <w:rFonts w:ascii="Times New Roman" w:hAnsi="Times New Roman" w:cs="Times New Roman"/>
              </w:rPr>
              <w:t>Par nekustamā īpašuma “Artēzisko aku un sūkņu stacija” (Jaunolainē)  atsavināšanu, pirkuma maksas apstiprināšanu un pirkuma līguma noslēgšanu ar SIA “Magnum Social &amp; Medical  Care”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</w:t>
            </w:r>
            <w:r w:rsidR="00BD3F9C" w:rsidRPr="006D5C7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29. un 39.punktu un</w:t>
            </w:r>
            <w:r w:rsidR="00947231" w:rsidRPr="006D5C7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6D5C7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bookmarkStart w:id="5" w:name="_Hlk152165834"/>
            <w:r w:rsidR="0045780A" w:rsidRPr="006D5C79">
              <w:rPr>
                <w:rFonts w:ascii="Times New Roman" w:hAnsi="Times New Roman" w:cs="Times New Roman"/>
              </w:rPr>
              <w:t xml:space="preserve"> </w:t>
            </w:r>
            <w:bookmarkEnd w:id="5"/>
            <w:r w:rsidR="00DF018C" w:rsidRPr="006D5C79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832480" w:rsidRPr="006D5C79">
              <w:rPr>
                <w:rFonts w:ascii="Times New Roman" w:hAnsi="Times New Roman" w:cs="Times New Roman"/>
                <w:szCs w:val="24"/>
              </w:rPr>
              <w:t>2</w:t>
            </w:r>
            <w:r w:rsidR="00DF018C" w:rsidRPr="006D5C79">
              <w:rPr>
                <w:rFonts w:ascii="Times New Roman" w:hAnsi="Times New Roman" w:cs="Times New Roman"/>
                <w:szCs w:val="24"/>
              </w:rPr>
              <w:t xml:space="preserve"> balsīm par – A.Bergs, I.Brence, D.Ļebedevs, A.Kaļinka, A.Vurčs, J.Precinieks, J.Kuzmins, A.Znotiņš, I.Purviņa, L.Gulbe, A.Čmiļs, M.Vanags,  pret nav, atturas nav</w:t>
            </w:r>
            <w:r w:rsidRPr="006D5C7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6D5C7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F030F4E" w14:textId="77777777" w:rsidR="00234034" w:rsidRPr="006D5C79" w:rsidRDefault="00234034" w:rsidP="002340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83A4089" w14:textId="77777777" w:rsidR="00002F23" w:rsidRPr="006D5C79" w:rsidRDefault="00002F23" w:rsidP="00002F23">
            <w:pPr>
              <w:ind w:right="283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D5C7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No domes sēžu zāles izgāja deputāts K.Kauliņš plkst.15.17., iegāja – plkst.15.22.</w:t>
            </w:r>
          </w:p>
          <w:p w14:paraId="6E0CB2F5" w14:textId="77777777" w:rsidR="00002F23" w:rsidRPr="006D5C79" w:rsidRDefault="00002F23" w:rsidP="002340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1F08ACD" w14:textId="5F6798CB" w:rsidR="006B50EA" w:rsidRPr="002D302F" w:rsidRDefault="006B50EA" w:rsidP="00A24041">
            <w:pPr>
              <w:pStyle w:val="Sarakstarindkopa"/>
              <w:numPr>
                <w:ilvl w:val="0"/>
                <w:numId w:val="33"/>
              </w:numPr>
              <w:ind w:right="-96"/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2D302F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Pr="002D302F">
              <w:rPr>
                <w:rFonts w:ascii="Times New Roman" w:hAnsi="Times New Roman" w:cs="Times New Roman"/>
                <w:lang w:val="lv-LV" w:eastAsia="lv-LV"/>
              </w:rPr>
              <w:t xml:space="preserve"> īpašuma un juridiskās nodaļas vadītājas I.Čepules </w:t>
            </w:r>
            <w:r w:rsidRPr="002D302F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AF0FE3" w:rsidRPr="002D302F">
              <w:rPr>
                <w:rFonts w:ascii="Times New Roman" w:hAnsi="Times New Roman" w:cs="Times New Roman"/>
                <w:lang w:val="lv-LV"/>
              </w:rPr>
              <w:t>Par nekustamā īpašuma “Artēzisko aku un sūkņu stacija” (Jaunolainē)  atsavināšanu, pirkuma maksas apstiprināšanu un pirkuma līguma noslēgšanu ar SIA “Magnum Social &amp; Medical Care”</w:t>
            </w:r>
            <w:r w:rsidRPr="002D302F">
              <w:rPr>
                <w:rFonts w:ascii="Times New Roman" w:hAnsi="Times New Roman" w:cs="Times New Roman"/>
                <w:lang w:val="lv-LV" w:eastAsia="zh-CN"/>
              </w:rPr>
              <w:t>”</w:t>
            </w:r>
            <w:r w:rsidR="00A24041" w:rsidRPr="002D302F">
              <w:rPr>
                <w:rFonts w:ascii="Times New Roman" w:hAnsi="Times New Roman" w:cs="Times New Roman"/>
                <w:lang w:val="lv-LV" w:eastAsia="zh-CN"/>
              </w:rPr>
              <w:t>:</w:t>
            </w:r>
          </w:p>
          <w:p w14:paraId="6EE230EA" w14:textId="2F305EBA" w:rsidR="00A24041" w:rsidRPr="002D302F" w:rsidRDefault="00A24041" w:rsidP="00A24041">
            <w:pPr>
              <w:pStyle w:val="Sarakstarindkopa"/>
              <w:numPr>
                <w:ilvl w:val="1"/>
                <w:numId w:val="33"/>
              </w:numPr>
              <w:ind w:right="-96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D302F">
              <w:rPr>
                <w:rFonts w:ascii="Times New Roman" w:hAnsi="Times New Roman" w:cs="Times New Roman"/>
                <w:bCs/>
                <w:lang w:val="lv-LV"/>
              </w:rPr>
              <w:t xml:space="preserve">ar precizēto lēmuma projekta 2.punktu, nosakot atsavināmā nekustamā īpašuma (zemesgabala) pārdošanas cenu </w:t>
            </w:r>
            <w:r w:rsidR="006D5C79" w:rsidRPr="002D302F">
              <w:rPr>
                <w:rFonts w:ascii="Times New Roman" w:hAnsi="Times New Roman" w:cs="Times New Roman"/>
                <w:lang w:val="lv-LV"/>
              </w:rPr>
              <w:t xml:space="preserve">– </w:t>
            </w:r>
            <w:r w:rsidRPr="002D302F">
              <w:rPr>
                <w:rFonts w:ascii="Times New Roman" w:hAnsi="Times New Roman" w:cs="Times New Roman"/>
                <w:bCs/>
                <w:lang w:val="lv-LV"/>
              </w:rPr>
              <w:t>EUR 90 000.00 (deviņdesmit tukstoši euro 00 centi);</w:t>
            </w:r>
          </w:p>
          <w:p w14:paraId="1F9FF720" w14:textId="044BDF6C" w:rsidR="00A24041" w:rsidRPr="002D302F" w:rsidRDefault="00A24041" w:rsidP="00A24041">
            <w:pPr>
              <w:pStyle w:val="Sarakstarindkopa"/>
              <w:numPr>
                <w:ilvl w:val="1"/>
                <w:numId w:val="33"/>
              </w:numPr>
              <w:ind w:right="-96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D302F">
              <w:rPr>
                <w:rFonts w:ascii="Times New Roman" w:hAnsi="Times New Roman" w:cs="Times New Roman"/>
                <w:bCs/>
                <w:lang w:val="lv-LV"/>
              </w:rPr>
              <w:t xml:space="preserve">ar precizēto </w:t>
            </w:r>
            <w:r w:rsidR="00002F23" w:rsidRPr="002D302F">
              <w:rPr>
                <w:rFonts w:ascii="Times New Roman" w:hAnsi="Times New Roman" w:cs="Times New Roman"/>
                <w:bCs/>
                <w:lang w:val="lv-LV"/>
              </w:rPr>
              <w:t>Pirkuma līguma</w:t>
            </w:r>
            <w:r w:rsidRPr="002D302F">
              <w:rPr>
                <w:rFonts w:ascii="Times New Roman" w:hAnsi="Times New Roman" w:cs="Times New Roman"/>
                <w:bCs/>
                <w:lang w:val="lv-LV"/>
              </w:rPr>
              <w:t xml:space="preserve"> projekta 3.7.punktu</w:t>
            </w:r>
            <w:r w:rsidR="00574950" w:rsidRPr="002D302F">
              <w:rPr>
                <w:rFonts w:ascii="Times New Roman" w:hAnsi="Times New Roman" w:cs="Times New Roman"/>
                <w:bCs/>
                <w:lang w:val="lv-LV"/>
              </w:rPr>
              <w:t>, nosakot, ka p</w:t>
            </w:r>
            <w:r w:rsidRPr="006D5C79">
              <w:rPr>
                <w:rFonts w:ascii="Times New Roman" w:hAnsi="Times New Roman" w:cs="Times New Roman"/>
                <w:bCs/>
                <w:lang w:val="lv-LV"/>
              </w:rPr>
              <w:t>ircējam noteikts aizliegums Nekustamā īpašuma – zemesgabala sadalīšanai un atsavināšanai</w:t>
            </w:r>
            <w:r w:rsidR="00D75761" w:rsidRPr="006D5C79">
              <w:rPr>
                <w:rFonts w:ascii="Times New Roman" w:hAnsi="Times New Roman" w:cs="Times New Roman"/>
                <w:bCs/>
                <w:lang w:val="lv-LV"/>
              </w:rPr>
              <w:t>, kā arī izmantošanai citiem mērķiem</w:t>
            </w:r>
            <w:r w:rsidRPr="006D5C79">
              <w:rPr>
                <w:rFonts w:ascii="Times New Roman" w:hAnsi="Times New Roman" w:cs="Times New Roman"/>
                <w:bCs/>
                <w:lang w:val="lv-LV"/>
              </w:rPr>
              <w:t xml:space="preserve"> līdz 2035.gada 31.decembrim</w:t>
            </w:r>
            <w:r w:rsidRPr="002D302F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  <w:p w14:paraId="3658C071" w14:textId="4707EF92" w:rsidR="00002F23" w:rsidRPr="006D5C79" w:rsidRDefault="006B50EA" w:rsidP="005E7D1F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="00002F23" w:rsidRPr="006D5C79">
              <w:rPr>
                <w:rFonts w:ascii="Times New Roman" w:hAnsi="Times New Roman" w:cs="Times New Roman"/>
                <w:szCs w:val="24"/>
                <w:lang w:eastAsia="zh-CN"/>
              </w:rPr>
              <w:t>Uzdot Īpašuma un juridiskajai nodaļai informēt</w:t>
            </w:r>
            <w:r w:rsidR="00002F23" w:rsidRPr="006D5C79">
              <w:rPr>
                <w:rFonts w:ascii="Times New Roman" w:hAnsi="Times New Roman" w:cs="Times New Roman"/>
                <w:szCs w:val="24"/>
              </w:rPr>
              <w:t xml:space="preserve"> SIA “Magnum Social &amp; Medical Care”</w:t>
            </w:r>
            <w:r w:rsidR="00002F23" w:rsidRPr="006D5C79">
              <w:rPr>
                <w:rFonts w:ascii="Times New Roman" w:hAnsi="Times New Roman" w:cs="Times New Roman"/>
                <w:szCs w:val="24"/>
                <w:lang w:eastAsia="zh-CN"/>
              </w:rPr>
              <w:t>” par izmaiņām lēmuma projektā</w:t>
            </w:r>
            <w:r w:rsidR="00CD4F1E" w:rsidRPr="006D5C79">
              <w:rPr>
                <w:rFonts w:ascii="Times New Roman" w:hAnsi="Times New Roman" w:cs="Times New Roman"/>
                <w:szCs w:val="24"/>
                <w:lang w:eastAsia="zh-CN"/>
              </w:rPr>
              <w:t>, saskaņojot tās līdz domes sēdei</w:t>
            </w:r>
            <w:r w:rsidR="00002F23" w:rsidRPr="006D5C79">
              <w:rPr>
                <w:rFonts w:ascii="Times New Roman" w:hAnsi="Times New Roman" w:cs="Times New Roman"/>
                <w:szCs w:val="24"/>
                <w:lang w:eastAsia="zh-CN"/>
              </w:rPr>
              <w:t xml:space="preserve">. </w:t>
            </w:r>
          </w:p>
          <w:p w14:paraId="2CA2BB7D" w14:textId="05DDFED4" w:rsidR="00CF6F3D" w:rsidRPr="006D5C79" w:rsidRDefault="00002F23" w:rsidP="00002F23">
            <w:pPr>
              <w:ind w:left="746" w:hanging="320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D5C79">
              <w:rPr>
                <w:rFonts w:ascii="Times New Roman" w:hAnsi="Times New Roman" w:cs="Times New Roman"/>
                <w:szCs w:val="24"/>
                <w:lang w:eastAsia="zh-CN"/>
              </w:rPr>
              <w:t xml:space="preserve">3. </w:t>
            </w:r>
            <w:r w:rsidR="006B50EA" w:rsidRPr="006D5C79">
              <w:rPr>
                <w:rFonts w:ascii="Times New Roman" w:hAnsi="Times New Roman" w:cs="Times New Roman"/>
                <w:szCs w:val="24"/>
                <w:lang w:eastAsia="zh-CN"/>
              </w:rPr>
              <w:t>Iesniegt augstāk minēto lēmuma projektu izskatīšanai 202</w:t>
            </w:r>
            <w:r w:rsidR="005E7D1F" w:rsidRPr="006D5C79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6B50EA" w:rsidRPr="006D5C79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5E7D1F" w:rsidRPr="006D5C79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AF0FE3" w:rsidRPr="006D5C79">
              <w:rPr>
                <w:rFonts w:ascii="Times New Roman" w:hAnsi="Times New Roman" w:cs="Times New Roman"/>
                <w:szCs w:val="24"/>
                <w:lang w:eastAsia="zh-CN"/>
              </w:rPr>
              <w:t>6</w:t>
            </w:r>
            <w:r w:rsidR="006B50EA" w:rsidRPr="006D5C79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AF0FE3" w:rsidRPr="006D5C79">
              <w:rPr>
                <w:rFonts w:ascii="Times New Roman" w:hAnsi="Times New Roman" w:cs="Times New Roman"/>
                <w:szCs w:val="24"/>
                <w:lang w:eastAsia="zh-CN"/>
              </w:rPr>
              <w:t>febru</w:t>
            </w:r>
            <w:r w:rsidR="006B50EA" w:rsidRPr="006D5C79">
              <w:rPr>
                <w:rFonts w:ascii="Times New Roman" w:hAnsi="Times New Roman" w:cs="Times New Roman"/>
                <w:szCs w:val="24"/>
                <w:lang w:eastAsia="zh-CN"/>
              </w:rPr>
              <w:t>āra domes sēdē.</w:t>
            </w:r>
          </w:p>
        </w:tc>
      </w:tr>
      <w:tr w:rsidR="008749F6" w:rsidRPr="008749F6" w14:paraId="287EA3C2" w14:textId="77777777" w:rsidTr="00001FB9">
        <w:tc>
          <w:tcPr>
            <w:tcW w:w="9214" w:type="dxa"/>
          </w:tcPr>
          <w:p w14:paraId="5B3F5A78" w14:textId="03B5A86B" w:rsidR="008A28F4" w:rsidRPr="006D5C79" w:rsidRDefault="008A28F4" w:rsidP="00001B22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</w:tr>
      <w:tr w:rsidR="008749F6" w:rsidRPr="008749F6" w14:paraId="0BC1DF73" w14:textId="77777777" w:rsidTr="00001FB9">
        <w:tc>
          <w:tcPr>
            <w:tcW w:w="9214" w:type="dxa"/>
          </w:tcPr>
          <w:p w14:paraId="086A6132" w14:textId="77777777" w:rsidR="005D7258" w:rsidRPr="00684571" w:rsidRDefault="005D7258" w:rsidP="00684571">
            <w:pPr>
              <w:rPr>
                <w:rFonts w:ascii="Times New Roman" w:hAnsi="Times New Roman" w:cs="Times New Roman"/>
                <w:sz w:val="10"/>
                <w:szCs w:val="10"/>
                <w:lang w:eastAsia="lv-LV"/>
              </w:rPr>
            </w:pPr>
          </w:p>
          <w:p w14:paraId="765BF293" w14:textId="77777777" w:rsidR="00713714" w:rsidRDefault="00713714" w:rsidP="00CF6F3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837B3B" w14:textId="0B772F3D" w:rsidR="00315FAD" w:rsidRPr="008156B5" w:rsidRDefault="005E7D1F" w:rsidP="00CF6F3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2</w:t>
            </w:r>
            <w:r w:rsidR="00315FAD" w:rsidRPr="008156B5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6F53364A" w14:textId="77777777" w:rsidR="00AF0FE3" w:rsidRPr="00FF7EF5" w:rsidRDefault="00AF0FE3" w:rsidP="00FF7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EF5">
              <w:rPr>
                <w:rFonts w:ascii="Times New Roman" w:hAnsi="Times New Roman" w:cs="Times New Roman"/>
                <w:b/>
                <w:bCs/>
              </w:rPr>
              <w:t>Par zemesgabalu atsavināšanu, pirkuma maksas apstiprināšanu un pirkuma līguma noslēgšanu ar zemes nomnieku</w:t>
            </w:r>
          </w:p>
          <w:p w14:paraId="49AF8D05" w14:textId="77777777" w:rsidR="00AF0FE3" w:rsidRDefault="00AF0FE3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</w:p>
          <w:p w14:paraId="3EE1824F" w14:textId="77777777" w:rsidR="00A675FC" w:rsidRDefault="00A675FC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8031923" w14:textId="77777777" w:rsidR="00A675FC" w:rsidRDefault="00A675FC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4FB77DD3" w14:textId="77777777" w:rsidR="00A675FC" w:rsidRDefault="00A675FC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68A4AB96" w14:textId="77777777" w:rsidR="00A675FC" w:rsidRDefault="00A675FC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1CB868D6" w14:textId="4D62F6D8" w:rsidR="00AF0FE3" w:rsidRDefault="00AF0FE3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lastRenderedPageBreak/>
              <w:t>2.1.p.</w:t>
            </w:r>
          </w:p>
          <w:p w14:paraId="7FDB9204" w14:textId="1DF9ACA4" w:rsidR="00AF0FE3" w:rsidRPr="00FF7EF5" w:rsidRDefault="00AF0FE3" w:rsidP="00FF7EF5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7EF5">
              <w:rPr>
                <w:rFonts w:ascii="Times New Roman" w:hAnsi="Times New Roman" w:cs="Times New Roman"/>
                <w:b/>
                <w:bCs/>
              </w:rPr>
              <w:t>Par zemesgabala dārzkopības sabiedrībā „Rīts” Nr.413 (Medemciemā) atsavināšanu, pirkuma maksas apstiprināšanu un pirkuma līguma noslēgšanu ar zemes nomnieku</w:t>
            </w:r>
          </w:p>
          <w:p w14:paraId="1D2607FB" w14:textId="2CD52EEB" w:rsidR="00315FAD" w:rsidRPr="005D1F0D" w:rsidRDefault="00CF6F3D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40497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Inesei </w:t>
            </w:r>
            <w:r w:rsidR="004B42A1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Čepulei</w:t>
            </w:r>
          </w:p>
          <w:p w14:paraId="47F67406" w14:textId="77777777" w:rsidR="009C4EAF" w:rsidRDefault="009C4EAF" w:rsidP="009C4EAF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C7A84A" w14:textId="566CDAB0" w:rsidR="005D1F0D" w:rsidRPr="00172AD6" w:rsidRDefault="005D1F0D" w:rsidP="00172AD6">
            <w:pPr>
              <w:ind w:right="41"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 w:rsidR="006B50E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FF7EF5"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="00E83963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="00E83963"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="00E83963"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FF7EF5" w:rsidRPr="00FF7EF5">
              <w:rPr>
                <w:rFonts w:ascii="Times New Roman" w:hAnsi="Times New Roman" w:cs="Times New Roman"/>
              </w:rPr>
              <w:t>Par zemesgabala dārzkopības sabiedrībā „Rīts” Nr.413 (Medemciemā)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41.punktu un</w:t>
            </w:r>
            <w:r w:rsidR="004032FB"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,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</w:t>
            </w:r>
            <w:r w:rsidRPr="00116C54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pamatojoties uz Pašvaldību likuma 36.panta pirmās daļas 2.punktu un 39.panta pirmās </w:t>
            </w:r>
            <w:r w:rsidRPr="00172AD6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daļas 1. un 2.punktu,</w:t>
            </w:r>
            <w:r w:rsidR="00E43DA3" w:rsidRPr="00172A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C00CA" w:rsidRPr="00172AD6">
              <w:rPr>
                <w:rFonts w:ascii="Times New Roman" w:hAnsi="Times New Roman" w:cs="Times New Roman"/>
                <w:szCs w:val="24"/>
              </w:rPr>
              <w:t xml:space="preserve">nepiedalās </w:t>
            </w:r>
            <w:r w:rsidR="00B56EDD">
              <w:rPr>
                <w:rFonts w:ascii="Times New Roman" w:hAnsi="Times New Roman" w:cs="Times New Roman"/>
                <w:szCs w:val="24"/>
              </w:rPr>
              <w:t xml:space="preserve">balsošanā </w:t>
            </w:r>
            <w:r w:rsidR="005C00CA" w:rsidRPr="00172AD6">
              <w:rPr>
                <w:rFonts w:ascii="Times New Roman" w:hAnsi="Times New Roman" w:cs="Times New Roman"/>
                <w:szCs w:val="24"/>
              </w:rPr>
              <w:t>K.Kauliņš,</w:t>
            </w:r>
            <w:r w:rsidR="006E0176" w:rsidRPr="00172AD6">
              <w:rPr>
                <w:rFonts w:ascii="Times New Roman" w:hAnsi="Times New Roman" w:cs="Times New Roman"/>
                <w:szCs w:val="24"/>
              </w:rPr>
              <w:t xml:space="preserve"> atklāti balsojot ar 1</w:t>
            </w:r>
            <w:r w:rsidR="005C00CA" w:rsidRPr="00172AD6">
              <w:rPr>
                <w:rFonts w:ascii="Times New Roman" w:hAnsi="Times New Roman" w:cs="Times New Roman"/>
                <w:szCs w:val="24"/>
              </w:rPr>
              <w:t>2</w:t>
            </w:r>
            <w:r w:rsidR="006E0176" w:rsidRPr="00172AD6">
              <w:rPr>
                <w:rFonts w:ascii="Times New Roman" w:hAnsi="Times New Roman" w:cs="Times New Roman"/>
                <w:szCs w:val="24"/>
              </w:rPr>
              <w:t xml:space="preserve"> balsīm par – A.Bergs, I.Brence, D.Ļebedevs, A.Kaļinka, A.Vurčs, J.Precinieks, J.Kuzmins, A.Znotiņš, I.Purviņa, L.Gulbe, A.Čmiļs, M.Vanags,  pret nav, atturas nav</w:t>
            </w:r>
            <w:r w:rsidR="004D60A8" w:rsidRPr="00172AD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E2745" w:rsidRPr="00172AD6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Finanšu </w:t>
            </w:r>
            <w:r w:rsidRPr="00172AD6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komiteja nolemj:</w:t>
            </w:r>
          </w:p>
          <w:p w14:paraId="7A356AFE" w14:textId="77777777" w:rsidR="00354893" w:rsidRDefault="00354893" w:rsidP="0035489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111657FF" w14:textId="0F0051D8" w:rsidR="00E07BFE" w:rsidRPr="00634C0D" w:rsidRDefault="00354893" w:rsidP="005E7D1F">
            <w:pPr>
              <w:pStyle w:val="Sarakstarindkopa"/>
              <w:numPr>
                <w:ilvl w:val="0"/>
                <w:numId w:val="24"/>
              </w:numPr>
              <w:ind w:right="33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FF7EF5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="00FF7EF5" w:rsidRPr="004A0FC1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īpašuma un juridiskās nodaļas vadītājas I.Čepules </w:t>
            </w:r>
            <w:r w:rsidR="00FF7EF5" w:rsidRPr="004A0FC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FF7EF5" w:rsidRPr="004A0FC1">
              <w:rPr>
                <w:rFonts w:ascii="Times New Roman" w:hAnsi="Times New Roman" w:cs="Times New Roman"/>
                <w:lang w:val="lv-LV"/>
              </w:rPr>
              <w:t>Par zemesgabala dārzkopības sabiedrībā „Rīts” Nr.413 (Medemciemā) atsavināšanu, pirkuma maksas apstiprināšanu un pirkuma līguma noslēgšanu ar zemes nomnieku</w:t>
            </w:r>
            <w:r w:rsidR="006B50EA" w:rsidRPr="00634C0D">
              <w:rPr>
                <w:rFonts w:ascii="Times New Roman" w:hAnsi="Times New Roman" w:cs="Times New Roman"/>
                <w:szCs w:val="22"/>
                <w:bdr w:val="none" w:sz="0" w:space="0" w:color="auto" w:frame="1"/>
                <w:lang w:val="lv-LV" w:eastAsia="lv-LV"/>
              </w:rPr>
              <w:t>”</w:t>
            </w: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5040593F" w14:textId="5C8AE048" w:rsidR="00354893" w:rsidRPr="00634C0D" w:rsidRDefault="00354893" w:rsidP="005E7D1F">
            <w:pPr>
              <w:pStyle w:val="Sarakstarindkop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634C0D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E83963" w:rsidRPr="00634C0D">
              <w:rPr>
                <w:rFonts w:ascii="Times New Roman" w:hAnsi="Times New Roman" w:cs="Times New Roman"/>
                <w:lang w:val="lv-LV" w:eastAsia="zh-CN"/>
              </w:rPr>
              <w:t>202</w:t>
            </w:r>
            <w:r w:rsidR="005E7D1F" w:rsidRPr="00634C0D">
              <w:rPr>
                <w:rFonts w:ascii="Times New Roman" w:hAnsi="Times New Roman" w:cs="Times New Roman"/>
                <w:lang w:val="lv-LV" w:eastAsia="zh-CN"/>
              </w:rPr>
              <w:t>5</w:t>
            </w:r>
            <w:r w:rsidR="00E83963" w:rsidRPr="00634C0D">
              <w:rPr>
                <w:rFonts w:ascii="Times New Roman" w:hAnsi="Times New Roman" w:cs="Times New Roman"/>
                <w:lang w:val="lv-LV" w:eastAsia="zh-CN"/>
              </w:rPr>
              <w:t xml:space="preserve">.gada </w:t>
            </w:r>
            <w:r w:rsidR="00FF7EF5" w:rsidRPr="004A0FC1">
              <w:rPr>
                <w:rFonts w:ascii="Times New Roman" w:hAnsi="Times New Roman" w:cs="Times New Roman"/>
                <w:lang w:val="lv-LV" w:eastAsia="zh-CN"/>
              </w:rPr>
              <w:t xml:space="preserve">26.februāra </w:t>
            </w:r>
            <w:r w:rsidRPr="00634C0D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7B872C78" w14:textId="055FEA41" w:rsidR="005F6109" w:rsidRPr="00116C54" w:rsidRDefault="005F6109" w:rsidP="00775069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</w:p>
        </w:tc>
      </w:tr>
      <w:tr w:rsidR="008749F6" w:rsidRPr="008749F6" w14:paraId="6049E5BA" w14:textId="77777777" w:rsidTr="00001FB9">
        <w:tc>
          <w:tcPr>
            <w:tcW w:w="9214" w:type="dxa"/>
          </w:tcPr>
          <w:p w14:paraId="120FD63D" w14:textId="77777777" w:rsidR="00E23A26" w:rsidRPr="004777BC" w:rsidRDefault="00E23A26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lastRenderedPageBreak/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49A9591" w14:textId="77777777" w:rsidR="00E23A26" w:rsidRPr="004777BC" w:rsidRDefault="00E23A26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09C3BEF6" w14:textId="77777777" w:rsidR="00A30062" w:rsidRDefault="00A30062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CAFE62F" w14:textId="77777777" w:rsidR="00E23A26" w:rsidRDefault="00E23A26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2665B87" w14:textId="499393EE" w:rsidR="00FF01E3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2.</w:t>
            </w:r>
            <w:r w:rsidR="009276A7">
              <w:rPr>
                <w:rFonts w:ascii="Times New Roman" w:hAnsi="Times New Roman" w:cs="Times New Roman"/>
                <w:szCs w:val="24"/>
                <w:lang w:eastAsia="lv-LV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14BE5A42" w14:textId="77777777" w:rsidR="009276A7" w:rsidRPr="009276A7" w:rsidRDefault="009276A7" w:rsidP="009276A7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6A7">
              <w:rPr>
                <w:rFonts w:ascii="Times New Roman" w:hAnsi="Times New Roman" w:cs="Times New Roman"/>
                <w:b/>
                <w:bCs/>
              </w:rPr>
              <w:t>Par zemesgabala dārzkopības sabiedrībā „Pavasaris OL” Nr.35 (Viršos) atsavināšanu, pirkuma maksas apstiprināšanu un pirkuma līguma noslēgšanu ar zemes nomnieku</w:t>
            </w:r>
          </w:p>
          <w:p w14:paraId="786F5E7E" w14:textId="22EC57DE" w:rsidR="00FF01E3" w:rsidRPr="005D1F0D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r w:rsidR="00271A1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Inesei Čepulei</w:t>
            </w:r>
          </w:p>
          <w:p w14:paraId="63890C78" w14:textId="77777777" w:rsidR="00FF01E3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1BB04BCF" w14:textId="7D5A12C3" w:rsidR="00FF01E3" w:rsidRPr="009276A7" w:rsidRDefault="00FF01E3" w:rsidP="009276A7">
            <w:pPr>
              <w:ind w:right="41" w:firstLine="319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9276A7" w:rsidRPr="009276A7">
              <w:rPr>
                <w:rFonts w:ascii="Times New Roman" w:hAnsi="Times New Roman" w:cs="Times New Roman"/>
              </w:rPr>
              <w:t>Par zemesgabala dārzkopības sabiedrībā „Pavasaris OL” Nr.35 (Viršos)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41.punktu un, </w:t>
            </w:r>
            <w:r w:rsidRPr="00116C54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pamatojoties uz Pašvaldību likuma 36.panta pirmās daļas 2.punktu un 39.panta pirmās daļas 1. un 2.</w:t>
            </w:r>
            <w:r w:rsidRPr="00172AD6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punktu,</w:t>
            </w:r>
            <w:r w:rsidR="005C00CA" w:rsidRPr="00172AD6">
              <w:rPr>
                <w:rFonts w:ascii="Times New Roman" w:hAnsi="Times New Roman" w:cs="Times New Roman"/>
                <w:szCs w:val="24"/>
              </w:rPr>
              <w:t xml:space="preserve"> atklāti balsojot ar 13 balsīm par – A.Bergs, K.Kauliņš, I.Brence, D.Ļebedevs, A.Kaļinka, A.Vurčs, J.Precinieks, J.Kuzmins, A.Znotiņš, I.Purviņa, L.Gulbe, A.Čmiļs, M.Vanags,  pret nav, atturas nav</w:t>
            </w:r>
            <w:r w:rsidRPr="00172AD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172AD6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Finanšu </w:t>
            </w:r>
            <w:r w:rsidRPr="00116C54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komiteja nolemj:</w:t>
            </w:r>
          </w:p>
          <w:p w14:paraId="55591379" w14:textId="77777777" w:rsidR="00FF01E3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554CE98A" w14:textId="7D042BDA" w:rsidR="00FF01E3" w:rsidRPr="00634C0D" w:rsidRDefault="00FF01E3" w:rsidP="00FF01E3">
            <w:pPr>
              <w:pStyle w:val="Sarakstarindkopa"/>
              <w:numPr>
                <w:ilvl w:val="0"/>
                <w:numId w:val="28"/>
              </w:numPr>
              <w:ind w:right="33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Pr="004A0FC1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īpašuma un juridiskās nodaļas vadītājas I.Čepules </w:t>
            </w:r>
            <w:r w:rsidRPr="004A0FC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9276A7" w:rsidRPr="004A0FC1">
              <w:rPr>
                <w:rFonts w:ascii="Times New Roman" w:hAnsi="Times New Roman" w:cs="Times New Roman"/>
                <w:lang w:val="lv-LV"/>
              </w:rPr>
              <w:t>Par zemesgabala dārzkopības sabiedrībā „Pavasaris OL” Nr.35 (Viršos) atsavināšanu, pirkuma maksas apstiprināšanu un pirkuma līguma noslēgšanu ar zemes nomnieku</w:t>
            </w:r>
            <w:r w:rsidRPr="00634C0D">
              <w:rPr>
                <w:rFonts w:ascii="Times New Roman" w:hAnsi="Times New Roman" w:cs="Times New Roman"/>
                <w:szCs w:val="22"/>
                <w:bdr w:val="none" w:sz="0" w:space="0" w:color="auto" w:frame="1"/>
                <w:lang w:val="lv-LV" w:eastAsia="lv-LV"/>
              </w:rPr>
              <w:t>”</w:t>
            </w: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02A83225" w14:textId="77777777" w:rsidR="00FF01E3" w:rsidRPr="00634C0D" w:rsidRDefault="00FF01E3" w:rsidP="00FF01E3">
            <w:pPr>
              <w:pStyle w:val="Sarakstarindkop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634C0D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Pr="004A0FC1">
              <w:rPr>
                <w:rFonts w:ascii="Times New Roman" w:hAnsi="Times New Roman" w:cs="Times New Roman"/>
                <w:lang w:val="lv-LV" w:eastAsia="zh-CN"/>
              </w:rPr>
              <w:t xml:space="preserve">26.februāra </w:t>
            </w:r>
            <w:r w:rsidRPr="00634C0D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431E7FBA" w14:textId="77777777" w:rsidR="00E23A26" w:rsidRPr="004777BC" w:rsidRDefault="00E23A26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lastRenderedPageBreak/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416D692" w14:textId="77777777" w:rsidR="00E23A26" w:rsidRPr="004777BC" w:rsidRDefault="00E23A26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23C563A6" w14:textId="77777777" w:rsidR="00FF01E3" w:rsidRDefault="00FF01E3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8900B81" w14:textId="1ED796DD" w:rsidR="00271A1D" w:rsidRPr="00AD32EA" w:rsidRDefault="00AD32EA" w:rsidP="00B309AB">
            <w:pPr>
              <w:ind w:right="-108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AD32E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No domes sēžu zāles i</w:t>
            </w:r>
            <w:r w:rsidR="00271A1D" w:rsidRPr="00AD32E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zgāja </w:t>
            </w:r>
            <w:r w:rsidRPr="00AD32E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deputāts </w:t>
            </w:r>
            <w:r w:rsidR="00271A1D" w:rsidRPr="00AD32E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M.Vanags </w:t>
            </w:r>
            <w:r w:rsidRPr="00AD32E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plkst.</w:t>
            </w:r>
            <w:r w:rsidR="00271A1D" w:rsidRPr="00AD32E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15.25.</w:t>
            </w:r>
          </w:p>
          <w:p w14:paraId="47E8D156" w14:textId="77777777" w:rsidR="00FF01E3" w:rsidRDefault="00FF01E3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7ED11BB9" w14:textId="77777777" w:rsidR="00AD32EA" w:rsidRDefault="00AD32EA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2CBE65F" w14:textId="2F44D5F6" w:rsidR="00FF01E3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2.</w:t>
            </w:r>
            <w:r w:rsidR="009276A7">
              <w:rPr>
                <w:rFonts w:ascii="Times New Roman" w:hAnsi="Times New Roman" w:cs="Times New Roman"/>
                <w:szCs w:val="24"/>
                <w:lang w:eastAsia="lv-LV"/>
              </w:rPr>
              <w:t>3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472076ED" w14:textId="68A555BA" w:rsidR="009276A7" w:rsidRPr="009276A7" w:rsidRDefault="009276A7" w:rsidP="009276A7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9276A7">
              <w:rPr>
                <w:rFonts w:ascii="Times New Roman" w:hAnsi="Times New Roman" w:cs="Times New Roman"/>
                <w:b/>
                <w:bCs/>
              </w:rPr>
              <w:t>Par zemesgabala dārzkopības sabiedrībā „Vizbuļi-2” Nr.3585 (Jāņupē) atsavināšanu, pirkuma maksas apstiprināšanu un pirkuma līguma noslēgšanu ar zemes nomnieku</w:t>
            </w:r>
          </w:p>
          <w:p w14:paraId="1D96A852" w14:textId="20376991" w:rsidR="00FF01E3" w:rsidRPr="005D1F0D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r w:rsidR="00271A1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Inesei Čepulei</w:t>
            </w:r>
          </w:p>
          <w:p w14:paraId="37C40291" w14:textId="77777777" w:rsidR="00FF01E3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5A35807" w14:textId="383D8841" w:rsidR="00FF01E3" w:rsidRPr="00AD32EA" w:rsidRDefault="00FF01E3" w:rsidP="009276A7">
            <w:pPr>
              <w:ind w:right="-2" w:firstLine="319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9276A7" w:rsidRPr="009276A7">
              <w:rPr>
                <w:rFonts w:ascii="Times New Roman" w:hAnsi="Times New Roman" w:cs="Times New Roman"/>
              </w:rPr>
              <w:t>Par zemesgabala dārzkopības sabiedrībā „Vizbuļi-2” Nr.3585 (Jāņupē)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41.punktu un, </w:t>
            </w:r>
            <w:r w:rsidRPr="00AD32EA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pamatojoties uz Pašvaldību likuma 36.panta pirmās daļas 2.punktu un 39.panta pirmās daļas 1. un 2.punktu,</w:t>
            </w:r>
            <w:r w:rsidR="00271A1D" w:rsidRPr="00AD32EA">
              <w:rPr>
                <w:rFonts w:ascii="Times New Roman" w:hAnsi="Times New Roman" w:cs="Times New Roman"/>
                <w:szCs w:val="24"/>
              </w:rPr>
              <w:t xml:space="preserve"> atklāti balsojot ar 12 balsīm par – A.Bergs, K.Kauliņš, I.Brence, D.Ļebedevs, A.Kaļinka, A.Vurčs, J.Precinieks, J.Kuzmins, A.Znotiņš, I.Purviņa, L.Gulbe, A.Čmiļs, pret nav, atturas nav</w:t>
            </w:r>
            <w:r w:rsidRPr="00AD32E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AD32EA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 komiteja nolemj:</w:t>
            </w:r>
          </w:p>
          <w:p w14:paraId="1674FF34" w14:textId="77777777" w:rsidR="00FF01E3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216F2EB5" w14:textId="75961B04" w:rsidR="00FF01E3" w:rsidRPr="00634C0D" w:rsidRDefault="00FF01E3" w:rsidP="00FF01E3">
            <w:pPr>
              <w:pStyle w:val="Sarakstarindkopa"/>
              <w:numPr>
                <w:ilvl w:val="0"/>
                <w:numId w:val="29"/>
              </w:numPr>
              <w:ind w:right="33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Pr="004A0FC1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īpašuma un juridiskās nodaļas vadītājas I.Čepules </w:t>
            </w:r>
            <w:r w:rsidRPr="004A0FC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9276A7" w:rsidRPr="004A0FC1">
              <w:rPr>
                <w:rFonts w:ascii="Times New Roman" w:hAnsi="Times New Roman" w:cs="Times New Roman"/>
                <w:lang w:val="lv-LV"/>
              </w:rPr>
              <w:t>Par zemesgabala dārzkopības sabiedrībā „Vizbuļi-2” Nr.3585 (Jāņupē) atsavināšanu, pirkuma maksas apstiprināšanu un pirkuma līguma noslēgšanu ar zemes nomnieku</w:t>
            </w:r>
            <w:r w:rsidRPr="00634C0D">
              <w:rPr>
                <w:rFonts w:ascii="Times New Roman" w:hAnsi="Times New Roman" w:cs="Times New Roman"/>
                <w:szCs w:val="22"/>
                <w:bdr w:val="none" w:sz="0" w:space="0" w:color="auto" w:frame="1"/>
                <w:lang w:val="lv-LV" w:eastAsia="lv-LV"/>
              </w:rPr>
              <w:t>”</w:t>
            </w: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415F8DCD" w14:textId="77777777" w:rsidR="00FF01E3" w:rsidRPr="00634C0D" w:rsidRDefault="00FF01E3" w:rsidP="00FF01E3">
            <w:pPr>
              <w:pStyle w:val="Sarakstarindkop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634C0D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Pr="004A0FC1">
              <w:rPr>
                <w:rFonts w:ascii="Times New Roman" w:hAnsi="Times New Roman" w:cs="Times New Roman"/>
                <w:lang w:val="lv-LV" w:eastAsia="zh-CN"/>
              </w:rPr>
              <w:t xml:space="preserve">26.februāra </w:t>
            </w:r>
            <w:r w:rsidRPr="00634C0D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0A82B0F9" w14:textId="77777777" w:rsidR="00FF01E3" w:rsidRDefault="00FF01E3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CF2CFC5" w14:textId="77777777" w:rsidR="00AD32EA" w:rsidRPr="004777BC" w:rsidRDefault="00AD32EA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A1963A6" w14:textId="77777777" w:rsidR="00AD32EA" w:rsidRPr="004777BC" w:rsidRDefault="00AD32EA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54E4A8D1" w14:textId="77777777" w:rsidR="00FF01E3" w:rsidRDefault="00FF01E3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6CF52CC1" w14:textId="77777777" w:rsidR="00AD32EA" w:rsidRDefault="00AD32EA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1E2D317" w14:textId="50D67E18" w:rsidR="00FF01E3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2.</w:t>
            </w:r>
            <w:r w:rsidR="009276A7">
              <w:rPr>
                <w:rFonts w:ascii="Times New Roman" w:hAnsi="Times New Roman" w:cs="Times New Roman"/>
                <w:szCs w:val="24"/>
                <w:lang w:eastAsia="lv-LV"/>
              </w:rPr>
              <w:t>4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70BADBD0" w14:textId="564CB983" w:rsidR="009276A7" w:rsidRPr="009276A7" w:rsidRDefault="009276A7" w:rsidP="00927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6A7">
              <w:rPr>
                <w:rFonts w:ascii="Times New Roman" w:hAnsi="Times New Roman" w:cs="Times New Roman"/>
                <w:b/>
                <w:bCs/>
              </w:rPr>
              <w:t>Par zemesgabala dārzkopības sabiedrībā „Jāņupe-2” Nr.294/68 (Jāņupē) atsavināšanu, pirkuma maksas apstiprināšanu un pirkuma līguma noslēgšanu ar zemes nomnieku</w:t>
            </w:r>
          </w:p>
          <w:p w14:paraId="53DCB3BF" w14:textId="537B871C" w:rsidR="00FF01E3" w:rsidRPr="005D1F0D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r w:rsidR="00271A1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Inesei Čepulei</w:t>
            </w:r>
          </w:p>
          <w:p w14:paraId="54E896A1" w14:textId="77777777" w:rsidR="00FF01E3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9E77C12" w14:textId="4DFBDABD" w:rsidR="00FF01E3" w:rsidRPr="009276A7" w:rsidRDefault="00FF01E3" w:rsidP="009276A7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9276A7" w:rsidRPr="009276A7">
              <w:rPr>
                <w:rFonts w:ascii="Times New Roman" w:hAnsi="Times New Roman" w:cs="Times New Roman"/>
              </w:rPr>
              <w:t>Par zemesgabala dārzkopības sabiedrībā „Jāņupe-2” Nr.294/68 (Jāņupē) atsavināšanu,</w:t>
            </w:r>
            <w:r w:rsidR="009276A7">
              <w:rPr>
                <w:rFonts w:ascii="Times New Roman" w:hAnsi="Times New Roman" w:cs="Times New Roman"/>
              </w:rPr>
              <w:t xml:space="preserve"> </w:t>
            </w:r>
            <w:r w:rsidR="009276A7" w:rsidRPr="009276A7">
              <w:rPr>
                <w:rFonts w:ascii="Times New Roman" w:hAnsi="Times New Roman" w:cs="Times New Roman"/>
              </w:rPr>
              <w:t>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41.punktu un, </w:t>
            </w:r>
            <w:r w:rsidRPr="00116C54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pamatojoties uz Pašvaldību likuma 36.panta pirmās daļas 2.punktu un 39.panta pirmās daļas 1. </w:t>
            </w:r>
            <w:r w:rsidRPr="00AD32EA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un 2.punktu,</w:t>
            </w:r>
            <w:r w:rsidR="00271A1D" w:rsidRPr="00AD32EA">
              <w:rPr>
                <w:rFonts w:ascii="Times New Roman" w:hAnsi="Times New Roman" w:cs="Times New Roman"/>
                <w:szCs w:val="24"/>
              </w:rPr>
              <w:t xml:space="preserve"> atklāti balsojot ar 12 balsīm par – A.Bergs, K.Kauliņš, I.Brence, D.Ļebedevs, A.Kaļinka, A.Vurčs, J.Precinieks, J.Kuzmins, A.Znotiņš, I.Purviņa, L.Gulbe, A.Čmiļs, pret nav, atturas nav</w:t>
            </w:r>
            <w:r w:rsidRPr="00AD32E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AD32EA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Finanšu </w:t>
            </w:r>
            <w:r w:rsidRPr="00116C54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komiteja nolemj:</w:t>
            </w:r>
          </w:p>
          <w:p w14:paraId="408FB9B9" w14:textId="77777777" w:rsidR="00FF01E3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64D4B95C" w14:textId="3644810F" w:rsidR="00FF01E3" w:rsidRPr="00634C0D" w:rsidRDefault="00FF01E3" w:rsidP="00FF01E3">
            <w:pPr>
              <w:pStyle w:val="Sarakstarindkopa"/>
              <w:numPr>
                <w:ilvl w:val="0"/>
                <w:numId w:val="30"/>
              </w:numPr>
              <w:ind w:right="33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Pr="004A0FC1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īpašuma un juridiskās nodaļas vadītājas I.Čepules </w:t>
            </w:r>
            <w:r w:rsidRPr="004A0FC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9276A7" w:rsidRPr="004A0FC1">
              <w:rPr>
                <w:rFonts w:ascii="Times New Roman" w:hAnsi="Times New Roman" w:cs="Times New Roman"/>
                <w:lang w:val="lv-LV"/>
              </w:rPr>
              <w:t>Par zemesgabala dārzkopības sabiedrībā „Jāņupe-2” Nr.294/68 (Jāņupē) atsavināšanu, pirkuma maksas apstiprināšanu un pirkuma līguma noslēgšanu ar zemes nomnieku</w:t>
            </w:r>
            <w:r w:rsidRPr="00634C0D">
              <w:rPr>
                <w:rFonts w:ascii="Times New Roman" w:hAnsi="Times New Roman" w:cs="Times New Roman"/>
                <w:szCs w:val="22"/>
                <w:bdr w:val="none" w:sz="0" w:space="0" w:color="auto" w:frame="1"/>
                <w:lang w:val="lv-LV" w:eastAsia="lv-LV"/>
              </w:rPr>
              <w:t>”</w:t>
            </w: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4FD7DF61" w14:textId="77777777" w:rsidR="00FF01E3" w:rsidRPr="00634C0D" w:rsidRDefault="00FF01E3" w:rsidP="00FF01E3">
            <w:pPr>
              <w:pStyle w:val="Sarakstarindko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634C0D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Pr="004A0FC1">
              <w:rPr>
                <w:rFonts w:ascii="Times New Roman" w:hAnsi="Times New Roman" w:cs="Times New Roman"/>
                <w:lang w:val="lv-LV" w:eastAsia="zh-CN"/>
              </w:rPr>
              <w:t xml:space="preserve">26.februāra </w:t>
            </w:r>
            <w:r w:rsidRPr="00634C0D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5AE51851" w14:textId="77777777" w:rsidR="00FF01E3" w:rsidRDefault="00FF01E3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4C2D91C" w14:textId="77777777" w:rsidR="00AD32EA" w:rsidRPr="004777BC" w:rsidRDefault="00AD32EA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120FB75B" w14:textId="77777777" w:rsidR="00AD32EA" w:rsidRPr="004777BC" w:rsidRDefault="00AD32EA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132D9B2D" w14:textId="77777777" w:rsidR="00FF01E3" w:rsidRDefault="00FF01E3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CBA7406" w14:textId="77777777" w:rsidR="00AD32EA" w:rsidRDefault="00AD32EA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3C266F6" w14:textId="6C25D0F7" w:rsidR="00FF01E3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2.</w:t>
            </w:r>
            <w:r w:rsidR="009276A7"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5A472126" w14:textId="0E1C382D" w:rsidR="009276A7" w:rsidRPr="009276A7" w:rsidRDefault="009276A7" w:rsidP="009276A7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9276A7">
              <w:rPr>
                <w:rFonts w:ascii="Times New Roman" w:hAnsi="Times New Roman" w:cs="Times New Roman"/>
                <w:b/>
                <w:bCs/>
              </w:rPr>
              <w:t>Par zemesgabala dārzkopības sabiedrībā „Rīts” Nr.171 (Medemciemā) atsavināšanu, pirkuma maksas apstiprināšanu un pirkuma līguma noslēgšanu ar zemes nomnieku</w:t>
            </w:r>
          </w:p>
          <w:p w14:paraId="6C5600EE" w14:textId="6E8CC614" w:rsidR="00FF01E3" w:rsidRPr="005D1F0D" w:rsidRDefault="00FF01E3" w:rsidP="00FF01E3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r w:rsidR="00271A1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Inesei Čepulei</w:t>
            </w:r>
          </w:p>
          <w:p w14:paraId="3A6E9289" w14:textId="77777777" w:rsidR="00FF01E3" w:rsidRDefault="00FF01E3" w:rsidP="00FF01E3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EF87726" w14:textId="50CDCA94" w:rsidR="00FF01E3" w:rsidRPr="00AD32EA" w:rsidRDefault="00FF01E3" w:rsidP="009276A7">
            <w:pPr>
              <w:ind w:right="-2" w:firstLine="319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A117C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īpašuma un juridiskās nodaļas vadītājas I.Čepules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9276A7" w:rsidRPr="009276A7">
              <w:rPr>
                <w:rFonts w:ascii="Times New Roman" w:hAnsi="Times New Roman" w:cs="Times New Roman"/>
              </w:rPr>
              <w:t>Par zemesgabala dārzkopības sabiedrībā „Rīts” Nr.171 (Medemciemā)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41.punktu un, </w:t>
            </w:r>
            <w:r w:rsidRPr="00116C54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pamatojoties uz Pašvaldību likuma 36.panta pirmās daļas 2.punktu un 39.panta pirmās daļas 1. un 2.</w:t>
            </w:r>
            <w:r w:rsidRPr="00AD32EA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punktu,</w:t>
            </w:r>
            <w:r w:rsidR="00271A1D" w:rsidRPr="00AD32EA">
              <w:rPr>
                <w:rFonts w:ascii="Times New Roman" w:hAnsi="Times New Roman" w:cs="Times New Roman"/>
                <w:szCs w:val="24"/>
              </w:rPr>
              <w:t xml:space="preserve"> atklāti balsojot ar 12 balsīm par – A.Bergs, K.Kauliņš, I.Brence, D.Ļebedevs, A.Kaļinka, A.Vurčs, J.Precinieks, J.Kuzmins, A.Znotiņš, I.Purviņa, L.Gulbe, A.Čmiļs, pret nav, atturas nav</w:t>
            </w:r>
            <w:r w:rsidRPr="00AD32E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AD32EA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 komiteja nolemj:</w:t>
            </w:r>
          </w:p>
          <w:p w14:paraId="5CFFBD6D" w14:textId="77777777" w:rsidR="00FF01E3" w:rsidRDefault="00FF01E3" w:rsidP="00FF01E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5A12E985" w14:textId="7AAFD82C" w:rsidR="00FF01E3" w:rsidRPr="00634C0D" w:rsidRDefault="00FF01E3" w:rsidP="00FF01E3">
            <w:pPr>
              <w:pStyle w:val="Sarakstarindkopa"/>
              <w:numPr>
                <w:ilvl w:val="0"/>
                <w:numId w:val="31"/>
              </w:numPr>
              <w:ind w:right="33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Pr="004A0FC1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īpašuma un juridiskās nodaļas vadītājas I.Čepules </w:t>
            </w:r>
            <w:r w:rsidRPr="004A0FC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9276A7" w:rsidRPr="004A0FC1">
              <w:rPr>
                <w:rFonts w:ascii="Times New Roman" w:hAnsi="Times New Roman" w:cs="Times New Roman"/>
                <w:lang w:val="lv-LV"/>
              </w:rPr>
              <w:t>Par zemesgabala dārzkopības sabiedrībā „Rīts” Nr.171 (Medemciemā) atsavināšanu, pirkuma maksas apstiprināšanu un pirkuma līguma noslēgšanu ar zemes nomnieku</w:t>
            </w:r>
            <w:r w:rsidRPr="00634C0D">
              <w:rPr>
                <w:rFonts w:ascii="Times New Roman" w:hAnsi="Times New Roman" w:cs="Times New Roman"/>
                <w:szCs w:val="22"/>
                <w:bdr w:val="none" w:sz="0" w:space="0" w:color="auto" w:frame="1"/>
                <w:lang w:val="lv-LV" w:eastAsia="lv-LV"/>
              </w:rPr>
              <w:t>”</w:t>
            </w:r>
            <w:r w:rsidRPr="00634C0D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229574E0" w14:textId="77777777" w:rsidR="00FF01E3" w:rsidRPr="00634C0D" w:rsidRDefault="00FF01E3" w:rsidP="00FF01E3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634C0D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2025.gada </w:t>
            </w:r>
            <w:r w:rsidRPr="004A0FC1">
              <w:rPr>
                <w:rFonts w:ascii="Times New Roman" w:hAnsi="Times New Roman" w:cs="Times New Roman"/>
                <w:lang w:val="lv-LV" w:eastAsia="zh-CN"/>
              </w:rPr>
              <w:t xml:space="preserve">26.februāra </w:t>
            </w:r>
            <w:r w:rsidRPr="00634C0D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31AAE28F" w14:textId="77777777" w:rsidR="00FF01E3" w:rsidRDefault="00FF01E3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049DA60" w14:textId="77777777" w:rsidR="00AD32EA" w:rsidRPr="004777BC" w:rsidRDefault="00AD32EA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4C4B4A39" w14:textId="77777777" w:rsidR="00AD32EA" w:rsidRPr="004777BC" w:rsidRDefault="00AD32EA" w:rsidP="00AD32EA">
            <w:pPr>
              <w:ind w:right="33" w:firstLine="284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4777BC">
              <w:rPr>
                <w:rFonts w:ascii="Times New Roman" w:hAnsi="Times New Roman"/>
                <w:sz w:val="20"/>
                <w:lang w:eastAsia="lv-LV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263826FB" w14:textId="77777777" w:rsidR="00AD32EA" w:rsidRDefault="00AD32EA" w:rsidP="00B309AB">
            <w:pPr>
              <w:ind w:right="-108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</w:p>
          <w:p w14:paraId="049C48FC" w14:textId="77777777" w:rsidR="00156CCD" w:rsidRDefault="00156CCD" w:rsidP="00B309AB">
            <w:pPr>
              <w:ind w:right="-108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</w:p>
          <w:p w14:paraId="3CA5DEEF" w14:textId="69240747" w:rsidR="00FF01E3" w:rsidRPr="00AD32EA" w:rsidRDefault="00AD32EA" w:rsidP="00B309AB">
            <w:pPr>
              <w:ind w:right="-108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AD32E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Domes sēžu zālē iegāja deputāts M.Vanags plkst.15.30.</w:t>
            </w:r>
          </w:p>
          <w:p w14:paraId="59DB52CC" w14:textId="77777777" w:rsidR="00AD32EA" w:rsidRDefault="00AD32EA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3B03047" w14:textId="77777777" w:rsidR="00AD32EA" w:rsidRDefault="00AD32EA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8155CDA" w14:textId="77777777" w:rsidR="00A675FC" w:rsidRDefault="00A675FC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7AFBBAFC" w14:textId="77777777" w:rsidR="00A675FC" w:rsidRDefault="00A675FC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41611FA" w14:textId="77777777" w:rsidR="00A675FC" w:rsidRDefault="00A675FC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3490ACA" w14:textId="1AE27DC1" w:rsidR="00315FAD" w:rsidRPr="00666A56" w:rsidRDefault="005E7D1F" w:rsidP="001F4FBC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3</w:t>
            </w:r>
            <w:r w:rsidR="00315FAD"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6F7947FD" w14:textId="77777777" w:rsidR="009276A7" w:rsidRPr="009276A7" w:rsidRDefault="009276A7" w:rsidP="00927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6A7">
              <w:rPr>
                <w:rFonts w:ascii="Times New Roman" w:hAnsi="Times New Roman" w:cs="Times New Roman"/>
                <w:b/>
                <w:bCs/>
              </w:rPr>
              <w:t>Par Olaines novada pašvaldības nekustamo īpašumu atsavināšanu elektroniskā  izsolē</w:t>
            </w:r>
          </w:p>
          <w:p w14:paraId="16728868" w14:textId="37E3BD82" w:rsidR="00315FAD" w:rsidRPr="00666A56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</w:t>
            </w:r>
            <w:r w:rsidR="00154FD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:</w:t>
            </w:r>
            <w:r w:rsidR="00271A1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</w:t>
            </w:r>
            <w:r w:rsidR="00A31A4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  <w:r w:rsidR="00154FD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2BD5B2FB" w14:textId="77777777" w:rsidR="009D55A7" w:rsidRDefault="009D55A7" w:rsidP="00A675FC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32F23AA" w14:textId="5254946E" w:rsidR="009D55A7" w:rsidRDefault="009D55A7" w:rsidP="009D55A7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Finanšu komitejas sēdes vadītājs A.Bergs </w:t>
            </w:r>
            <w:r w:rsidR="00156CCD">
              <w:rPr>
                <w:rFonts w:ascii="Times New Roman" w:hAnsi="Times New Roman" w:cs="Times New Roman"/>
                <w:szCs w:val="24"/>
                <w:lang w:eastAsia="zh-CN"/>
              </w:rPr>
              <w:t xml:space="preserve">ierosina balsot par priekšlikumu šobrīd neatsavināt lēmuma projektā iekļautos divus zemesgabalus – Samtenes iela 3, Stūnīši, un Samtenes iela 5, Stūnīši, līdz ar to izslēgt </w:t>
            </w:r>
            <w:r w:rsidR="00497930">
              <w:rPr>
                <w:rFonts w:ascii="Times New Roman" w:hAnsi="Times New Roman" w:cs="Times New Roman"/>
                <w:szCs w:val="24"/>
                <w:lang w:eastAsia="zh-CN"/>
              </w:rPr>
              <w:t xml:space="preserve">tos no 2025.gada 26.februāra domes sēdē atsavināmo Olaines novada pašvaldībai piederošo nekustamo īpašumu saraksta (lēmuma projekta lemjošajā daļā 1. un 2. nekustamais īpašums). </w:t>
            </w:r>
            <w:r w:rsidR="00156CCD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</w:p>
          <w:p w14:paraId="45730D9A" w14:textId="77777777" w:rsidR="00497930" w:rsidRPr="00AD32EA" w:rsidRDefault="00497930" w:rsidP="00497930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AD32EA">
              <w:rPr>
                <w:rFonts w:ascii="Times New Roman" w:hAnsi="Times New Roman" w:cs="Times New Roman"/>
                <w:szCs w:val="24"/>
              </w:rPr>
              <w:t>atklāti balsojot ar 13</w:t>
            </w:r>
            <w:r w:rsidRPr="00AD32EA">
              <w:rPr>
                <w:szCs w:val="24"/>
              </w:rPr>
              <w:t xml:space="preserve"> </w:t>
            </w:r>
            <w:r w:rsidRPr="00AD32EA">
              <w:rPr>
                <w:rFonts w:ascii="Times New Roman" w:hAnsi="Times New Roman" w:cs="Times New Roman"/>
                <w:szCs w:val="24"/>
              </w:rPr>
              <w:t>balsīm par – A.Bergs, K.Kauliņš, I.Brence, D.Ļebedevs, A.Kaļinka, A.Vurčs, J.Precinieks, J.Kuzmins, A.Znotiņš, I.Purviņa, L.Gulbe, A.Čmiļs, M.Vanags,  pret nav, atturas nav</w:t>
            </w:r>
            <w:r w:rsidRPr="00AD32E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AD32E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9DD9AF2" w14:textId="3B678110" w:rsidR="00497930" w:rsidRPr="00666A56" w:rsidRDefault="00497930" w:rsidP="004979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Atbalstīt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Finanšu komitejas sēdes vadītāja A.Berga priekšlikumu. </w:t>
            </w:r>
          </w:p>
          <w:p w14:paraId="20393BC9" w14:textId="77777777" w:rsidR="009D55A7" w:rsidRDefault="009D55A7" w:rsidP="009D55A7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7CEF341" w14:textId="77777777" w:rsidR="00A675FC" w:rsidRDefault="00A675FC" w:rsidP="009276A7">
            <w:pPr>
              <w:ind w:firstLine="319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10E16" w14:textId="0F324D5F" w:rsidR="00315FAD" w:rsidRPr="00AD32EA" w:rsidRDefault="00315FAD" w:rsidP="009276A7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DA2067" w:rsidRPr="004D60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E7D1F">
              <w:rPr>
                <w:rFonts w:ascii="Times New Roman" w:hAnsi="Times New Roman" w:cs="Times New Roman"/>
                <w:szCs w:val="24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9276A7" w:rsidRPr="009276A7">
              <w:rPr>
                <w:rFonts w:ascii="Times New Roman" w:hAnsi="Times New Roman" w:cs="Times New Roman"/>
              </w:rPr>
              <w:t>Par Olaines novada pašvaldības nekustamo īpašumu atsavināšanu elektroniskā  izsolē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="00F36DBC" w:rsidRPr="004D60A8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un 2.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="00271A1D" w:rsidRPr="00AF0FE3">
              <w:rPr>
                <w:color w:val="FF0000"/>
                <w:szCs w:val="24"/>
              </w:rPr>
              <w:t xml:space="preserve"> </w:t>
            </w:r>
            <w:r w:rsidR="00271A1D" w:rsidRPr="00AD32EA">
              <w:rPr>
                <w:rFonts w:ascii="Times New Roman" w:hAnsi="Times New Roman" w:cs="Times New Roman"/>
                <w:szCs w:val="24"/>
              </w:rPr>
              <w:t>atklāti balsojot ar 13</w:t>
            </w:r>
            <w:r w:rsidR="00271A1D" w:rsidRPr="00AD32EA">
              <w:rPr>
                <w:szCs w:val="24"/>
              </w:rPr>
              <w:t xml:space="preserve"> </w:t>
            </w:r>
            <w:r w:rsidR="00271A1D" w:rsidRPr="00AD32EA">
              <w:rPr>
                <w:rFonts w:ascii="Times New Roman" w:hAnsi="Times New Roman" w:cs="Times New Roman"/>
                <w:szCs w:val="24"/>
              </w:rPr>
              <w:t>balsīm par – A.Bergs, K.Kauliņš, I.Brence, D.Ļebedevs, A.Kaļinka, A.Vurčs, J.Precinieks, J.Kuzmins, A.Znotiņš, I.Purviņa, L.Gulbe, A.Čmiļs, M.Vanags,  pret nav, atturas nav</w:t>
            </w:r>
            <w:r w:rsidR="004D60A8" w:rsidRPr="00AD32E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AD32E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396384F" w14:textId="77777777" w:rsidR="00315FAD" w:rsidRPr="00666A56" w:rsidRDefault="00315FAD" w:rsidP="00315F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FB1221" w14:textId="429CDA3A" w:rsidR="00315FAD" w:rsidRPr="00666A56" w:rsidRDefault="00315FAD" w:rsidP="00315FA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921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E7D1F">
              <w:rPr>
                <w:rFonts w:ascii="Times New Roman" w:hAnsi="Times New Roman" w:cs="Times New Roman"/>
                <w:szCs w:val="24"/>
              </w:rPr>
              <w:t xml:space="preserve">īpašuma un juridiskās nodaļas vadītājas I.Čepules </w:t>
            </w:r>
            <w:r w:rsidR="005E7D1F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9276A7" w:rsidRPr="009276A7">
              <w:rPr>
                <w:rFonts w:ascii="Times New Roman" w:hAnsi="Times New Roman" w:cs="Times New Roman"/>
              </w:rPr>
              <w:t>Par Olaines novada pašvaldības nekustamo īpašumu atsavināšanu elektroniskā  izsolē</w:t>
            </w:r>
            <w:r w:rsidR="009213B9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497930">
              <w:rPr>
                <w:rFonts w:ascii="Times New Roman" w:hAnsi="Times New Roman" w:cs="Times New Roman"/>
                <w:szCs w:val="24"/>
                <w:lang w:eastAsia="zh-CN"/>
              </w:rPr>
              <w:t>, ņemot vērā  Finanšu komitejas sēdes vadītāja A.Berga priekšlikumu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EF35754" w14:textId="44B8B288" w:rsidR="00315FAD" w:rsidRPr="00666A56" w:rsidRDefault="00315FAD" w:rsidP="00315FA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FF7EF5"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="00FF7EF5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FF7EF5"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="00FF7EF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C378708" w14:textId="77777777" w:rsidR="00900037" w:rsidRDefault="00900037" w:rsidP="00900037">
            <w:pPr>
              <w:ind w:right="-1050"/>
              <w:rPr>
                <w:bCs/>
                <w:lang w:val="es-ES" w:eastAsia="lv-LV"/>
              </w:rPr>
            </w:pPr>
          </w:p>
          <w:p w14:paraId="145D7478" w14:textId="6269FD54" w:rsidR="001F6E69" w:rsidRPr="00900037" w:rsidRDefault="001F6E69" w:rsidP="00AD32EA">
            <w:pPr>
              <w:ind w:right="-1050"/>
              <w:rPr>
                <w:bCs/>
                <w:lang w:val="es-ES" w:eastAsia="lv-LV"/>
              </w:rPr>
            </w:pPr>
          </w:p>
        </w:tc>
      </w:tr>
      <w:tr w:rsidR="008749F6" w:rsidRPr="008749F6" w14:paraId="7E375945" w14:textId="77777777" w:rsidTr="00001FB9">
        <w:tc>
          <w:tcPr>
            <w:tcW w:w="9214" w:type="dxa"/>
          </w:tcPr>
          <w:p w14:paraId="5E0D5025" w14:textId="48F0DAD3" w:rsidR="00315FAD" w:rsidRPr="00666A56" w:rsidRDefault="005E7D1F" w:rsidP="000A066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4</w:t>
            </w:r>
            <w:r w:rsidR="00315FAD"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1D94E074" w14:textId="77777777" w:rsidR="009276A7" w:rsidRPr="009276A7" w:rsidRDefault="009276A7" w:rsidP="00927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6A7">
              <w:rPr>
                <w:rFonts w:ascii="Times New Roman" w:hAnsi="Times New Roman" w:cs="Times New Roman"/>
                <w:b/>
                <w:bCs/>
              </w:rPr>
              <w:t>Par nekustamo īpašumu atsavināšanas izsoles akta apstiprināšanu</w:t>
            </w:r>
          </w:p>
          <w:p w14:paraId="6A14D9ED" w14:textId="77777777" w:rsidR="009276A7" w:rsidRDefault="009276A7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</w:p>
          <w:p w14:paraId="44A1939E" w14:textId="0A0ABA7F" w:rsidR="009276A7" w:rsidRDefault="009276A7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4.1.p.</w:t>
            </w:r>
          </w:p>
          <w:p w14:paraId="3D372836" w14:textId="2C7EE463" w:rsidR="009276A7" w:rsidRPr="009276A7" w:rsidRDefault="009276A7" w:rsidP="009276A7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</w:pPr>
            <w:r w:rsidRPr="009276A7">
              <w:rPr>
                <w:rFonts w:ascii="Times New Roman" w:hAnsi="Times New Roman" w:cs="Times New Roman"/>
                <w:b/>
                <w:bCs/>
              </w:rPr>
              <w:t>Par nekustamā īpašuma – zemesgabala Akācijas ielā 28 (Pārolainē) atsavināšanas izsoles akta apstiprināšanu</w:t>
            </w:r>
          </w:p>
          <w:p w14:paraId="412EF055" w14:textId="23F19A05" w:rsidR="00CC14B4" w:rsidRDefault="00001B22" w:rsidP="009276A7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954B9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1F6E6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Celmai, Inesei Čepulei, Andrim Bergam</w:t>
            </w:r>
          </w:p>
          <w:p w14:paraId="70840576" w14:textId="77777777" w:rsidR="001F6E69" w:rsidRPr="009276A7" w:rsidRDefault="001F6E69" w:rsidP="009276A7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</w:p>
          <w:p w14:paraId="3D0B1FF2" w14:textId="6D750215" w:rsidR="00091BAC" w:rsidRPr="005D4A65" w:rsidRDefault="005D4A65" w:rsidP="00091BAC">
            <w:pPr>
              <w:jc w:val="both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5D4A65">
              <w:rPr>
                <w:rFonts w:ascii="Times New Roman" w:hAnsi="Times New Roman" w:cs="Times New Roman"/>
                <w:i/>
                <w:iCs/>
                <w:lang w:eastAsia="zh-CN"/>
              </w:rPr>
              <w:t>No domes sēžu zāles i</w:t>
            </w:r>
            <w:r w:rsidR="001F6E69" w:rsidRPr="005D4A65">
              <w:rPr>
                <w:rFonts w:ascii="Times New Roman" w:hAnsi="Times New Roman" w:cs="Times New Roman"/>
                <w:i/>
                <w:iCs/>
                <w:lang w:eastAsia="zh-CN"/>
              </w:rPr>
              <w:t xml:space="preserve">zgāja </w:t>
            </w:r>
            <w:r w:rsidRPr="005D4A65">
              <w:rPr>
                <w:rFonts w:ascii="Times New Roman" w:hAnsi="Times New Roman" w:cs="Times New Roman"/>
                <w:i/>
                <w:iCs/>
                <w:lang w:eastAsia="zh-CN"/>
              </w:rPr>
              <w:t xml:space="preserve">deputāts </w:t>
            </w:r>
            <w:r w:rsidR="001F6E69" w:rsidRPr="005D4A65">
              <w:rPr>
                <w:rFonts w:ascii="Times New Roman" w:hAnsi="Times New Roman" w:cs="Times New Roman"/>
                <w:i/>
                <w:iCs/>
                <w:lang w:eastAsia="zh-CN"/>
              </w:rPr>
              <w:t xml:space="preserve">M.Vanags </w:t>
            </w:r>
            <w:r w:rsidRPr="005D4A65">
              <w:rPr>
                <w:rFonts w:ascii="Times New Roman" w:hAnsi="Times New Roman" w:cs="Times New Roman"/>
                <w:i/>
                <w:iCs/>
                <w:lang w:eastAsia="zh-CN"/>
              </w:rPr>
              <w:t>plkst.</w:t>
            </w:r>
            <w:r w:rsidR="001F6E69" w:rsidRPr="005D4A65">
              <w:rPr>
                <w:rFonts w:ascii="Times New Roman" w:hAnsi="Times New Roman" w:cs="Times New Roman"/>
                <w:i/>
                <w:iCs/>
                <w:lang w:eastAsia="zh-CN"/>
              </w:rPr>
              <w:t>15.32.</w:t>
            </w:r>
          </w:p>
          <w:p w14:paraId="2F775E1C" w14:textId="77777777" w:rsidR="001F6E69" w:rsidRDefault="001F6E69" w:rsidP="00091BA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0EA2C764" w:rsidR="00001B22" w:rsidRPr="005D4A65" w:rsidRDefault="00001B22" w:rsidP="008D5700">
            <w:pPr>
              <w:ind w:right="-2" w:firstLine="319"/>
              <w:contextualSpacing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86123B"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5E7D1F"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="005E7D1F"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="009276A7" w:rsidRPr="009276A7">
              <w:rPr>
                <w:rFonts w:ascii="Times New Roman" w:hAnsi="Times New Roman" w:cs="Times New Roman"/>
              </w:rPr>
              <w:t>speciāliste</w:t>
            </w:r>
            <w:r w:rsidR="009276A7">
              <w:rPr>
                <w:rFonts w:ascii="Times New Roman" w:hAnsi="Times New Roman" w:cs="Times New Roman"/>
              </w:rPr>
              <w:t>s</w:t>
            </w:r>
            <w:r w:rsidR="009276A7"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 w:rsidR="009276A7">
              <w:rPr>
                <w:rFonts w:ascii="Times New Roman" w:hAnsi="Times New Roman" w:cs="Times New Roman"/>
              </w:rPr>
              <w:t>.</w:t>
            </w:r>
            <w:r w:rsidR="009276A7" w:rsidRPr="009276A7">
              <w:rPr>
                <w:rFonts w:ascii="Times New Roman" w:hAnsi="Times New Roman" w:cs="Times New Roman"/>
              </w:rPr>
              <w:t>Celma</w:t>
            </w:r>
            <w:r w:rsidR="009276A7">
              <w:rPr>
                <w:rFonts w:ascii="Times New Roman" w:hAnsi="Times New Roman" w:cs="Times New Roman"/>
              </w:rPr>
              <w:t>s</w:t>
            </w:r>
            <w:r w:rsidR="009276A7" w:rsidRPr="009276A7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9276A7">
              <w:rPr>
                <w:rFonts w:ascii="Times New Roman" w:hAnsi="Times New Roman" w:cs="Times New Roman"/>
                <w:lang w:eastAsia="zh-CN"/>
              </w:rPr>
              <w:t>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9276A7" w:rsidRPr="009276A7">
              <w:rPr>
                <w:rFonts w:ascii="Times New Roman" w:hAnsi="Times New Roman" w:cs="Times New Roman"/>
              </w:rPr>
              <w:t>Par nekustamā īpašuma – zemesgabala Akācijas ielā 28 (Pārolainē)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5D4A65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</w:t>
            </w:r>
            <w:r w:rsidR="00855886" w:rsidRPr="005D4A65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5D4A65">
              <w:rPr>
                <w:rFonts w:ascii="Times New Roman" w:hAnsi="Times New Roman" w:cs="Times New Roman"/>
                <w:lang w:eastAsia="zh-CN"/>
              </w:rPr>
              <w:t>un 2.punktu,</w:t>
            </w:r>
            <w:r w:rsidR="00EB76B0" w:rsidRPr="005D4A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6E69" w:rsidRPr="005D4A65">
              <w:rPr>
                <w:rFonts w:ascii="Times New Roman" w:hAnsi="Times New Roman" w:cs="Times New Roman"/>
                <w:szCs w:val="24"/>
              </w:rPr>
              <w:t xml:space="preserve"> atklāti balsojot ar 1</w:t>
            </w:r>
            <w:r w:rsidR="004F6014" w:rsidRPr="005D4A65">
              <w:rPr>
                <w:rFonts w:ascii="Times New Roman" w:hAnsi="Times New Roman" w:cs="Times New Roman"/>
                <w:szCs w:val="24"/>
              </w:rPr>
              <w:t>2</w:t>
            </w:r>
            <w:r w:rsidR="001F6E69" w:rsidRPr="005D4A65">
              <w:rPr>
                <w:rFonts w:ascii="Times New Roman" w:hAnsi="Times New Roman" w:cs="Times New Roman"/>
                <w:szCs w:val="24"/>
              </w:rPr>
              <w:t xml:space="preserve"> balsīm par – A.Bergs, K.Kauliņš, I.Brence, D.Ļebedevs, A.Kaļinka, A.Vurčs, J.Precinieks, J.Kuzmins, A.Znotiņš, I.Purviņa, L.Gulbe, A.Čmiļs,  pret nav, atturas nav</w:t>
            </w:r>
            <w:r w:rsidR="004D60A8" w:rsidRPr="005D4A65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5D4A65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AABBB34" w14:textId="77777777" w:rsidR="00001B22" w:rsidRPr="005D4A65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39A8B7" w14:textId="50400B06" w:rsidR="00001B22" w:rsidRPr="00836A48" w:rsidRDefault="00001B22" w:rsidP="00836A4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9276A7">
              <w:rPr>
                <w:rFonts w:ascii="Times New Roman" w:hAnsi="Times New Roman" w:cs="Times New Roman"/>
                <w:szCs w:val="24"/>
              </w:rPr>
              <w:t xml:space="preserve"> īpašuma un juridiskās </w:t>
            </w:r>
            <w:r w:rsidR="009276A7"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="009276A7" w:rsidRPr="009276A7">
              <w:rPr>
                <w:rFonts w:ascii="Times New Roman" w:hAnsi="Times New Roman" w:cs="Times New Roman"/>
              </w:rPr>
              <w:t>speciāliste</w:t>
            </w:r>
            <w:r w:rsidR="009276A7">
              <w:rPr>
                <w:rFonts w:ascii="Times New Roman" w:hAnsi="Times New Roman" w:cs="Times New Roman"/>
              </w:rPr>
              <w:t>s</w:t>
            </w:r>
            <w:r w:rsidR="009276A7"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 w:rsidR="009276A7">
              <w:rPr>
                <w:rFonts w:ascii="Times New Roman" w:hAnsi="Times New Roman" w:cs="Times New Roman"/>
              </w:rPr>
              <w:t>.</w:t>
            </w:r>
            <w:r w:rsidR="009276A7" w:rsidRPr="009276A7">
              <w:rPr>
                <w:rFonts w:ascii="Times New Roman" w:hAnsi="Times New Roman" w:cs="Times New Roman"/>
              </w:rPr>
              <w:t>Celma</w:t>
            </w:r>
            <w:r w:rsidR="009276A7">
              <w:rPr>
                <w:rFonts w:ascii="Times New Roman" w:hAnsi="Times New Roman" w:cs="Times New Roman"/>
              </w:rPr>
              <w:t>s</w:t>
            </w:r>
            <w:r w:rsidR="009276A7"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="009276A7"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9276A7" w:rsidRPr="009276A7">
              <w:rPr>
                <w:rFonts w:ascii="Times New Roman" w:hAnsi="Times New Roman" w:cs="Times New Roman"/>
              </w:rPr>
              <w:t>Par nekustamā īpašuma – zemesgabala Akācijas ielā 28 (Pārolainē) atsavināšanas izsoles akta apstiprināšanu</w:t>
            </w:r>
            <w:r w:rsidR="009213B9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D64F0A4" w14:textId="04A304B1" w:rsidR="001F4FBC" w:rsidRPr="009213B9" w:rsidRDefault="00001B22" w:rsidP="009213B9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FF7EF5"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="00FF7EF5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FF7EF5"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="00FF7EF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4A80D4A" w14:textId="77777777" w:rsidR="00001FB9" w:rsidRDefault="00001FB9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79D9ABD" w14:textId="654E6A3E" w:rsidR="00116C54" w:rsidRPr="00750F7A" w:rsidRDefault="00750F7A" w:rsidP="008B069D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Domes sēžu zālē i</w:t>
            </w:r>
            <w:r w:rsidR="004F6014"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egāja </w:t>
            </w:r>
            <w:r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deputāts M.</w:t>
            </w:r>
            <w:r w:rsidR="004F6014"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Vanags, izgāja </w:t>
            </w:r>
            <w:r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deputāts J.</w:t>
            </w:r>
            <w:r w:rsidR="004F6014"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Kuzmins </w:t>
            </w:r>
            <w:r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plkst.</w:t>
            </w:r>
            <w:r w:rsidR="004F6014"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15.34</w:t>
            </w:r>
            <w:r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.</w:t>
            </w:r>
          </w:p>
          <w:p w14:paraId="251211AF" w14:textId="77777777" w:rsidR="004F6014" w:rsidRDefault="004F6014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776B5A" w14:textId="77777777" w:rsidR="00A675FC" w:rsidRDefault="00A675FC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44639B3" w14:textId="13BF2EE9" w:rsidR="008F0FCB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4.2.p.</w:t>
            </w:r>
          </w:p>
          <w:p w14:paraId="53CDE492" w14:textId="0322B387" w:rsidR="008F0FCB" w:rsidRPr="008F0FCB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8F0FCB">
              <w:rPr>
                <w:rFonts w:ascii="Times New Roman" w:hAnsi="Times New Roman" w:cs="Times New Roman"/>
                <w:b/>
                <w:bCs/>
              </w:rPr>
              <w:t>Par nekustamā īpašuma – zemesgabala Akācijas ielā 34 (Pārolainē) atsavināšanas izsoles akta apstiprināšanu</w:t>
            </w:r>
          </w:p>
          <w:p w14:paraId="34BF25B0" w14:textId="53A5EEC3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4F601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Celmai</w:t>
            </w:r>
          </w:p>
          <w:p w14:paraId="24158DB5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9EA1824" w14:textId="15985E4D" w:rsidR="008F0FCB" w:rsidRPr="00750F7A" w:rsidRDefault="008F0FCB" w:rsidP="008F0FCB">
            <w:pPr>
              <w:ind w:right="-2" w:firstLine="319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Pr="008F0FCB">
              <w:rPr>
                <w:rFonts w:ascii="Times New Roman" w:hAnsi="Times New Roman" w:cs="Times New Roman"/>
              </w:rPr>
              <w:t>Par nekustamā īpašuma – zemesgabala Akācijas ielā 34 (Pārolainē)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</w:t>
            </w:r>
            <w:r w:rsidRPr="00750F7A">
              <w:rPr>
                <w:rFonts w:ascii="Times New Roman" w:hAnsi="Times New Roman" w:cs="Times New Roman"/>
                <w:lang w:eastAsia="zh-CN"/>
              </w:rPr>
              <w:t>punktu,</w:t>
            </w:r>
            <w:r w:rsidRPr="00750F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6E69" w:rsidRPr="00750F7A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4F6014" w:rsidRPr="00750F7A">
              <w:rPr>
                <w:rFonts w:ascii="Times New Roman" w:hAnsi="Times New Roman" w:cs="Times New Roman"/>
                <w:szCs w:val="24"/>
              </w:rPr>
              <w:t>2</w:t>
            </w:r>
            <w:r w:rsidR="001F6E69" w:rsidRPr="00750F7A">
              <w:rPr>
                <w:rFonts w:ascii="Times New Roman" w:hAnsi="Times New Roman" w:cs="Times New Roman"/>
                <w:szCs w:val="24"/>
              </w:rPr>
              <w:t xml:space="preserve"> balsīm par – A.Bergs, K.Kauliņš, I.Brence, D.Ļebedevs, A.Kaļinka, A.Vurčs, J.Precinieks,  A.Znotiņš, I.Purviņa, L.Gulbe, A.Čmiļs, M.Vanags,  pret nav, atturas nav</w:t>
            </w:r>
            <w:r w:rsidRPr="00750F7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750F7A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4AD108B" w14:textId="77777777" w:rsidR="008F0FCB" w:rsidRPr="00750F7A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E607AD1" w14:textId="61B1C322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</w:rPr>
              <w:t xml:space="preserve"> 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Pr="008F0FCB">
              <w:rPr>
                <w:rFonts w:ascii="Times New Roman" w:hAnsi="Times New Roman" w:cs="Times New Roman"/>
              </w:rPr>
              <w:t>Par nekustamā īpašuma – zemesgabala Akācijas ielā 34 (Pārolainē)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65460FF" w14:textId="77777777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EA229C1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189DBF8" w14:textId="77777777" w:rsidR="002C3582" w:rsidRDefault="002C3582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E288290" w14:textId="482BC0A2" w:rsidR="008F0FCB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4.</w:t>
            </w:r>
            <w:r w:rsidR="002C3582">
              <w:rPr>
                <w:rFonts w:ascii="Times New Roman" w:hAnsi="Times New Roman" w:cs="Times New Roman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09BF4107" w14:textId="3E762F9B" w:rsidR="002C3582" w:rsidRPr="002C3582" w:rsidRDefault="002C3582" w:rsidP="002C3582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2C3582">
              <w:rPr>
                <w:rFonts w:ascii="Times New Roman" w:hAnsi="Times New Roman" w:cs="Times New Roman"/>
                <w:b/>
                <w:bCs/>
              </w:rPr>
              <w:t>Par nekustamā īpašuma – zemesgabala “Pie Lielķikuļiem” (Jaunolainē) atsavināšanas izsoles akta apstiprināšanu</w:t>
            </w:r>
          </w:p>
          <w:p w14:paraId="0BC3F777" w14:textId="56709DE1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5F663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Celmai, Kristapam Kauliņam, Andrim Bergam</w:t>
            </w:r>
          </w:p>
          <w:p w14:paraId="77F93504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E73E1C6" w14:textId="72C6164C" w:rsidR="008F0FCB" w:rsidRPr="002C3582" w:rsidRDefault="008F0FCB" w:rsidP="002C3582">
            <w:pPr>
              <w:ind w:right="-2" w:firstLine="319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2C3582" w:rsidRPr="002C3582">
              <w:rPr>
                <w:rFonts w:ascii="Times New Roman" w:hAnsi="Times New Roman" w:cs="Times New Roman"/>
              </w:rPr>
              <w:t>Par nekustamā īpašuma – zemesgabala “Pie Lielķikuļiem” (Jaunolainē)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</w:t>
            </w:r>
            <w:r w:rsidRPr="00750F7A">
              <w:rPr>
                <w:rFonts w:ascii="Times New Roman" w:hAnsi="Times New Roman" w:cs="Times New Roman"/>
                <w:lang w:eastAsia="zh-CN"/>
              </w:rPr>
              <w:t>punktu,</w:t>
            </w:r>
            <w:r w:rsidRPr="00750F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6E69" w:rsidRPr="00750F7A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80499A" w:rsidRPr="00750F7A">
              <w:rPr>
                <w:rFonts w:ascii="Times New Roman" w:hAnsi="Times New Roman" w:cs="Times New Roman"/>
                <w:szCs w:val="24"/>
              </w:rPr>
              <w:t>2</w:t>
            </w:r>
            <w:r w:rsidR="001F6E69" w:rsidRPr="00750F7A">
              <w:rPr>
                <w:rFonts w:ascii="Times New Roman" w:hAnsi="Times New Roman" w:cs="Times New Roman"/>
                <w:szCs w:val="24"/>
              </w:rPr>
              <w:t xml:space="preserve"> balsīm par – A.Bergs, K.Kauliņš, I.Brence, D.Ļebedevs, A.Kaļinka, A.Vurčs, J.Precinieks,  A.Znotiņš, I.Purviņa, L.Gulbe, A.Čmiļs, M.Vanags,  pret nav, atturas nav</w:t>
            </w:r>
            <w:r w:rsidRPr="00750F7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750F7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Finanšu </w:t>
            </w:r>
            <w:r w:rsidRPr="00116C54">
              <w:rPr>
                <w:rFonts w:ascii="Times New Roman" w:hAnsi="Times New Roman" w:cs="Times New Roman"/>
                <w:b/>
                <w:bCs/>
                <w:lang w:eastAsia="zh-CN"/>
              </w:rPr>
              <w:t>komiteja nolemj:</w:t>
            </w:r>
          </w:p>
          <w:p w14:paraId="2EA94492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EB84E23" w14:textId="46674673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</w:rPr>
              <w:t xml:space="preserve"> 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2C3582" w:rsidRPr="002C3582">
              <w:rPr>
                <w:rFonts w:ascii="Times New Roman" w:hAnsi="Times New Roman" w:cs="Times New Roman"/>
              </w:rPr>
              <w:t>Par nekustamā īpašuma – zemesgabala “Pie Lielķikuļiem” (Jaunolainē)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F9A57EC" w14:textId="77777777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4954563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5413BD6" w14:textId="77777777" w:rsidR="00750F7A" w:rsidRPr="00750F7A" w:rsidRDefault="00750F7A" w:rsidP="00750F7A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2A14CA6" w14:textId="77777777" w:rsidR="00750F7A" w:rsidRPr="00750F7A" w:rsidRDefault="00750F7A" w:rsidP="00750F7A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1BB395BD" w14:textId="77777777" w:rsidR="002C3582" w:rsidRDefault="002C3582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C05B652" w14:textId="77777777" w:rsidR="00A675FC" w:rsidRDefault="00A675FC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D93B724" w14:textId="085E12D9" w:rsidR="008F0FCB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4.</w:t>
            </w:r>
            <w:r w:rsidR="002C3582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71701C2C" w14:textId="232DDBCE" w:rsidR="002C3582" w:rsidRPr="002C3582" w:rsidRDefault="002C3582" w:rsidP="002C35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82">
              <w:rPr>
                <w:rFonts w:ascii="Times New Roman" w:hAnsi="Times New Roman" w:cs="Times New Roman"/>
                <w:b/>
                <w:bCs/>
              </w:rPr>
              <w:t>Par nekustamā īpašuma – zemesgabala “Pie Lielkramiņiem” (Jaunolainē) atsavināšanas izsoles akta apstiprināšanu</w:t>
            </w:r>
          </w:p>
          <w:p w14:paraId="6265A8B8" w14:textId="485065CF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80499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Celmai</w:t>
            </w:r>
          </w:p>
          <w:p w14:paraId="71068577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23B1247" w14:textId="15ACBBEF" w:rsidR="008F0FCB" w:rsidRPr="00750F7A" w:rsidRDefault="008F0FCB" w:rsidP="002C358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2C3582" w:rsidRPr="002C3582">
              <w:rPr>
                <w:rFonts w:ascii="Times New Roman" w:hAnsi="Times New Roman" w:cs="Times New Roman"/>
              </w:rPr>
              <w:t>Par nekustamā īpašuma – zemesgabala “Pie Lielkramiņiem” (Jaunolainē)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750F7A">
              <w:rPr>
                <w:rFonts w:ascii="Times New Roman" w:hAnsi="Times New Roman" w:cs="Times New Roman"/>
                <w:lang w:eastAsia="zh-CN"/>
              </w:rPr>
              <w:t>reglaments” 29. un 39.punktu un, pamatojoties uz Pašvaldību likuma 36.panta pirmās daļas 2.punktu un 39.panta pirmās daļas 1.  un 2.punktu,</w:t>
            </w:r>
            <w:r w:rsidRPr="00750F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6E69" w:rsidRPr="00750F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0499A" w:rsidRPr="00750F7A">
              <w:rPr>
                <w:rFonts w:ascii="Times New Roman" w:hAnsi="Times New Roman" w:cs="Times New Roman"/>
                <w:szCs w:val="24"/>
              </w:rPr>
              <w:t xml:space="preserve"> atklāti balsojot ar 12 balsīm par – A.Bergs, K.Kauliņš, I.Brence, D.Ļebedevs, A.Kaļinka, A.Vurčs, J.Precinieks,  A.Znotiņš, I.Purviņa, L.Gulbe, A.Čmiļs, M.Vanags,  pret nav, atturas nav</w:t>
            </w:r>
            <w:r w:rsidRPr="00750F7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750F7A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4F3904EF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97F282E" w14:textId="5C4E8D30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</w:rPr>
              <w:t xml:space="preserve"> 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2C3582" w:rsidRPr="002C3582">
              <w:rPr>
                <w:rFonts w:ascii="Times New Roman" w:hAnsi="Times New Roman" w:cs="Times New Roman"/>
              </w:rPr>
              <w:t>Par nekustamā īpašuma – zemesgabala “Pie Lielkramiņiem” (Jaunolainē)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E354100" w14:textId="77777777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CEBBF13" w14:textId="77777777" w:rsidR="00750F7A" w:rsidRDefault="00750F7A" w:rsidP="00750F7A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5D2F40" w14:textId="03C30D8E" w:rsidR="00750F7A" w:rsidRPr="00750F7A" w:rsidRDefault="00750F7A" w:rsidP="00750F7A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1FEA8A29" w14:textId="77777777" w:rsidR="00750F7A" w:rsidRPr="00750F7A" w:rsidRDefault="00750F7A" w:rsidP="00750F7A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46976EAC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E65A952" w14:textId="79EA3179" w:rsidR="0080499A" w:rsidRPr="00750F7A" w:rsidRDefault="00750F7A" w:rsidP="008B069D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Domes sēžu zālē i</w:t>
            </w:r>
            <w:r w:rsidR="0080499A"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egāja </w:t>
            </w:r>
            <w:r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deputāts J.</w:t>
            </w:r>
            <w:r w:rsidR="0080499A"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Kuzmins </w:t>
            </w:r>
            <w:r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plkst.</w:t>
            </w:r>
            <w:r w:rsidR="0080499A"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15.37</w:t>
            </w:r>
            <w:r w:rsidRPr="00750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.</w:t>
            </w:r>
          </w:p>
          <w:p w14:paraId="3FEF46EC" w14:textId="77777777" w:rsidR="00750F7A" w:rsidRDefault="00750F7A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981D160" w14:textId="77777777" w:rsidR="00750F7A" w:rsidRDefault="00750F7A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A7D955A" w14:textId="17EC30C4" w:rsidR="008F0FCB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4.</w:t>
            </w:r>
            <w:r w:rsidR="002C3582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58EAFEC5" w14:textId="571B97E4" w:rsidR="002C3582" w:rsidRPr="002C3582" w:rsidRDefault="002C3582" w:rsidP="002C3582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2C3582">
              <w:rPr>
                <w:rFonts w:ascii="Times New Roman" w:hAnsi="Times New Roman" w:cs="Times New Roman"/>
                <w:b/>
                <w:bCs/>
              </w:rPr>
              <w:t>Par nekustamā īpašuma – zemesgabala “Aizupes” (Olaines pagastā) atsavināšanas izsoles akta apstiprināšanu</w:t>
            </w:r>
          </w:p>
          <w:p w14:paraId="27C47A77" w14:textId="78E58B85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80499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Celmai</w:t>
            </w:r>
          </w:p>
          <w:p w14:paraId="379AF096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4E0C7DA9" w14:textId="60B1751D" w:rsidR="008F0FCB" w:rsidRPr="00750F7A" w:rsidRDefault="008F0FCB" w:rsidP="002C3582">
            <w:pPr>
              <w:ind w:right="-2" w:firstLine="319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2C3582" w:rsidRPr="002C3582">
              <w:rPr>
                <w:rFonts w:ascii="Times New Roman" w:hAnsi="Times New Roman" w:cs="Times New Roman"/>
              </w:rPr>
              <w:t>Par nekustamā īpašuma – zemesgabala “Aizupes” (Olaines pagastā)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2.punktu</w:t>
            </w:r>
            <w:r w:rsidRPr="00750F7A">
              <w:rPr>
                <w:rFonts w:ascii="Times New Roman" w:hAnsi="Times New Roman" w:cs="Times New Roman"/>
                <w:lang w:eastAsia="zh-CN"/>
              </w:rPr>
              <w:t>,</w:t>
            </w:r>
            <w:r w:rsidR="0080499A" w:rsidRPr="00750F7A">
              <w:rPr>
                <w:rFonts w:ascii="Times New Roman" w:hAnsi="Times New Roman" w:cs="Times New Roman"/>
                <w:szCs w:val="24"/>
              </w:rPr>
              <w:t xml:space="preserve"> atklāti balsojot ar 13 balsīm par – A.Bergs, K.Kauliņš, I.Brence, D.Ļebedevs, A.Kaļinka, A.Vurčs, J.Precinieks, A.Znotiņš, I.Purviņa, L.Gulbe, A.Čmiļs, M.Vanags, J.Kuzmins, pret nav, atturas nav</w:t>
            </w:r>
            <w:r w:rsidRPr="00750F7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750F7A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03DAE0F" w14:textId="77777777" w:rsidR="008F0FCB" w:rsidRPr="00750F7A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94B6457" w14:textId="0580E3AC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</w:rPr>
              <w:t xml:space="preserve"> 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2C3582" w:rsidRPr="002C3582">
              <w:rPr>
                <w:rFonts w:ascii="Times New Roman" w:hAnsi="Times New Roman" w:cs="Times New Roman"/>
              </w:rPr>
              <w:t>Par nekustamā īpašuma – zemesgabala “Aizupes” (Olaines pagastā)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C555738" w14:textId="77777777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B59A106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8B85817" w14:textId="77777777" w:rsidR="00750F7A" w:rsidRPr="00750F7A" w:rsidRDefault="00750F7A" w:rsidP="00750F7A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3187353" w14:textId="77777777" w:rsidR="00750F7A" w:rsidRPr="00750F7A" w:rsidRDefault="00750F7A" w:rsidP="00750F7A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4645A42E" w14:textId="77777777" w:rsidR="00750F7A" w:rsidRDefault="00750F7A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C8B2F5C" w14:textId="77777777" w:rsidR="00750F7A" w:rsidRDefault="00750F7A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8336CD" w14:textId="1278FB19" w:rsidR="008F0FCB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4.</w:t>
            </w:r>
            <w:r w:rsidR="002C3582">
              <w:rPr>
                <w:rFonts w:ascii="Times New Roman" w:hAnsi="Times New Roman" w:cs="Times New Roman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777C4F71" w14:textId="5803B9DD" w:rsidR="002C3582" w:rsidRPr="002C3582" w:rsidRDefault="002C3582" w:rsidP="002C35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82">
              <w:rPr>
                <w:rFonts w:ascii="Times New Roman" w:hAnsi="Times New Roman" w:cs="Times New Roman"/>
                <w:b/>
                <w:bCs/>
              </w:rPr>
              <w:t>Par nekustamā īpašuma – zemesgabala dārzkopības sabiedrībā “Jāņupe-2” Nr.37/214 (Jāņupē)  atsavināšanas izsoles akta apstiprināšanu</w:t>
            </w:r>
          </w:p>
          <w:p w14:paraId="67D2D1DF" w14:textId="22D8E733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80499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Celmai</w:t>
            </w:r>
          </w:p>
          <w:p w14:paraId="1DCA53DF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76004F26" w14:textId="5FE36A88" w:rsidR="008F0FCB" w:rsidRPr="00CA1994" w:rsidRDefault="008F0FCB" w:rsidP="002C358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2C3582" w:rsidRPr="002C3582">
              <w:rPr>
                <w:rFonts w:ascii="Times New Roman" w:hAnsi="Times New Roman" w:cs="Times New Roman"/>
              </w:rPr>
              <w:t>Par nekustamā īpašuma – zemesgabala dārzkopības sabiedrībā “Jāņupe-2” Nr.37/214 (Jāņupē) 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</w:t>
            </w:r>
            <w:r w:rsidRPr="00CA1994">
              <w:rPr>
                <w:rFonts w:ascii="Times New Roman" w:hAnsi="Times New Roman" w:cs="Times New Roman"/>
                <w:lang w:eastAsia="zh-CN"/>
              </w:rPr>
              <w:t>punktu,</w:t>
            </w:r>
            <w:r w:rsidRPr="00CA19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0499A" w:rsidRPr="00CA1994">
              <w:rPr>
                <w:rFonts w:ascii="Times New Roman" w:hAnsi="Times New Roman" w:cs="Times New Roman"/>
                <w:szCs w:val="24"/>
              </w:rPr>
              <w:t xml:space="preserve"> atklāti balsojot ar 13 balsīm par – A.Bergs, K.Kauliņš, I.Brence, D.Ļebedevs, A.Kaļinka, A.Vurčs, J.Precinieks,  A.Znotiņš, I.Purviņa, L.Gulbe, A.Čmiļs, M.Vanags, J.Kuzmins, pret nav, atturas nav</w:t>
            </w:r>
            <w:r w:rsidRPr="00CA1994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CA1994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4E96D67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16C0FE" w14:textId="4F6B9974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</w:rPr>
              <w:t xml:space="preserve"> 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2C3582" w:rsidRPr="002C3582">
              <w:rPr>
                <w:rFonts w:ascii="Times New Roman" w:hAnsi="Times New Roman" w:cs="Times New Roman"/>
              </w:rPr>
              <w:t>Par nekustamā īpašuma – zemesgabala dārzkopības sabiedrībā “Jāņupe-2” Nr.37/214 (Jāņupē) 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5F68912" w14:textId="77777777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56E1CDC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8B30739" w14:textId="77777777" w:rsidR="00750F7A" w:rsidRPr="00750F7A" w:rsidRDefault="00750F7A" w:rsidP="00750F7A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372912B0" w14:textId="77777777" w:rsidR="00750F7A" w:rsidRPr="00750F7A" w:rsidRDefault="00750F7A" w:rsidP="00750F7A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530B045B" w14:textId="77777777" w:rsidR="00750F7A" w:rsidRDefault="00750F7A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A46FC84" w14:textId="77777777" w:rsidR="00750F7A" w:rsidRDefault="00750F7A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C560CC0" w14:textId="12A4B045" w:rsidR="008F0FCB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4.</w:t>
            </w:r>
            <w:r w:rsidR="006D4C68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2E4E17B1" w14:textId="54757412" w:rsidR="006D4C68" w:rsidRPr="006D4C68" w:rsidRDefault="006D4C68" w:rsidP="006D4C68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6D4C68">
              <w:rPr>
                <w:rFonts w:ascii="Times New Roman" w:hAnsi="Times New Roman" w:cs="Times New Roman"/>
                <w:b/>
                <w:bCs/>
              </w:rPr>
              <w:t>Par nekustamā īpašuma – zemesgabala “Ūdrainītes” (Jaunolainē) atsavināšanas izsoles akta apstiprināšanu</w:t>
            </w:r>
          </w:p>
          <w:p w14:paraId="6C317C1C" w14:textId="72DB6DF2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80499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Celmai, Denisam Ļebedevam</w:t>
            </w:r>
            <w:r w:rsidR="000B0A1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</w:p>
          <w:p w14:paraId="4173310A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7B2D11A3" w14:textId="656B80BA" w:rsidR="008F0FCB" w:rsidRPr="00CA1994" w:rsidRDefault="008F0FCB" w:rsidP="006D4C68">
            <w:pPr>
              <w:ind w:right="-2" w:firstLine="319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6D4C68" w:rsidRPr="006D4C68">
              <w:rPr>
                <w:rFonts w:ascii="Times New Roman" w:hAnsi="Times New Roman" w:cs="Times New Roman"/>
              </w:rPr>
              <w:t>Par nekustamā īpašuma – zemesgabala “Ūdrainītes” (Jaunolainē)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” saskaņā ar Olaines novada domes </w:t>
            </w:r>
            <w:r w:rsidRPr="004D60A8">
              <w:rPr>
                <w:rFonts w:ascii="Times New Roman" w:hAnsi="Times New Roman" w:cs="Times New Roman"/>
                <w:lang w:eastAsia="zh-CN"/>
              </w:rPr>
              <w:lastRenderedPageBreak/>
              <w:t>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2.punktu,</w:t>
            </w:r>
            <w:r w:rsidR="0080499A" w:rsidRPr="00AF0FE3">
              <w:rPr>
                <w:color w:val="FF0000"/>
                <w:szCs w:val="24"/>
              </w:rPr>
              <w:t xml:space="preserve"> </w:t>
            </w:r>
            <w:r w:rsidR="005600B8" w:rsidRPr="00CA1994">
              <w:rPr>
                <w:rFonts w:ascii="Times New Roman" w:hAnsi="Times New Roman" w:cs="Times New Roman"/>
                <w:szCs w:val="24"/>
              </w:rPr>
              <w:t xml:space="preserve">nepiedalās </w:t>
            </w:r>
            <w:r w:rsidR="00AE146A">
              <w:rPr>
                <w:rFonts w:ascii="Times New Roman" w:hAnsi="Times New Roman" w:cs="Times New Roman"/>
                <w:szCs w:val="24"/>
              </w:rPr>
              <w:t xml:space="preserve">balsošanā </w:t>
            </w:r>
            <w:r w:rsidR="005600B8" w:rsidRPr="00CA1994">
              <w:rPr>
                <w:rFonts w:ascii="Times New Roman" w:hAnsi="Times New Roman" w:cs="Times New Roman"/>
                <w:szCs w:val="24"/>
              </w:rPr>
              <w:t xml:space="preserve">M.Vanags, </w:t>
            </w:r>
            <w:r w:rsidR="0080499A" w:rsidRPr="00CA1994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5600B8" w:rsidRPr="00CA1994">
              <w:rPr>
                <w:rFonts w:ascii="Times New Roman" w:hAnsi="Times New Roman" w:cs="Times New Roman"/>
                <w:szCs w:val="24"/>
              </w:rPr>
              <w:t>2</w:t>
            </w:r>
            <w:r w:rsidR="0080499A" w:rsidRPr="00CA1994">
              <w:rPr>
                <w:rFonts w:ascii="Times New Roman" w:hAnsi="Times New Roman" w:cs="Times New Roman"/>
                <w:szCs w:val="24"/>
              </w:rPr>
              <w:t xml:space="preserve"> balsīm par – A.Bergs, K.Kauliņš, I.Brence, D.Ļebedevs, A.Kaļinka, A.Vurčs, J.Precinieks,  A.Znotiņš, I.Purviņa, L.Gulbe, A.Čmiļs, J.Kuzmins, pret nav, atturas nav</w:t>
            </w:r>
            <w:r w:rsidRPr="00CA1994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CA1994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B0AA596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27F1946" w14:textId="1C5841D5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</w:rPr>
              <w:t xml:space="preserve"> 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6D4C68" w:rsidRPr="006D4C68">
              <w:rPr>
                <w:rFonts w:ascii="Times New Roman" w:hAnsi="Times New Roman" w:cs="Times New Roman"/>
              </w:rPr>
              <w:t>Par nekustamā īpašuma – zemesgabala “Ūdrainītes” (Jaunolainē)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0F96B98" w14:textId="77777777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E9AC708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2D26F20" w14:textId="03D3FE94" w:rsidR="008F0FCB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4.</w:t>
            </w:r>
            <w:r w:rsidR="006D4C68">
              <w:rPr>
                <w:rFonts w:ascii="Times New Roman" w:hAnsi="Times New Roman" w:cs="Times New Roman"/>
                <w:szCs w:val="24"/>
                <w:lang w:eastAsia="zh-CN"/>
              </w:rPr>
              <w:t>8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367DF3B1" w14:textId="58CC604F" w:rsidR="006D4C68" w:rsidRPr="006D4C68" w:rsidRDefault="006D4C68" w:rsidP="006D4C68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6D4C68">
              <w:rPr>
                <w:rFonts w:ascii="Times New Roman" w:hAnsi="Times New Roman" w:cs="Times New Roman"/>
                <w:b/>
                <w:bCs/>
              </w:rPr>
              <w:t>Par nekustamā īpašuma – zemesgabala “Birznieki 5” (Jaunolainē)  atsavināšanas izsoles akta apstiprināšanu</w:t>
            </w:r>
          </w:p>
          <w:p w14:paraId="101582BB" w14:textId="5A55ECB4" w:rsidR="008F0FCB" w:rsidRPr="009276A7" w:rsidRDefault="008F0FCB" w:rsidP="008F0FC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B0A1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Celmai</w:t>
            </w:r>
            <w:r w:rsidR="00EF16B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  <w:r w:rsidR="009A441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Andrim Bergam </w:t>
            </w:r>
          </w:p>
          <w:p w14:paraId="2444E9AC" w14:textId="77777777" w:rsidR="008F0FCB" w:rsidRDefault="008F0FCB" w:rsidP="008F0FCB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02C525A2" w14:textId="43B119F0" w:rsidR="008F0FCB" w:rsidRPr="006D4C68" w:rsidRDefault="008F0FCB" w:rsidP="006D4C68">
            <w:pPr>
              <w:ind w:right="-2" w:firstLine="319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6D4C68" w:rsidRPr="006D4C68">
              <w:rPr>
                <w:rFonts w:ascii="Times New Roman" w:hAnsi="Times New Roman" w:cs="Times New Roman"/>
              </w:rPr>
              <w:t>Par nekustamā īpašuma – zemesgabala “Birznieki 5” (Jaunolainē) 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116C54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</w:t>
            </w:r>
            <w:r w:rsidRPr="00CA1994">
              <w:rPr>
                <w:rFonts w:ascii="Times New Roman" w:hAnsi="Times New Roman" w:cs="Times New Roman"/>
                <w:lang w:eastAsia="zh-CN"/>
              </w:rPr>
              <w:t>punktu,</w:t>
            </w:r>
            <w:r w:rsidRPr="00CA19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63FE6" w:rsidRPr="00CA1994">
              <w:rPr>
                <w:rFonts w:ascii="Times New Roman" w:hAnsi="Times New Roman" w:cs="Times New Roman"/>
                <w:szCs w:val="24"/>
              </w:rPr>
              <w:t>atklāti balsojot ar 13 balsīm par – A.Bergs, K.Kauliņš, I.Brence, D.Ļebedevs, A.Kaļinka, A.Vurčs, J.Precinieks, A.Znotiņš, I.Purviņa, L.Gulbe, A.Čmiļs, M.Vanags, J.Kuzmins, pret nav, atturas nav</w:t>
            </w:r>
            <w:r w:rsidRPr="00CA1994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CA199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Finanšu </w:t>
            </w:r>
            <w:r w:rsidRPr="00116C54">
              <w:rPr>
                <w:rFonts w:ascii="Times New Roman" w:hAnsi="Times New Roman" w:cs="Times New Roman"/>
                <w:b/>
                <w:bCs/>
                <w:lang w:eastAsia="zh-CN"/>
              </w:rPr>
              <w:t>komiteja nolemj:</w:t>
            </w:r>
          </w:p>
          <w:p w14:paraId="60416987" w14:textId="77777777" w:rsidR="008F0FCB" w:rsidRPr="00666A56" w:rsidRDefault="008F0FCB" w:rsidP="008F0FC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87A4A4B" w14:textId="217E3A96" w:rsidR="008F0FCB" w:rsidRPr="00836A48" w:rsidRDefault="008F0FCB" w:rsidP="008F0FC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</w:rPr>
              <w:t xml:space="preserve"> 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  <w:lang w:eastAsia="zh-CN"/>
              </w:rPr>
              <w:t xml:space="preserve"> sagatavoto lēmu</w:t>
            </w:r>
            <w:r w:rsidRPr="004D60A8">
              <w:rPr>
                <w:rFonts w:ascii="Times New Roman" w:hAnsi="Times New Roman" w:cs="Times New Roman"/>
                <w:lang w:eastAsia="zh-CN"/>
              </w:rPr>
              <w:t>ma projektu “</w:t>
            </w:r>
            <w:r w:rsidR="006D4C68" w:rsidRPr="006D4C68">
              <w:rPr>
                <w:rFonts w:ascii="Times New Roman" w:hAnsi="Times New Roman" w:cs="Times New Roman"/>
              </w:rPr>
              <w:t>Par nekustamā īpašuma – zemesgabala “Birznieki 5” (Jaunolainē)  atsavināšanas izsoles akta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680FF75" w14:textId="77777777" w:rsidR="008F0FCB" w:rsidRPr="009213B9" w:rsidRDefault="008F0FCB" w:rsidP="008F0FC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9B8FF1E" w14:textId="77777777" w:rsidR="008F0FCB" w:rsidRDefault="008F0FCB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</w:p>
          <w:p w14:paraId="49202A31" w14:textId="77777777" w:rsidR="00CA1994" w:rsidRPr="00750F7A" w:rsidRDefault="00CA1994" w:rsidP="00CA1994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71FF8339" w14:textId="77777777" w:rsidR="00CA1994" w:rsidRPr="00750F7A" w:rsidRDefault="00CA1994" w:rsidP="00CA1994">
            <w:pPr>
              <w:ind w:right="33"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Cs/>
                <w:sz w:val="20"/>
                <w:szCs w:val="20"/>
              </w:rPr>
              <w:t>Saskaņā ar Informācijas atklātības likuma 5.panta otrās daļas 4.punktu, lēmumā norādītie personas dati uzskatāmi par ierobežotas pieejamības informāciju.</w:t>
            </w:r>
          </w:p>
          <w:p w14:paraId="69946D70" w14:textId="6DD4E7AB" w:rsidR="00CA1994" w:rsidRPr="00666A56" w:rsidRDefault="00CA1994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8749F6" w:rsidRPr="008749F6" w14:paraId="4CD9471F" w14:textId="77777777" w:rsidTr="00001FB9">
        <w:tc>
          <w:tcPr>
            <w:tcW w:w="9214" w:type="dxa"/>
          </w:tcPr>
          <w:p w14:paraId="117C461E" w14:textId="77777777" w:rsidR="00116C54" w:rsidRDefault="00116C54" w:rsidP="009276A7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8D9E4FF" w14:textId="01D2DD31" w:rsidR="00315FAD" w:rsidRPr="00666A56" w:rsidRDefault="005E7D1F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="00315FAD" w:rsidRPr="00666A56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44B818D1" w14:textId="77777777" w:rsidR="00612EA7" w:rsidRPr="00612EA7" w:rsidRDefault="00612EA7" w:rsidP="00612EA7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EA7">
              <w:rPr>
                <w:rFonts w:ascii="Times New Roman" w:hAnsi="Times New Roman" w:cs="Times New Roman"/>
                <w:b/>
                <w:bCs/>
              </w:rPr>
              <w:t>Par nekustamo īpašumu atsavināšanas izsoles atzīšanu par nenotikušu</w:t>
            </w:r>
          </w:p>
          <w:p w14:paraId="413F19F7" w14:textId="77777777" w:rsidR="00612EA7" w:rsidRDefault="00612EA7" w:rsidP="001C22CA">
            <w:pPr>
              <w:ind w:right="102"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</w:p>
          <w:p w14:paraId="5C4F62B7" w14:textId="7406E978" w:rsidR="00612EA7" w:rsidRDefault="00612EA7" w:rsidP="001C22CA">
            <w:pPr>
              <w:ind w:right="102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5.1.p.</w:t>
            </w:r>
          </w:p>
          <w:p w14:paraId="171DFAEF" w14:textId="7EAAAB49" w:rsidR="00612EA7" w:rsidRPr="00612EA7" w:rsidRDefault="00612EA7" w:rsidP="00612EA7">
            <w:pPr>
              <w:ind w:right="102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</w:pPr>
            <w:r w:rsidRPr="00612EA7">
              <w:rPr>
                <w:rFonts w:ascii="Times New Roman" w:hAnsi="Times New Roman" w:cs="Times New Roman"/>
                <w:b/>
                <w:bCs/>
              </w:rPr>
              <w:t>Par nekustamā īpašuma “Dzenīši” (Olaines pagastā) atsavināšanas izsoles atzīšanu par nenotikušu</w:t>
            </w:r>
          </w:p>
          <w:p w14:paraId="7B17DEC2" w14:textId="4E191DA5" w:rsidR="00DD11A3" w:rsidRPr="001C22CA" w:rsidRDefault="00001B22" w:rsidP="001C22CA">
            <w:pPr>
              <w:ind w:right="102"/>
              <w:jc w:val="center"/>
              <w:rPr>
                <w:rFonts w:eastAsia="Calibri"/>
                <w:iCs/>
                <w:szCs w:val="24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E76F7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86C3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Celmai, Andrim Bergam, Kristapam Kauliņam</w:t>
            </w:r>
          </w:p>
          <w:p w14:paraId="1E2383F2" w14:textId="77777777" w:rsidR="00DD11A3" w:rsidRDefault="00DD11A3" w:rsidP="005E7D1F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75BF3715" w:rsidR="009F1EA0" w:rsidRPr="00612EA7" w:rsidRDefault="00001B22" w:rsidP="00612EA7">
            <w:pPr>
              <w:ind w:right="102" w:firstLine="319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9F1EA0" w:rsidRPr="004D60A8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612EA7"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="00612EA7"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="00612EA7" w:rsidRPr="009276A7">
              <w:rPr>
                <w:rFonts w:ascii="Times New Roman" w:hAnsi="Times New Roman" w:cs="Times New Roman"/>
              </w:rPr>
              <w:t>speciāliste</w:t>
            </w:r>
            <w:r w:rsidR="00612EA7">
              <w:rPr>
                <w:rFonts w:ascii="Times New Roman" w:hAnsi="Times New Roman" w:cs="Times New Roman"/>
              </w:rPr>
              <w:t>s</w:t>
            </w:r>
            <w:r w:rsidR="00612EA7"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 w:rsidR="00612EA7">
              <w:rPr>
                <w:rFonts w:ascii="Times New Roman" w:hAnsi="Times New Roman" w:cs="Times New Roman"/>
              </w:rPr>
              <w:t>.</w:t>
            </w:r>
            <w:r w:rsidR="00612EA7" w:rsidRPr="009276A7">
              <w:rPr>
                <w:rFonts w:ascii="Times New Roman" w:hAnsi="Times New Roman" w:cs="Times New Roman"/>
              </w:rPr>
              <w:t>Celma</w:t>
            </w:r>
            <w:r w:rsidR="00612EA7">
              <w:rPr>
                <w:rFonts w:ascii="Times New Roman" w:hAnsi="Times New Roman" w:cs="Times New Roman"/>
              </w:rPr>
              <w:t>s</w:t>
            </w:r>
            <w:r w:rsidR="00612EA7"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612EA7" w:rsidRPr="00612EA7">
              <w:rPr>
                <w:rFonts w:ascii="Times New Roman" w:hAnsi="Times New Roman" w:cs="Times New Roman"/>
              </w:rPr>
              <w:t>Par nekustamā īpašuma “Dzenīši” (Olaines pagastā) atsavināšanas izsoles atzīšanu par nenotikušu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reglaments” 29.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un 39.punktu un</w:t>
            </w:r>
            <w:r w:rsidR="00B466C6" w:rsidRPr="0057382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33E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 w:rsidRPr="006633E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33E6">
              <w:rPr>
                <w:rFonts w:ascii="Times New Roman" w:hAnsi="Times New Roman" w:cs="Times New Roman"/>
                <w:szCs w:val="24"/>
                <w:lang w:eastAsia="zh-CN"/>
              </w:rPr>
              <w:t>un 2.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="00263FE6" w:rsidRPr="00CA1994">
              <w:rPr>
                <w:rFonts w:ascii="Times New Roman" w:hAnsi="Times New Roman" w:cs="Times New Roman"/>
                <w:szCs w:val="24"/>
              </w:rPr>
              <w:t xml:space="preserve"> atklāti balsojot ar 13 balsīm par – A.Bergs, K.Kauliņš, I.Brence, D.Ļebedevs, A.Kaļinka, A.Vurčs, J.Precinieks, A.Znotiņš, I.Purviņa, L.Gulbe, A.Čmiļs, M.Vanags, J.Kuzmins, pret nav, atturas nav</w:t>
            </w:r>
            <w:r w:rsidR="004D60A8" w:rsidRPr="00CA199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6633E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6EC6EF8" w14:textId="77777777" w:rsidR="008B069D" w:rsidRPr="00573829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76A1C67" w14:textId="2FB2263C" w:rsidR="008B069D" w:rsidRPr="00666A56" w:rsidRDefault="008B069D" w:rsidP="008B069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E7D1F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612EA7"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="00612EA7"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="00612EA7" w:rsidRPr="009276A7">
              <w:rPr>
                <w:rFonts w:ascii="Times New Roman" w:hAnsi="Times New Roman" w:cs="Times New Roman"/>
              </w:rPr>
              <w:t>speciāliste</w:t>
            </w:r>
            <w:r w:rsidR="00612EA7">
              <w:rPr>
                <w:rFonts w:ascii="Times New Roman" w:hAnsi="Times New Roman" w:cs="Times New Roman"/>
              </w:rPr>
              <w:t>s</w:t>
            </w:r>
            <w:r w:rsidR="00612EA7"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 w:rsidR="00612EA7">
              <w:rPr>
                <w:rFonts w:ascii="Times New Roman" w:hAnsi="Times New Roman" w:cs="Times New Roman"/>
              </w:rPr>
              <w:t>.</w:t>
            </w:r>
            <w:r w:rsidR="00612EA7" w:rsidRPr="009276A7">
              <w:rPr>
                <w:rFonts w:ascii="Times New Roman" w:hAnsi="Times New Roman" w:cs="Times New Roman"/>
              </w:rPr>
              <w:t>Celma</w:t>
            </w:r>
            <w:r w:rsidR="00612EA7">
              <w:rPr>
                <w:rFonts w:ascii="Times New Roman" w:hAnsi="Times New Roman" w:cs="Times New Roman"/>
              </w:rPr>
              <w:t>s</w:t>
            </w:r>
            <w:r w:rsidR="00612EA7"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 lēmuma projektu “</w:t>
            </w:r>
            <w:r w:rsidR="00612EA7" w:rsidRPr="00612EA7">
              <w:rPr>
                <w:rFonts w:ascii="Times New Roman" w:hAnsi="Times New Roman" w:cs="Times New Roman"/>
              </w:rPr>
              <w:t>Par nekustamā īpašuma “Dzenīši” (Olaines pagastā) atsavināšanas izsoles atzīšanu par nenotikušu</w:t>
            </w:r>
            <w:r w:rsidR="009213B9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13B9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CD05C01" w14:textId="42BBD505" w:rsidR="008B069D" w:rsidRPr="00666A56" w:rsidRDefault="008B069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5E7D1F"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FF7EF5"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="00FF7EF5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FF7EF5"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="00FF7EF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673A04B" w14:textId="77777777" w:rsidR="008749F6" w:rsidRPr="00666A56" w:rsidRDefault="008749F6" w:rsidP="008749F6">
            <w:pPr>
              <w:ind w:right="-664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19F8E1B9" w14:textId="77777777" w:rsidTr="00001FB9">
        <w:tc>
          <w:tcPr>
            <w:tcW w:w="9214" w:type="dxa"/>
          </w:tcPr>
          <w:p w14:paraId="2AD516E9" w14:textId="77777777" w:rsidR="00CA1994" w:rsidRDefault="00CA1994" w:rsidP="00612EA7">
            <w:pPr>
              <w:ind w:right="102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4BA16BA" w14:textId="2492B276" w:rsidR="00612EA7" w:rsidRDefault="00612EA7" w:rsidP="00612EA7">
            <w:pPr>
              <w:ind w:right="102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5.2.p.</w:t>
            </w:r>
          </w:p>
          <w:p w14:paraId="19029B94" w14:textId="14174C44" w:rsidR="00612EA7" w:rsidRPr="00612EA7" w:rsidRDefault="00612EA7" w:rsidP="00612EA7">
            <w:pPr>
              <w:ind w:right="1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EA7">
              <w:rPr>
                <w:rFonts w:ascii="Times New Roman" w:hAnsi="Times New Roman" w:cs="Times New Roman"/>
                <w:b/>
                <w:bCs/>
              </w:rPr>
              <w:t>Par nekustamā īpašuma – zemesgabala Akācijas ielā 12 (Pārolainē) atsavināšanas izsoles atzīšanu par nenotikušu</w:t>
            </w:r>
          </w:p>
          <w:p w14:paraId="36440DFE" w14:textId="329FBC49" w:rsidR="00612EA7" w:rsidRPr="001C22CA" w:rsidRDefault="00612EA7" w:rsidP="00612EA7">
            <w:pPr>
              <w:ind w:right="102"/>
              <w:jc w:val="center"/>
              <w:rPr>
                <w:rFonts w:eastAsia="Calibri"/>
                <w:iCs/>
                <w:szCs w:val="24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86C3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Kristapam Kauliņam</w:t>
            </w:r>
          </w:p>
          <w:p w14:paraId="6BD987B0" w14:textId="77777777" w:rsidR="00612EA7" w:rsidRDefault="00612EA7" w:rsidP="00612EA7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337508B" w14:textId="7E5AA029" w:rsidR="00612EA7" w:rsidRPr="00612EA7" w:rsidRDefault="00612EA7" w:rsidP="00612EA7">
            <w:pPr>
              <w:ind w:right="102" w:firstLine="31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4D60A8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 lēmuma projektu “</w:t>
            </w:r>
            <w:r w:rsidRPr="00612EA7">
              <w:rPr>
                <w:rFonts w:ascii="Times New Roman" w:hAnsi="Times New Roman" w:cs="Times New Roman"/>
              </w:rPr>
              <w:t>Par nekustamā īpašuma – zemesgabala Akācijas ielā 12 (Pārolainē) atsavināšanas izsoles atzīšanu par nenotikušu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reglaments” 29. un 39.punktu un, </w:t>
            </w:r>
            <w:r w:rsidRPr="006633E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Pr="00CA19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86C35" w:rsidRPr="00CA1994">
              <w:rPr>
                <w:rFonts w:ascii="Times New Roman" w:hAnsi="Times New Roman" w:cs="Times New Roman"/>
                <w:szCs w:val="24"/>
              </w:rPr>
              <w:t>atklāti balsojot ar 13 balsīm par – A.Bergs, K.Kauliņš, I.Brence, D.Ļebedevs, A.Kaļinka, A.Vurčs, J.Precinieks, A.Znotiņš, I.Purviņa, L.Gulbe, A.Čmiļs, M.Vanags, J.Kuzmins, pret nav, atturas nav</w:t>
            </w:r>
            <w:r w:rsidRPr="006633E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6633E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4C19A3A9" w14:textId="77777777" w:rsidR="00612EA7" w:rsidRPr="00573829" w:rsidRDefault="00612EA7" w:rsidP="00612EA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EA868F5" w14:textId="6B0D1D14" w:rsidR="00612EA7" w:rsidRPr="00666A56" w:rsidRDefault="00612EA7" w:rsidP="00331660">
            <w:pPr>
              <w:ind w:left="851" w:right="33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īpašuma un juridiskās </w:t>
            </w:r>
            <w:r w:rsidRPr="009276A7">
              <w:rPr>
                <w:rFonts w:ascii="Times New Roman" w:hAnsi="Times New Roman" w:cs="Times New Roman"/>
                <w:szCs w:val="24"/>
              </w:rPr>
              <w:t xml:space="preserve">nodaļas </w:t>
            </w:r>
            <w:r w:rsidRPr="009276A7">
              <w:rPr>
                <w:rFonts w:ascii="Times New Roman" w:hAnsi="Times New Roman" w:cs="Times New Roman"/>
              </w:rPr>
              <w:t>speciāliste</w:t>
            </w:r>
            <w:r>
              <w:rPr>
                <w:rFonts w:ascii="Times New Roman" w:hAnsi="Times New Roman" w:cs="Times New Roman"/>
              </w:rPr>
              <w:t>s</w:t>
            </w:r>
            <w:r w:rsidRPr="009276A7">
              <w:rPr>
                <w:rFonts w:ascii="Times New Roman" w:hAnsi="Times New Roman" w:cs="Times New Roman"/>
              </w:rPr>
              <w:t xml:space="preserve"> nekustamo īpašumu pārvaldīšanā I</w:t>
            </w:r>
            <w:r>
              <w:rPr>
                <w:rFonts w:ascii="Times New Roman" w:hAnsi="Times New Roman" w:cs="Times New Roman"/>
              </w:rPr>
              <w:t>.</w:t>
            </w:r>
            <w:r w:rsidRPr="009276A7">
              <w:rPr>
                <w:rFonts w:ascii="Times New Roman" w:hAnsi="Times New Roman" w:cs="Times New Roman"/>
              </w:rPr>
              <w:t>Celma</w:t>
            </w:r>
            <w:r>
              <w:rPr>
                <w:rFonts w:ascii="Times New Roman" w:hAnsi="Times New Roman" w:cs="Times New Roman"/>
              </w:rPr>
              <w:t>s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 lēmuma projektu “</w:t>
            </w:r>
            <w:r w:rsidRPr="00612EA7">
              <w:rPr>
                <w:rFonts w:ascii="Times New Roman" w:hAnsi="Times New Roman" w:cs="Times New Roman"/>
              </w:rPr>
              <w:t>Par nekustamā īpašuma – zemesgabala Akācijas ielā 12 (Pārolainē) atsavināšanas izsoles atzīšanu par nenotikušu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DCF3B52" w14:textId="77777777" w:rsidR="00612EA7" w:rsidRPr="00666A56" w:rsidRDefault="00612EA7" w:rsidP="00331660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5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E547AD3" w14:textId="5B7206FD" w:rsidR="008749F6" w:rsidRPr="00666A56" w:rsidRDefault="008749F6" w:rsidP="00902854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116C54" w14:paraId="5371FDE6" w14:textId="77777777" w:rsidTr="00001FB9">
        <w:tc>
          <w:tcPr>
            <w:tcW w:w="9214" w:type="dxa"/>
          </w:tcPr>
          <w:p w14:paraId="2EBD4165" w14:textId="77777777" w:rsidR="00A675FC" w:rsidRDefault="00A675FC" w:rsidP="00414825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9265DE1" w14:textId="22303711" w:rsidR="00414825" w:rsidRPr="00116C54" w:rsidRDefault="00414825" w:rsidP="00414825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116C54">
              <w:rPr>
                <w:rFonts w:ascii="Times New Roman" w:hAnsi="Times New Roman" w:cs="Times New Roman"/>
                <w:bCs/>
                <w:szCs w:val="24"/>
                <w:lang w:eastAsia="lv-LV"/>
              </w:rPr>
              <w:t>6.p.</w:t>
            </w:r>
          </w:p>
          <w:p w14:paraId="0D396FA4" w14:textId="77777777" w:rsidR="00A153AE" w:rsidRPr="00A153AE" w:rsidRDefault="00A153AE" w:rsidP="00A153AE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53AE">
              <w:rPr>
                <w:rFonts w:ascii="Times New Roman" w:hAnsi="Times New Roman" w:cs="Times New Roman"/>
                <w:b/>
                <w:bCs/>
              </w:rPr>
              <w:t>Par dārzkopības kooperatīvās sabiedrības “Straume” projekta “Meliorācijas sistēmas atjaunošanas darbi  DKS „Straume” teritorijā, Jāņupē, Olaines novadā” finansējumu</w:t>
            </w:r>
          </w:p>
          <w:p w14:paraId="556ABED4" w14:textId="56A35D0B" w:rsidR="00414825" w:rsidRPr="00116C54" w:rsidRDefault="00414825" w:rsidP="00414825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FB185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  <w:r w:rsidR="00CE2B6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 Andrim Bergam, Elīnai Grūbai </w:t>
            </w:r>
          </w:p>
          <w:p w14:paraId="7B27BF87" w14:textId="77777777" w:rsidR="00414825" w:rsidRPr="00116C54" w:rsidRDefault="00414825" w:rsidP="00414825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EEB8931" w14:textId="19AB11E6" w:rsidR="00414825" w:rsidRPr="00CA1994" w:rsidRDefault="00414825" w:rsidP="00A153AE">
            <w:pPr>
              <w:ind w:right="41" w:firstLine="319"/>
              <w:jc w:val="both"/>
              <w:rPr>
                <w:rFonts w:ascii="Times New Roman" w:hAnsi="Times New Roman" w:cs="Times New Roman"/>
              </w:rPr>
            </w:pP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116C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53AE">
              <w:rPr>
                <w:rFonts w:ascii="Times New Roman" w:hAnsi="Times New Roman" w:cs="Times New Roman"/>
                <w:szCs w:val="24"/>
              </w:rPr>
              <w:t>īpašuma un juridiskās nodaļas galvenās juristes E.Rolavas</w:t>
            </w:r>
            <w:r w:rsidR="00F36DBC" w:rsidRPr="00116C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153AE" w:rsidRPr="00A153AE">
              <w:rPr>
                <w:rFonts w:ascii="Times New Roman" w:hAnsi="Times New Roman" w:cs="Times New Roman"/>
              </w:rPr>
              <w:t>Par dārzkopības kooperatīvās sabiedrības “Straume” projekta “Meliorācijas sistēmas atjaunošanas darbi  DKS „Straume” teritorijā, Jāņupē, Olaines novadā” finansējum</w:t>
            </w:r>
            <w:r w:rsidR="00A153AE">
              <w:rPr>
                <w:rFonts w:ascii="Times New Roman" w:hAnsi="Times New Roman" w:cs="Times New Roman"/>
              </w:rPr>
              <w:t>u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="00F36DBC" w:rsidRPr="00116C54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novada pašvaldības darba reglaments” 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29. un 39.punktu un, pamatojoties uz Pašvaldību likuma 36.panta 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pirmās daļas 2.punktu un 39.panta pirmās daļas 1. un 2.punktu,</w:t>
            </w:r>
            <w:r w:rsidR="005F6109" w:rsidRPr="00CA19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86C35" w:rsidRPr="00CA1994">
              <w:rPr>
                <w:rFonts w:ascii="Times New Roman" w:hAnsi="Times New Roman" w:cs="Times New Roman"/>
                <w:szCs w:val="24"/>
              </w:rPr>
              <w:t xml:space="preserve"> atklāti balsojot ar 13 balsīm par – A.Bergs, K.Kauliņš, I.Brence, D.Ļebedevs, A.Kaļinka, A.Vurčs, J.Precinieks, A.Znotiņš, I.Purviņa, L.Gulbe, A.Čmiļs, M.Vanags, J.Kuzmins, pret nav, atturas nav</w:t>
            </w:r>
            <w:r w:rsidRPr="00CA199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CA199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CFAED0C" w14:textId="77777777" w:rsidR="00414825" w:rsidRPr="00116C54" w:rsidRDefault="00414825" w:rsidP="0041482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164D3CD" w14:textId="244C3264" w:rsidR="00414825" w:rsidRPr="00116C54" w:rsidRDefault="00414825" w:rsidP="00414825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1.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A153AE">
              <w:rPr>
                <w:rFonts w:ascii="Times New Roman" w:hAnsi="Times New Roman" w:cs="Times New Roman"/>
                <w:szCs w:val="24"/>
              </w:rPr>
              <w:t xml:space="preserve"> īpašuma un juridiskās nodaļas galvenās juristes E.Rolavas</w:t>
            </w:r>
            <w:r w:rsidR="00A153AE" w:rsidRPr="00116C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53AE" w:rsidRPr="00116C54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153AE" w:rsidRPr="00A153AE">
              <w:rPr>
                <w:rFonts w:ascii="Times New Roman" w:hAnsi="Times New Roman" w:cs="Times New Roman"/>
              </w:rPr>
              <w:t>Par dārzkopības kooperatīvās sabiedrības “Straume” projekta “Meliorācijas sistēmas atjaunošanas darbi  DKS „Straume” teritorijā, Jāņupē, Olaines novadā” finansējum</w:t>
            </w:r>
            <w:r w:rsidR="00A153AE">
              <w:rPr>
                <w:rFonts w:ascii="Times New Roman" w:hAnsi="Times New Roman" w:cs="Times New Roman"/>
              </w:rPr>
              <w:t>u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027EBEFF" w14:textId="7059D2C5" w:rsidR="008749F6" w:rsidRPr="00116C54" w:rsidRDefault="00414825" w:rsidP="006D165B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2025.gada </w:t>
            </w:r>
            <w:r w:rsidR="00FF7EF5">
              <w:rPr>
                <w:rFonts w:ascii="Times New Roman" w:hAnsi="Times New Roman" w:cs="Times New Roman"/>
                <w:szCs w:val="24"/>
                <w:lang w:eastAsia="zh-CN"/>
              </w:rPr>
              <w:t>26</w:t>
            </w:r>
            <w:r w:rsidR="00FF7EF5"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FF7EF5">
              <w:rPr>
                <w:rFonts w:ascii="Times New Roman" w:hAnsi="Times New Roman" w:cs="Times New Roman"/>
                <w:szCs w:val="24"/>
                <w:lang w:eastAsia="zh-CN"/>
              </w:rPr>
              <w:t>februāra</w:t>
            </w:r>
            <w:r w:rsidR="00FF7EF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</w:tc>
      </w:tr>
      <w:tr w:rsidR="008749F6" w:rsidRPr="00116C54" w14:paraId="2BA8B040" w14:textId="77777777" w:rsidTr="00001FB9">
        <w:tc>
          <w:tcPr>
            <w:tcW w:w="9214" w:type="dxa"/>
          </w:tcPr>
          <w:p w14:paraId="5814A91D" w14:textId="374870A9" w:rsidR="00142FCD" w:rsidRPr="00116C54" w:rsidRDefault="00142FCD" w:rsidP="006D165B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315FAD" w:rsidRPr="00116C54" w14:paraId="456A6F72" w14:textId="77777777" w:rsidTr="00001FB9">
        <w:tc>
          <w:tcPr>
            <w:tcW w:w="9214" w:type="dxa"/>
          </w:tcPr>
          <w:p w14:paraId="070F1F29" w14:textId="77777777" w:rsidR="00A675FC" w:rsidRDefault="00A675FC" w:rsidP="00A153AE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C92DB4D" w14:textId="2D829EB4" w:rsidR="00A153AE" w:rsidRPr="00116C54" w:rsidRDefault="00A153AE" w:rsidP="00A153AE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7</w:t>
            </w:r>
            <w:r w:rsidRPr="00116C54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02441069" w14:textId="77777777" w:rsidR="00A153AE" w:rsidRPr="00A153AE" w:rsidRDefault="00A153AE" w:rsidP="00A153AE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53AE">
              <w:rPr>
                <w:rFonts w:ascii="Times New Roman" w:hAnsi="Times New Roman" w:cs="Times New Roman"/>
                <w:b/>
                <w:bCs/>
              </w:rPr>
              <w:t>Par atlīdzības apmēra noteikšanu un ēdināšanas izdevumu kompensāciju Olaines novada un iecirkņu vēlēšanu komisijām pašvaldību vēlēšanu sagatavošanā un norises laikā 2025.gada 7.jūnijā</w:t>
            </w:r>
          </w:p>
          <w:p w14:paraId="30C84ECC" w14:textId="77777777" w:rsidR="00331660" w:rsidRDefault="00A153AE" w:rsidP="00A153AE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116C5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2D462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Mārtiņam Grigorjevam, Kristapam Kauliņam, Mārim Vanagam</w:t>
            </w:r>
            <w:r w:rsidR="001C6A9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</w:p>
          <w:p w14:paraId="050CA0D4" w14:textId="1476E8A9" w:rsidR="00A153AE" w:rsidRPr="00116C54" w:rsidRDefault="001C6A95" w:rsidP="00A153AE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Ģirtam Batragam, Andrim Bergam </w:t>
            </w:r>
            <w:r w:rsidR="002D462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 </w:t>
            </w:r>
          </w:p>
          <w:p w14:paraId="50829BB6" w14:textId="77777777" w:rsidR="00A153AE" w:rsidRPr="00116C54" w:rsidRDefault="00A153AE" w:rsidP="00A153A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D9C85E2" w14:textId="0C41AFB3" w:rsidR="00A153AE" w:rsidRPr="00CA1994" w:rsidRDefault="00A153AE" w:rsidP="006C4769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6C4769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6C47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C4769" w:rsidRPr="006C4769">
              <w:rPr>
                <w:rFonts w:ascii="Times New Roman" w:hAnsi="Times New Roman" w:cs="Times New Roman"/>
              </w:rPr>
              <w:t xml:space="preserve">Olaines novada vēlēšanu komisijas priekšsēdētāja M.Grigorjeva un Olaines novada vēlēšanu komisijas sekretāres A.Deičmanes </w:t>
            </w:r>
            <w:r w:rsidRPr="006C4769">
              <w:rPr>
                <w:rFonts w:ascii="Times New Roman" w:hAnsi="Times New Roman" w:cs="Times New Roman"/>
                <w:szCs w:val="24"/>
                <w:lang w:eastAsia="zh-CN"/>
              </w:rPr>
              <w:t>sagatavoto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A153AE">
              <w:rPr>
                <w:rFonts w:ascii="Times New Roman" w:hAnsi="Times New Roman" w:cs="Times New Roman"/>
              </w:rPr>
              <w:t>Par atlīdzības apmēra noteikšanu un ēdināšanas izdevumu kompensāciju Olaines novada un iecirkņu vēlēšanu komisijām pašvaldību vēlēšanu sagatavošanā un norises laikā 2025.gada 7.jūnijā</w:t>
            </w:r>
            <w:r w:rsidRPr="00116C54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Pr="00116C54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</w:t>
            </w:r>
            <w:r w:rsidRPr="00CA1994">
              <w:rPr>
                <w:rFonts w:ascii="Times New Roman" w:hAnsi="Times New Roman" w:cs="Times New Roman"/>
                <w:lang w:eastAsia="zh-CN"/>
              </w:rPr>
              <w:t xml:space="preserve">novada pašvaldības darba reglaments” </w:t>
            </w:r>
            <w:r w:rsidRPr="00CA1994">
              <w:rPr>
                <w:rFonts w:ascii="Times New Roman" w:hAnsi="Times New Roman" w:cs="Times New Roman"/>
                <w:szCs w:val="24"/>
                <w:lang w:eastAsia="zh-CN"/>
              </w:rPr>
              <w:t>29. un 39.punktu un, pamatojoties uz Pašvaldību likuma 36.panta pirmās daļas 2.punktu un 39.panta pirmās daļas 1. un 2.punktu,</w:t>
            </w:r>
            <w:r w:rsidRPr="00CA19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86C35" w:rsidRPr="00CA1994">
              <w:rPr>
                <w:rFonts w:ascii="Times New Roman" w:hAnsi="Times New Roman" w:cs="Times New Roman"/>
                <w:szCs w:val="24"/>
              </w:rPr>
              <w:t xml:space="preserve"> atklāti balsojot ar 13 balsīm par – A.Bergs, K.Kauliņš, I.Brence, D.Ļebedevs, A.Kaļinka, A.Vurčs, J.Precinieks, A.Znotiņš, I.Purviņa, L.Gulbe, A.Čmiļs, M.Vanags, J.Kuzmins, pret nav, atturas nav</w:t>
            </w:r>
            <w:r w:rsidRPr="00CA199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CA199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8C9171A" w14:textId="77777777" w:rsidR="00A153AE" w:rsidRPr="00116C54" w:rsidRDefault="00A153AE" w:rsidP="00A153A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D9A2B37" w14:textId="70652F15" w:rsidR="00F954CE" w:rsidRPr="002D302F" w:rsidRDefault="00F954CE" w:rsidP="00F954CE">
            <w:pPr>
              <w:pStyle w:val="Sarakstarindkopa"/>
              <w:numPr>
                <w:ilvl w:val="0"/>
                <w:numId w:val="34"/>
              </w:numPr>
              <w:ind w:right="-96"/>
              <w:jc w:val="both"/>
              <w:rPr>
                <w:rFonts w:ascii="Times New Roman" w:hAnsi="Times New Roman" w:cs="Times New Roman"/>
                <w:szCs w:val="22"/>
                <w:lang w:val="lv-LV"/>
              </w:rPr>
            </w:pPr>
            <w:r w:rsidRPr="002D302F">
              <w:rPr>
                <w:rFonts w:ascii="Times New Roman" w:hAnsi="Times New Roman" w:cs="Times New Roman"/>
                <w:lang w:val="lv-LV" w:eastAsia="zh-CN"/>
              </w:rPr>
              <w:t xml:space="preserve">Uzdot </w:t>
            </w:r>
            <w:r w:rsidRPr="002D302F">
              <w:rPr>
                <w:rFonts w:ascii="Times New Roman" w:hAnsi="Times New Roman" w:cs="Times New Roman"/>
                <w:szCs w:val="22"/>
                <w:lang w:val="lv-LV"/>
              </w:rPr>
              <w:t xml:space="preserve">Olaines novada vēlēšanu komisijas priekšsēdētājam M.Grigorjevam: </w:t>
            </w:r>
          </w:p>
          <w:p w14:paraId="74EF5914" w14:textId="4FFD4D6D" w:rsidR="00F954CE" w:rsidRPr="002D302F" w:rsidRDefault="00F954CE" w:rsidP="00F954CE">
            <w:pPr>
              <w:pStyle w:val="Sarakstarindkopa"/>
              <w:numPr>
                <w:ilvl w:val="1"/>
                <w:numId w:val="34"/>
              </w:numPr>
              <w:ind w:right="-96"/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2D302F">
              <w:rPr>
                <w:rFonts w:ascii="Times New Roman" w:hAnsi="Times New Roman" w:cs="Times New Roman"/>
                <w:szCs w:val="22"/>
                <w:lang w:val="lv-LV"/>
              </w:rPr>
              <w:t xml:space="preserve"> precizēt</w:t>
            </w:r>
            <w:r w:rsidRPr="002D302F">
              <w:rPr>
                <w:rFonts w:ascii="Times New Roman" w:hAnsi="Times New Roman" w:cs="Times New Roman"/>
                <w:lang w:val="lv-LV" w:eastAsia="zh-CN"/>
              </w:rPr>
              <w:t xml:space="preserve"> lēmuma projekta 1.1. un 1.2.punktu, minot vai minētas darba stundas tarifa likmes norādītas ieskaitot vai neieskaitot darba devēja nodokli,</w:t>
            </w:r>
          </w:p>
          <w:p w14:paraId="600CDCF7" w14:textId="439032ED" w:rsidR="00F954CE" w:rsidRPr="00F954CE" w:rsidRDefault="00F954CE" w:rsidP="00F954CE">
            <w:pPr>
              <w:pStyle w:val="Sarakstarindkopa"/>
              <w:numPr>
                <w:ilvl w:val="1"/>
                <w:numId w:val="34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D302F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proofErr w:type="spellStart"/>
            <w:r w:rsidRPr="00F954CE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F954CE">
              <w:rPr>
                <w:rFonts w:ascii="Times New Roman" w:hAnsi="Times New Roman" w:cs="Times New Roman"/>
                <w:lang w:eastAsia="zh-CN"/>
              </w:rPr>
              <w:t>citu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F954CE">
              <w:rPr>
                <w:rFonts w:ascii="Times New Roman" w:hAnsi="Times New Roman" w:cs="Times New Roman"/>
                <w:lang w:eastAsia="zh-CN"/>
              </w:rPr>
              <w:t>pašvaldību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v</w:t>
            </w:r>
            <w:r w:rsidRPr="00F954CE">
              <w:rPr>
                <w:rFonts w:ascii="Times New Roman" w:hAnsi="Times New Roman" w:cs="Times New Roman"/>
                <w:lang w:eastAsia="zh-CN"/>
              </w:rPr>
              <w:t>ēlēšanu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F954CE">
              <w:rPr>
                <w:rFonts w:ascii="Times New Roman" w:hAnsi="Times New Roman" w:cs="Times New Roman"/>
                <w:lang w:eastAsia="zh-CN"/>
              </w:rPr>
              <w:t>komisiju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F954CE">
              <w:rPr>
                <w:rFonts w:ascii="Times New Roman" w:hAnsi="Times New Roman" w:cs="Times New Roman"/>
                <w:lang w:eastAsia="zh-CN"/>
              </w:rPr>
              <w:t>darba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F954CE">
              <w:rPr>
                <w:rFonts w:ascii="Times New Roman" w:hAnsi="Times New Roman" w:cs="Times New Roman"/>
                <w:lang w:eastAsia="zh-CN"/>
              </w:rPr>
              <w:t>stundas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F954CE">
              <w:rPr>
                <w:rFonts w:ascii="Times New Roman" w:hAnsi="Times New Roman" w:cs="Times New Roman"/>
                <w:lang w:eastAsia="zh-CN"/>
              </w:rPr>
              <w:t>tarifa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F954CE">
              <w:rPr>
                <w:rFonts w:ascii="Times New Roman" w:hAnsi="Times New Roman" w:cs="Times New Roman"/>
                <w:lang w:eastAsia="zh-CN"/>
              </w:rPr>
              <w:t>likmju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F954CE">
              <w:rPr>
                <w:rFonts w:ascii="Times New Roman" w:hAnsi="Times New Roman" w:cs="Times New Roman"/>
                <w:lang w:eastAsia="zh-CN"/>
              </w:rPr>
              <w:t>apkopojumu</w:t>
            </w:r>
            <w:proofErr w:type="spellEnd"/>
            <w:r w:rsidRPr="00F954CE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15881EC8" w14:textId="4F9B41FE" w:rsidR="00A153AE" w:rsidRPr="00F954CE" w:rsidRDefault="00F954CE" w:rsidP="00F954CE">
            <w:pPr>
              <w:ind w:left="746" w:right="-96" w:hanging="284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F954CE">
              <w:rPr>
                <w:rFonts w:ascii="Times New Roman" w:hAnsi="Times New Roman" w:cs="Times New Roman"/>
                <w:szCs w:val="24"/>
                <w:lang w:eastAsia="zh-CN"/>
              </w:rPr>
              <w:t xml:space="preserve">2. 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A153AE" w:rsidRPr="00F954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C4769" w:rsidRPr="00F954CE">
              <w:rPr>
                <w:rFonts w:ascii="Times New Roman" w:hAnsi="Times New Roman" w:cs="Times New Roman"/>
              </w:rPr>
              <w:t xml:space="preserve">Olaines novada vēlēšanu komisijas priekšsēdētāja M.Grigorjeva un  Olaines novada vēlēšanu komisijas sekretāres A.Deičmanes </w:t>
            </w:r>
            <w:r w:rsidR="006C4769" w:rsidRPr="00F954CE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6C4769" w:rsidRPr="00F954CE">
              <w:rPr>
                <w:rFonts w:ascii="Times New Roman" w:hAnsi="Times New Roman" w:cs="Times New Roman"/>
              </w:rPr>
              <w:t>Par atlīdzības apmēra noteikšanu un ēdināšanas izdevumu kompensāciju Olaines novada un iecirkņu vēlēšanu komisijām pašvaldību vēlēšanu sagatavošanā un norises laikā 2025.gada 7.jūnijā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F954CE">
              <w:rPr>
                <w:rFonts w:ascii="Times New Roman" w:hAnsi="Times New Roman" w:cs="Times New Roman"/>
                <w:szCs w:val="24"/>
                <w:lang w:eastAsia="zh-CN"/>
              </w:rPr>
              <w:t xml:space="preserve"> ar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1.1.punktā minēto </w:t>
            </w:r>
            <w:r w:rsidRPr="00F954CE">
              <w:rPr>
                <w:rFonts w:ascii="Times New Roman" w:hAnsi="Times New Roman" w:cs="Times New Roman"/>
                <w:szCs w:val="24"/>
                <w:lang w:eastAsia="zh-CN"/>
              </w:rPr>
              <w:t>precizējumu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B15FBD1" w14:textId="6D6B65E7" w:rsidR="00E2708A" w:rsidRPr="00116C54" w:rsidRDefault="00F954CE" w:rsidP="00F954CE">
            <w:pPr>
              <w:ind w:left="746" w:hanging="284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954CE">
              <w:rPr>
                <w:rFonts w:ascii="Times New Roman" w:hAnsi="Times New Roman" w:cs="Times New Roman"/>
                <w:szCs w:val="24"/>
                <w:lang w:eastAsia="zh-CN"/>
              </w:rPr>
              <w:t xml:space="preserve">3. </w:t>
            </w:r>
            <w:r w:rsidR="00A153AE" w:rsidRPr="00F954CE">
              <w:rPr>
                <w:rFonts w:ascii="Times New Roman" w:hAnsi="Times New Roman" w:cs="Times New Roman"/>
                <w:szCs w:val="24"/>
                <w:lang w:eastAsia="zh-CN"/>
              </w:rPr>
              <w:t>Iesniegt augstāk minēto lēmuma projektu izskatīšanai 2025.gada 26.februāra domes sēdē.</w:t>
            </w:r>
          </w:p>
        </w:tc>
      </w:tr>
    </w:tbl>
    <w:p w14:paraId="29AEFED3" w14:textId="77777777" w:rsidR="002D4622" w:rsidRDefault="002D4622" w:rsidP="00DD764A">
      <w:pPr>
        <w:rPr>
          <w:rFonts w:eastAsia="Calibri"/>
          <w:szCs w:val="24"/>
        </w:rPr>
      </w:pPr>
    </w:p>
    <w:p w14:paraId="10FCCEC4" w14:textId="7CDDDD42" w:rsidR="002D4622" w:rsidRPr="00F954CE" w:rsidRDefault="00CA1994" w:rsidP="00DD764A">
      <w:pPr>
        <w:rPr>
          <w:rFonts w:eastAsia="Calibri"/>
          <w:i/>
          <w:iCs/>
          <w:szCs w:val="24"/>
        </w:rPr>
      </w:pPr>
      <w:r w:rsidRPr="00F954CE">
        <w:rPr>
          <w:rFonts w:eastAsia="Calibri"/>
          <w:i/>
          <w:iCs/>
          <w:szCs w:val="24"/>
        </w:rPr>
        <w:t>No domes sēžu zāles i</w:t>
      </w:r>
      <w:r w:rsidR="00551032" w:rsidRPr="00F954CE">
        <w:rPr>
          <w:rFonts w:eastAsia="Calibri"/>
          <w:i/>
          <w:iCs/>
          <w:szCs w:val="24"/>
        </w:rPr>
        <w:t xml:space="preserve">zgāja </w:t>
      </w:r>
      <w:r w:rsidRPr="00F954CE">
        <w:rPr>
          <w:rFonts w:eastAsia="Calibri"/>
          <w:i/>
          <w:iCs/>
          <w:szCs w:val="24"/>
        </w:rPr>
        <w:t>deputāts A.</w:t>
      </w:r>
      <w:r w:rsidR="00551032" w:rsidRPr="00F954CE">
        <w:rPr>
          <w:rFonts w:eastAsia="Calibri"/>
          <w:i/>
          <w:iCs/>
          <w:szCs w:val="24"/>
        </w:rPr>
        <w:t xml:space="preserve">Vurčs </w:t>
      </w:r>
      <w:r w:rsidRPr="00F954CE">
        <w:rPr>
          <w:rFonts w:eastAsia="Calibri"/>
          <w:i/>
          <w:iCs/>
          <w:szCs w:val="24"/>
        </w:rPr>
        <w:t>plkst.</w:t>
      </w:r>
      <w:r w:rsidR="00551032" w:rsidRPr="00F954CE">
        <w:rPr>
          <w:rFonts w:eastAsia="Calibri"/>
          <w:i/>
          <w:iCs/>
          <w:szCs w:val="24"/>
        </w:rPr>
        <w:t>15.49.</w:t>
      </w:r>
      <w:r w:rsidR="00141C23" w:rsidRPr="00F954CE">
        <w:rPr>
          <w:rFonts w:eastAsia="Calibri"/>
          <w:i/>
          <w:iCs/>
          <w:szCs w:val="24"/>
        </w:rPr>
        <w:t xml:space="preserve">, iegāja </w:t>
      </w:r>
      <w:r w:rsidRPr="00F954CE">
        <w:rPr>
          <w:i/>
          <w:iCs/>
          <w:szCs w:val="24"/>
        </w:rPr>
        <w:t>– plkst.</w:t>
      </w:r>
      <w:r w:rsidR="00141C23" w:rsidRPr="00F954CE">
        <w:rPr>
          <w:rFonts w:eastAsia="Calibri"/>
          <w:i/>
          <w:iCs/>
          <w:szCs w:val="24"/>
        </w:rPr>
        <w:t xml:space="preserve">15.53. </w:t>
      </w:r>
    </w:p>
    <w:p w14:paraId="72490684" w14:textId="77777777" w:rsidR="00551032" w:rsidRDefault="00551032" w:rsidP="00DD764A">
      <w:pPr>
        <w:rPr>
          <w:rFonts w:eastAsia="Calibri"/>
          <w:szCs w:val="24"/>
        </w:rPr>
      </w:pPr>
    </w:p>
    <w:p w14:paraId="6F0B1555" w14:textId="77777777" w:rsidR="00551032" w:rsidRDefault="00551032" w:rsidP="00DD764A">
      <w:pPr>
        <w:rPr>
          <w:rFonts w:eastAsia="Calibri"/>
          <w:szCs w:val="24"/>
        </w:rPr>
      </w:pPr>
    </w:p>
    <w:p w14:paraId="3AB059ED" w14:textId="12D503BB" w:rsidR="006C4769" w:rsidRDefault="002D4622" w:rsidP="0055103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8.p.</w:t>
      </w:r>
    </w:p>
    <w:p w14:paraId="158D0BE0" w14:textId="77777777" w:rsidR="00A431C6" w:rsidRPr="00551032" w:rsidRDefault="00A431C6" w:rsidP="00551032">
      <w:pPr>
        <w:jc w:val="center"/>
        <w:rPr>
          <w:b/>
          <w:bCs/>
        </w:rPr>
      </w:pPr>
      <w:r w:rsidRPr="00551032">
        <w:rPr>
          <w:b/>
          <w:bCs/>
        </w:rPr>
        <w:t>Par nekustamā īpašuma maiņas līguma slēgšanu ar SIA “Rīgas meži”</w:t>
      </w:r>
    </w:p>
    <w:p w14:paraId="4C72F6FB" w14:textId="20F6FB38" w:rsidR="00551032" w:rsidRPr="00F47631" w:rsidRDefault="00551032" w:rsidP="00551032">
      <w:pPr>
        <w:jc w:val="center"/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 xml:space="preserve">: </w:t>
      </w:r>
      <w:r w:rsidRPr="00551032">
        <w:rPr>
          <w:i/>
          <w:iCs/>
        </w:rPr>
        <w:t>Inesei Čepulei</w:t>
      </w:r>
      <w:r w:rsidR="00B35769">
        <w:rPr>
          <w:i/>
          <w:iCs/>
        </w:rPr>
        <w:t>, Andrim Bergam</w:t>
      </w:r>
      <w:r w:rsidR="006B59B0">
        <w:rPr>
          <w:i/>
          <w:iCs/>
        </w:rPr>
        <w:t>, Kristapam Kauliņam</w:t>
      </w:r>
      <w:r w:rsidR="00C66D83">
        <w:rPr>
          <w:i/>
          <w:iCs/>
        </w:rPr>
        <w:t>, Mārim Vanagam</w:t>
      </w:r>
      <w:r w:rsidR="006B59B0">
        <w:rPr>
          <w:i/>
          <w:iCs/>
        </w:rPr>
        <w:t xml:space="preserve"> </w:t>
      </w:r>
    </w:p>
    <w:p w14:paraId="19456053" w14:textId="77777777" w:rsidR="00A431C6" w:rsidRDefault="00A431C6" w:rsidP="00DD764A">
      <w:pPr>
        <w:rPr>
          <w:rFonts w:eastAsia="Calibri"/>
          <w:szCs w:val="24"/>
        </w:rPr>
      </w:pPr>
    </w:p>
    <w:p w14:paraId="4F901781" w14:textId="4CA98222" w:rsidR="00C66D83" w:rsidRPr="00C66D83" w:rsidRDefault="00C66D83" w:rsidP="00C66D83">
      <w:pPr>
        <w:jc w:val="both"/>
        <w:rPr>
          <w:b/>
          <w:bCs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>
        <w:rPr>
          <w:szCs w:val="24"/>
        </w:rPr>
        <w:t xml:space="preserve">īpašuma un juridiskās nodaļas vadītājas I.Čepules </w:t>
      </w:r>
      <w:r w:rsidRPr="004D60A8">
        <w:rPr>
          <w:szCs w:val="24"/>
          <w:lang w:eastAsia="zh-CN"/>
        </w:rPr>
        <w:t>sagatavoto lēmuma projektu “</w:t>
      </w:r>
      <w:r w:rsidRPr="00C66D83">
        <w:t>Par nekustamā īpašuma maiņas līguma slēgšanu ar SIA “Rīgas meži”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116C54">
        <w:rPr>
          <w:szCs w:val="24"/>
          <w:lang w:eastAsia="zh-CN"/>
        </w:rPr>
        <w:t>punktu</w:t>
      </w:r>
      <w:r w:rsidRPr="003D0625">
        <w:rPr>
          <w:szCs w:val="24"/>
          <w:lang w:eastAsia="zh-CN"/>
        </w:rPr>
        <w:t>,</w:t>
      </w:r>
      <w:r w:rsidRPr="003D0625">
        <w:rPr>
          <w:szCs w:val="24"/>
        </w:rPr>
        <w:t xml:space="preserve"> </w:t>
      </w:r>
      <w:r w:rsidR="00174DB7" w:rsidRPr="003D0625">
        <w:rPr>
          <w:szCs w:val="24"/>
        </w:rPr>
        <w:t xml:space="preserve">atklāti balsojot ar 13 balsīm par – A.Bergs, K.Kauliņš, I.Brence, D.Ļebedevs, A.Kaļinka, A.Vurčs, J.Precinieks,  A.Znotiņš, </w:t>
      </w:r>
      <w:r w:rsidR="00174DB7" w:rsidRPr="003D0625">
        <w:rPr>
          <w:szCs w:val="24"/>
        </w:rPr>
        <w:lastRenderedPageBreak/>
        <w:t>I.Purviņa, L.Gulbe, A.Čmiļs, M.Vanags, J.Kuzmins, pret nav, atturas nav</w:t>
      </w:r>
      <w:r w:rsidRPr="003D0625">
        <w:rPr>
          <w:rFonts w:eastAsia="Lucida Sans Unicode"/>
          <w:szCs w:val="24"/>
          <w:lang w:eastAsia="lv-LV"/>
        </w:rPr>
        <w:t xml:space="preserve">, </w:t>
      </w:r>
      <w:r w:rsidRPr="003D0625">
        <w:rPr>
          <w:b/>
          <w:bCs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65E29BAF" w14:textId="77777777" w:rsidR="00C66D83" w:rsidRPr="00666A56" w:rsidRDefault="00C66D83" w:rsidP="00C66D83">
      <w:pPr>
        <w:jc w:val="both"/>
        <w:rPr>
          <w:szCs w:val="24"/>
        </w:rPr>
      </w:pPr>
    </w:p>
    <w:p w14:paraId="417B7106" w14:textId="50531F43" w:rsidR="00C66D83" w:rsidRPr="00666A56" w:rsidRDefault="00C66D83" w:rsidP="00C66D83">
      <w:pPr>
        <w:ind w:left="851" w:right="-9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īpašuma un juridiskās nodaļas vadītājas I.Čepules </w:t>
      </w:r>
      <w:r w:rsidRPr="004D60A8">
        <w:rPr>
          <w:szCs w:val="24"/>
          <w:lang w:eastAsia="zh-CN"/>
        </w:rPr>
        <w:t>sagatavoto lēmuma projektu “</w:t>
      </w:r>
      <w:r w:rsidRPr="00C66D83">
        <w:t>Par nekustamā īpašuma maiņas līguma slēgšanu ar SIA “Rīgas meži”</w:t>
      </w:r>
      <w:r w:rsidRPr="004D60A8">
        <w:rPr>
          <w:szCs w:val="24"/>
          <w:lang w:eastAsia="zh-CN"/>
        </w:rPr>
        <w:t>”</w:t>
      </w:r>
      <w:r w:rsidR="00007C52">
        <w:rPr>
          <w:szCs w:val="24"/>
          <w:lang w:eastAsia="zh-CN"/>
        </w:rPr>
        <w:t xml:space="preserve"> un līdz domes sēdei papildināt lēmuma projektu ar informāciju par budžeta kodu, no kura tiks veikti maksājumi, kuri minēti lēmuma projekta 2.2.1. un 2.2.2.punktā</w:t>
      </w:r>
      <w:r w:rsidRPr="00666A56">
        <w:rPr>
          <w:szCs w:val="24"/>
          <w:lang w:eastAsia="zh-CN"/>
        </w:rPr>
        <w:t>.</w:t>
      </w:r>
    </w:p>
    <w:p w14:paraId="5615BCC7" w14:textId="1FE32A07" w:rsidR="00C66D83" w:rsidRPr="00007C52" w:rsidRDefault="00C66D83" w:rsidP="00007C52">
      <w:pPr>
        <w:ind w:left="851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>
        <w:rPr>
          <w:szCs w:val="24"/>
          <w:lang w:eastAsia="zh-CN"/>
        </w:rPr>
        <w:t>26</w:t>
      </w:r>
      <w:r w:rsidRPr="00DA117C">
        <w:rPr>
          <w:szCs w:val="24"/>
          <w:lang w:eastAsia="zh-CN"/>
        </w:rPr>
        <w:t>.</w:t>
      </w:r>
      <w:r>
        <w:rPr>
          <w:szCs w:val="24"/>
          <w:lang w:eastAsia="zh-CN"/>
        </w:rPr>
        <w:t>februāra</w:t>
      </w:r>
      <w:r w:rsidRPr="00DA117C">
        <w:rPr>
          <w:szCs w:val="24"/>
          <w:lang w:eastAsia="zh-CN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4093C700" w14:textId="77777777" w:rsidR="00174DB7" w:rsidRDefault="00174DB7" w:rsidP="00DD764A">
      <w:pPr>
        <w:rPr>
          <w:rFonts w:eastAsia="Calibri"/>
          <w:szCs w:val="24"/>
        </w:rPr>
      </w:pPr>
    </w:p>
    <w:p w14:paraId="27BEB578" w14:textId="5DA9B476" w:rsidR="002D4622" w:rsidRDefault="002D4622" w:rsidP="0055103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9.</w:t>
      </w:r>
      <w:r w:rsidR="00551032">
        <w:rPr>
          <w:rFonts w:eastAsia="Calibri"/>
          <w:szCs w:val="24"/>
        </w:rPr>
        <w:t>p.</w:t>
      </w:r>
    </w:p>
    <w:p w14:paraId="2D88D193" w14:textId="77777777" w:rsidR="00551032" w:rsidRPr="00551032" w:rsidRDefault="00551032" w:rsidP="00551032">
      <w:pPr>
        <w:jc w:val="center"/>
        <w:rPr>
          <w:b/>
          <w:bCs/>
        </w:rPr>
      </w:pPr>
      <w:r w:rsidRPr="00551032">
        <w:rPr>
          <w:b/>
          <w:bCs/>
        </w:rPr>
        <w:t>Par Lauku apvidus zemes nomas līgumu izbeigšanu</w:t>
      </w:r>
    </w:p>
    <w:p w14:paraId="0CD5D07E" w14:textId="77777777" w:rsidR="002D4622" w:rsidRDefault="002D4622" w:rsidP="00551032">
      <w:pPr>
        <w:jc w:val="center"/>
        <w:rPr>
          <w:rFonts w:eastAsia="Calibri"/>
          <w:szCs w:val="24"/>
        </w:rPr>
      </w:pPr>
    </w:p>
    <w:p w14:paraId="4337E445" w14:textId="7A8D17F5" w:rsidR="002D4622" w:rsidRDefault="002D4622" w:rsidP="0055103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9.1.p.</w:t>
      </w:r>
    </w:p>
    <w:p w14:paraId="21ECFB40" w14:textId="3074CCA4" w:rsidR="00551032" w:rsidRPr="00551032" w:rsidRDefault="00551032" w:rsidP="00551032">
      <w:pPr>
        <w:jc w:val="center"/>
        <w:rPr>
          <w:rFonts w:eastAsia="Calibri"/>
          <w:b/>
          <w:bCs/>
          <w:szCs w:val="24"/>
        </w:rPr>
      </w:pPr>
      <w:r w:rsidRPr="00551032">
        <w:rPr>
          <w:b/>
          <w:bCs/>
        </w:rPr>
        <w:t>Par Lauku apvidus zemes nomas līguma Nr.397 izbeigšanu</w:t>
      </w:r>
    </w:p>
    <w:p w14:paraId="67895E96" w14:textId="263B23E3" w:rsidR="002D4622" w:rsidRDefault="00551032" w:rsidP="00551032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 w:rsidR="00AA40E8">
        <w:rPr>
          <w:i/>
          <w:iCs/>
          <w:szCs w:val="24"/>
          <w:lang w:eastAsia="zh-CN"/>
        </w:rPr>
        <w:t xml:space="preserve"> Egitai Rolavai</w:t>
      </w:r>
    </w:p>
    <w:p w14:paraId="50C2C004" w14:textId="77777777" w:rsidR="00551032" w:rsidRDefault="00551032" w:rsidP="00DD764A">
      <w:pPr>
        <w:rPr>
          <w:i/>
          <w:iCs/>
          <w:szCs w:val="24"/>
          <w:lang w:eastAsia="zh-CN"/>
        </w:rPr>
      </w:pPr>
    </w:p>
    <w:p w14:paraId="3905B123" w14:textId="3E6325AA" w:rsidR="00174DB7" w:rsidRPr="003432BD" w:rsidRDefault="00174DB7" w:rsidP="003432BD">
      <w:pPr>
        <w:ind w:firstLine="284"/>
        <w:jc w:val="both"/>
        <w:rPr>
          <w:rFonts w:eastAsia="Calibri"/>
          <w:b/>
          <w:bCs/>
          <w:szCs w:val="24"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>
        <w:rPr>
          <w:szCs w:val="24"/>
        </w:rPr>
        <w:t xml:space="preserve">īpašuma un juridiskās nodaļas </w:t>
      </w:r>
      <w:r w:rsidR="0000240F">
        <w:rPr>
          <w:szCs w:val="24"/>
        </w:rPr>
        <w:t>galvenās juristes E.Rolavas</w:t>
      </w:r>
      <w:r>
        <w:rPr>
          <w:szCs w:val="24"/>
        </w:rP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00240F" w:rsidRPr="0000240F">
        <w:t>Par Lauku apvidus zemes nomas līguma Nr.397 izbeigšanu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 w:rsidRPr="003432BD">
        <w:rPr>
          <w:szCs w:val="24"/>
          <w:lang w:eastAsia="zh-CN"/>
        </w:rPr>
        <w:t>, pamatojoties uz Pašvaldību likuma 36.panta pirmās daļas 2.punktu un 39.panta pirmās daļas 1. un 2.punktu,</w:t>
      </w:r>
      <w:r w:rsidRPr="003432BD">
        <w:rPr>
          <w:szCs w:val="24"/>
        </w:rPr>
        <w:t xml:space="preserve"> </w:t>
      </w:r>
      <w:r w:rsidR="0000240F" w:rsidRPr="003432BD">
        <w:rPr>
          <w:szCs w:val="24"/>
        </w:rPr>
        <w:t>atklāti balsojot ar 13 balsīm par – A.Bergs, K.Kauliņš, I.Brence, D.Ļebedevs, A.Kaļinka, A.Vurčs, J.Precinieks, A.Znotiņš, I.Purviņa, L.Gulbe, A.Čmiļs, M.Vanags, J.Kuzmins, pret nav, atturas nav</w:t>
      </w:r>
      <w:r w:rsidRPr="003432BD">
        <w:rPr>
          <w:rFonts w:eastAsia="Lucida Sans Unicode"/>
          <w:szCs w:val="24"/>
          <w:lang w:eastAsia="lv-LV"/>
        </w:rPr>
        <w:t xml:space="preserve">, </w:t>
      </w:r>
      <w:r w:rsidRPr="003432BD">
        <w:rPr>
          <w:b/>
          <w:bCs/>
          <w:szCs w:val="24"/>
          <w:lang w:eastAsia="zh-CN"/>
        </w:rPr>
        <w:t>Finanšu komiteja nolemj:</w:t>
      </w:r>
    </w:p>
    <w:p w14:paraId="2A6953B9" w14:textId="77777777" w:rsidR="00174DB7" w:rsidRPr="003432BD" w:rsidRDefault="00174DB7" w:rsidP="00174DB7">
      <w:pPr>
        <w:jc w:val="both"/>
        <w:rPr>
          <w:szCs w:val="24"/>
        </w:rPr>
      </w:pPr>
    </w:p>
    <w:p w14:paraId="25BDA90A" w14:textId="2CDE358D" w:rsidR="00174DB7" w:rsidRPr="003432BD" w:rsidRDefault="00174DB7" w:rsidP="00174DB7">
      <w:pPr>
        <w:ind w:left="851" w:right="-96" w:hanging="425"/>
        <w:jc w:val="both"/>
        <w:rPr>
          <w:bCs/>
          <w:szCs w:val="24"/>
        </w:rPr>
      </w:pPr>
      <w:r w:rsidRPr="003432BD">
        <w:rPr>
          <w:szCs w:val="24"/>
          <w:lang w:eastAsia="zh-CN"/>
        </w:rPr>
        <w:t>1.</w:t>
      </w:r>
      <w:r w:rsidRPr="003432BD">
        <w:rPr>
          <w:szCs w:val="24"/>
          <w:lang w:eastAsia="zh-CN"/>
        </w:rPr>
        <w:tab/>
        <w:t>Atbalstīt</w:t>
      </w:r>
      <w:r w:rsidRPr="003432BD">
        <w:rPr>
          <w:szCs w:val="24"/>
        </w:rPr>
        <w:t xml:space="preserve"> </w:t>
      </w:r>
      <w:r w:rsidR="00AE66CD" w:rsidRPr="003432BD">
        <w:rPr>
          <w:szCs w:val="24"/>
        </w:rPr>
        <w:t xml:space="preserve">īpašuma un juridiskās nodaļas galvenās juristes E.Rolavas </w:t>
      </w:r>
      <w:r w:rsidR="00AE66CD" w:rsidRPr="003432BD">
        <w:rPr>
          <w:szCs w:val="24"/>
          <w:lang w:eastAsia="zh-CN"/>
        </w:rPr>
        <w:t>sagatavoto lēmuma projektu “</w:t>
      </w:r>
      <w:r w:rsidR="00AE66CD" w:rsidRPr="003432BD">
        <w:t>Par Lauku apvidus zemes nomas līguma Nr.397 izbeigšanu</w:t>
      </w:r>
      <w:r w:rsidRPr="003432BD">
        <w:rPr>
          <w:szCs w:val="24"/>
          <w:lang w:eastAsia="zh-CN"/>
        </w:rPr>
        <w:t>”.</w:t>
      </w:r>
    </w:p>
    <w:p w14:paraId="780AAD63" w14:textId="77777777" w:rsidR="00174DB7" w:rsidRPr="003432BD" w:rsidRDefault="00174DB7" w:rsidP="00174DB7">
      <w:pPr>
        <w:ind w:left="851" w:hanging="425"/>
        <w:jc w:val="both"/>
        <w:rPr>
          <w:szCs w:val="24"/>
          <w:lang w:eastAsia="zh-CN"/>
        </w:rPr>
      </w:pPr>
      <w:r w:rsidRPr="003432BD">
        <w:rPr>
          <w:szCs w:val="24"/>
          <w:lang w:eastAsia="zh-CN"/>
        </w:rPr>
        <w:t>2.</w:t>
      </w:r>
      <w:r w:rsidRPr="003432BD">
        <w:rPr>
          <w:szCs w:val="24"/>
          <w:lang w:eastAsia="zh-CN"/>
        </w:rPr>
        <w:tab/>
        <w:t>Iesniegt augstāk minēto lēmuma projektu izskatīšanai 2025.gada 26.februāra domes sēdē.</w:t>
      </w:r>
    </w:p>
    <w:p w14:paraId="62338DB2" w14:textId="77777777" w:rsidR="00551032" w:rsidRPr="003432BD" w:rsidRDefault="00551032" w:rsidP="00DD764A">
      <w:pPr>
        <w:rPr>
          <w:rFonts w:eastAsia="Calibri"/>
          <w:szCs w:val="24"/>
        </w:rPr>
      </w:pPr>
    </w:p>
    <w:p w14:paraId="10561940" w14:textId="77777777" w:rsidR="00A675FC" w:rsidRDefault="00A675FC" w:rsidP="00551032">
      <w:pPr>
        <w:jc w:val="center"/>
        <w:rPr>
          <w:rFonts w:eastAsia="Calibri"/>
          <w:szCs w:val="24"/>
        </w:rPr>
      </w:pPr>
    </w:p>
    <w:p w14:paraId="1122CCF4" w14:textId="6A2B0B1C" w:rsidR="002D4622" w:rsidRPr="003432BD" w:rsidRDefault="002D4622" w:rsidP="00551032">
      <w:pPr>
        <w:jc w:val="center"/>
        <w:rPr>
          <w:rFonts w:eastAsia="Calibri"/>
          <w:szCs w:val="24"/>
        </w:rPr>
      </w:pPr>
      <w:r w:rsidRPr="003432BD">
        <w:rPr>
          <w:rFonts w:eastAsia="Calibri"/>
          <w:szCs w:val="24"/>
        </w:rPr>
        <w:t>9.2.p.</w:t>
      </w:r>
    </w:p>
    <w:p w14:paraId="0C637CDA" w14:textId="157CD480" w:rsidR="002D4622" w:rsidRPr="003432BD" w:rsidRDefault="00551032" w:rsidP="00551032">
      <w:pPr>
        <w:jc w:val="center"/>
        <w:rPr>
          <w:b/>
          <w:bCs/>
        </w:rPr>
      </w:pPr>
      <w:r w:rsidRPr="003432BD">
        <w:rPr>
          <w:b/>
          <w:bCs/>
        </w:rPr>
        <w:t>Par Lauku apvidus zemes nomas līguma Nr.217 izbeigšanu</w:t>
      </w:r>
    </w:p>
    <w:p w14:paraId="5D9A7BCD" w14:textId="5FEAFEE1" w:rsidR="00551032" w:rsidRPr="003432BD" w:rsidRDefault="00551032" w:rsidP="00551032">
      <w:pPr>
        <w:jc w:val="center"/>
        <w:rPr>
          <w:i/>
          <w:iCs/>
          <w:szCs w:val="24"/>
          <w:lang w:eastAsia="zh-CN"/>
        </w:rPr>
      </w:pPr>
      <w:r w:rsidRPr="003432BD">
        <w:rPr>
          <w:i/>
          <w:iCs/>
          <w:szCs w:val="24"/>
          <w:lang w:eastAsia="zh-CN"/>
        </w:rPr>
        <w:t>Tiek dots vārds:</w:t>
      </w:r>
      <w:r w:rsidR="00AA40E8" w:rsidRPr="003432BD">
        <w:rPr>
          <w:i/>
          <w:iCs/>
          <w:szCs w:val="24"/>
          <w:lang w:eastAsia="zh-CN"/>
        </w:rPr>
        <w:t xml:space="preserve"> Egitai Rolavai</w:t>
      </w:r>
    </w:p>
    <w:p w14:paraId="71DCEF29" w14:textId="77777777" w:rsidR="00551032" w:rsidRPr="003432BD" w:rsidRDefault="00551032" w:rsidP="00DD764A"/>
    <w:p w14:paraId="7FC42367" w14:textId="53FC1DED" w:rsidR="00CA4F95" w:rsidRPr="003432BD" w:rsidRDefault="00CA4F95" w:rsidP="003432BD">
      <w:pPr>
        <w:ind w:firstLine="284"/>
        <w:jc w:val="both"/>
        <w:rPr>
          <w:b/>
          <w:bCs/>
        </w:rPr>
      </w:pPr>
      <w:r w:rsidRPr="003432BD">
        <w:rPr>
          <w:szCs w:val="24"/>
          <w:lang w:eastAsia="zh-CN"/>
        </w:rPr>
        <w:t>Izskatot</w:t>
      </w:r>
      <w:r w:rsidRPr="003432BD">
        <w:rPr>
          <w:szCs w:val="24"/>
        </w:rPr>
        <w:t xml:space="preserve"> īpašuma un juridiskās nodaļas galvenās juristes E.Rolavas </w:t>
      </w:r>
      <w:r w:rsidRPr="003432BD">
        <w:rPr>
          <w:szCs w:val="24"/>
          <w:lang w:eastAsia="zh-CN"/>
        </w:rPr>
        <w:t>sagatavoto lēmuma projektu “</w:t>
      </w:r>
      <w:r w:rsidR="004D09FB" w:rsidRPr="003432BD">
        <w:t>Par Lauku apvidus zemes nomas līguma Nr.217 izbeigšanu</w:t>
      </w:r>
      <w:r w:rsidRPr="003432BD">
        <w:rPr>
          <w:szCs w:val="24"/>
          <w:lang w:eastAsia="zh-CN"/>
        </w:rPr>
        <w:t xml:space="preserve">” </w:t>
      </w:r>
      <w:r w:rsidRPr="003432BD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3432BD">
        <w:rPr>
          <w:szCs w:val="24"/>
          <w:lang w:eastAsia="zh-CN"/>
        </w:rPr>
        <w:t>29. un 39.punktu un, pamatojoties uz Pašvaldību likuma 36.panta pirmās daļas 2.punktu un 39.panta pirmās daļas 1. un 2.punktu,</w:t>
      </w:r>
      <w:r w:rsidRPr="003432BD">
        <w:rPr>
          <w:szCs w:val="24"/>
        </w:rPr>
        <w:t xml:space="preserve"> atklāti balsojot ar 13 balsīm par – A.Bergs, K.Kauliņš, I.Brence, D.Ļebedevs, A.Kaļinka, A.Vurčs, J.Precinieks,</w:t>
      </w:r>
      <w:r w:rsidR="003432BD" w:rsidRPr="003432BD">
        <w:rPr>
          <w:szCs w:val="24"/>
        </w:rPr>
        <w:t xml:space="preserve"> </w:t>
      </w:r>
      <w:r w:rsidRPr="003432BD">
        <w:rPr>
          <w:szCs w:val="24"/>
        </w:rPr>
        <w:t>A.Znotiņš, I.Purviņa, L.Gulbe, A.Čmiļs, M.Vanags, J.Kuzmins, pret nav, atturas nav</w:t>
      </w:r>
      <w:r w:rsidRPr="003432BD">
        <w:rPr>
          <w:rFonts w:eastAsia="Lucida Sans Unicode"/>
          <w:szCs w:val="24"/>
          <w:lang w:eastAsia="lv-LV"/>
        </w:rPr>
        <w:t xml:space="preserve">, </w:t>
      </w:r>
      <w:r w:rsidRPr="003432BD">
        <w:rPr>
          <w:b/>
          <w:bCs/>
          <w:szCs w:val="24"/>
          <w:lang w:eastAsia="zh-CN"/>
        </w:rPr>
        <w:t>Finanšu komiteja nolemj:</w:t>
      </w:r>
    </w:p>
    <w:p w14:paraId="228F2A98" w14:textId="77777777" w:rsidR="00CA4F95" w:rsidRPr="003432BD" w:rsidRDefault="00CA4F95" w:rsidP="00CA4F95">
      <w:pPr>
        <w:jc w:val="both"/>
        <w:rPr>
          <w:szCs w:val="24"/>
        </w:rPr>
      </w:pPr>
    </w:p>
    <w:p w14:paraId="6961CC94" w14:textId="4E71B1E5" w:rsidR="00CA4F95" w:rsidRPr="003432BD" w:rsidRDefault="00CA4F95" w:rsidP="00CA4F95">
      <w:pPr>
        <w:ind w:left="851" w:right="-96" w:hanging="425"/>
        <w:jc w:val="both"/>
        <w:rPr>
          <w:bCs/>
          <w:szCs w:val="24"/>
        </w:rPr>
      </w:pPr>
      <w:r w:rsidRPr="003432BD">
        <w:rPr>
          <w:szCs w:val="24"/>
          <w:lang w:eastAsia="zh-CN"/>
        </w:rPr>
        <w:t>1.</w:t>
      </w:r>
      <w:r w:rsidRPr="003432BD">
        <w:rPr>
          <w:szCs w:val="24"/>
          <w:lang w:eastAsia="zh-CN"/>
        </w:rPr>
        <w:tab/>
        <w:t>Atbalstīt</w:t>
      </w:r>
      <w:r w:rsidRPr="003432BD">
        <w:rPr>
          <w:szCs w:val="24"/>
        </w:rPr>
        <w:t xml:space="preserve"> īpašuma un juridiskās nodaļas galvenās juristes E.Rolavas </w:t>
      </w:r>
      <w:r w:rsidRPr="003432BD">
        <w:rPr>
          <w:szCs w:val="24"/>
          <w:lang w:eastAsia="zh-CN"/>
        </w:rPr>
        <w:t>sagatavoto lēmuma projektu “</w:t>
      </w:r>
      <w:r w:rsidR="00AA40E8" w:rsidRPr="003432BD">
        <w:t>Par Lauku apvidus zemes nomas līguma Nr.217 izbeigšanu</w:t>
      </w:r>
      <w:r w:rsidRPr="003432BD">
        <w:rPr>
          <w:szCs w:val="24"/>
          <w:lang w:eastAsia="zh-CN"/>
        </w:rPr>
        <w:t>”.</w:t>
      </w:r>
    </w:p>
    <w:p w14:paraId="19A1E91C" w14:textId="52136B30" w:rsidR="00551032" w:rsidRPr="00A675FC" w:rsidRDefault="00CA4F95" w:rsidP="00A675FC">
      <w:pPr>
        <w:ind w:left="851" w:hanging="425"/>
        <w:jc w:val="both"/>
        <w:rPr>
          <w:szCs w:val="24"/>
          <w:lang w:eastAsia="zh-CN"/>
        </w:rPr>
      </w:pPr>
      <w:r w:rsidRPr="003432BD">
        <w:rPr>
          <w:szCs w:val="24"/>
          <w:lang w:eastAsia="zh-CN"/>
        </w:rPr>
        <w:t>2.</w:t>
      </w:r>
      <w:r w:rsidRPr="003432BD">
        <w:rPr>
          <w:szCs w:val="24"/>
          <w:lang w:eastAsia="zh-CN"/>
        </w:rPr>
        <w:tab/>
        <w:t>Iesniegt augstāk minēto lēmuma projektu izskatīšanai 2025.gada 26.februāra domes sēdē.</w:t>
      </w:r>
    </w:p>
    <w:p w14:paraId="1418BED6" w14:textId="77777777" w:rsidR="00AA40E8" w:rsidRPr="003432BD" w:rsidRDefault="00AA40E8" w:rsidP="00150A3A">
      <w:pPr>
        <w:jc w:val="center"/>
        <w:rPr>
          <w:rFonts w:eastAsia="Calibri"/>
          <w:szCs w:val="24"/>
        </w:rPr>
      </w:pPr>
    </w:p>
    <w:p w14:paraId="6A77150A" w14:textId="7AC28943" w:rsidR="002D4622" w:rsidRPr="003432BD" w:rsidRDefault="002D4622" w:rsidP="00150A3A">
      <w:pPr>
        <w:jc w:val="center"/>
        <w:rPr>
          <w:rFonts w:eastAsia="Calibri"/>
          <w:szCs w:val="24"/>
        </w:rPr>
      </w:pPr>
      <w:r w:rsidRPr="003432BD">
        <w:rPr>
          <w:rFonts w:eastAsia="Calibri"/>
          <w:szCs w:val="24"/>
        </w:rPr>
        <w:lastRenderedPageBreak/>
        <w:t>10.</w:t>
      </w:r>
      <w:r w:rsidR="00150A3A" w:rsidRPr="003432BD">
        <w:rPr>
          <w:rFonts w:eastAsia="Calibri"/>
          <w:szCs w:val="24"/>
        </w:rPr>
        <w:t>p.</w:t>
      </w:r>
    </w:p>
    <w:p w14:paraId="5E0995C7" w14:textId="77777777" w:rsidR="00150A3A" w:rsidRPr="003432BD" w:rsidRDefault="00150A3A" w:rsidP="00150A3A">
      <w:pPr>
        <w:ind w:right="41"/>
        <w:jc w:val="center"/>
        <w:rPr>
          <w:b/>
          <w:bCs/>
        </w:rPr>
      </w:pPr>
      <w:r w:rsidRPr="003432BD">
        <w:rPr>
          <w:b/>
          <w:bCs/>
        </w:rPr>
        <w:t>Par Olaines novada pašvaldības 2024.gada 24.jūlija sēdes lēmuma “Par aizņēmuma Valsts kasē saņemšanu Eiropas Savienības fonda projekta Nr.1.2.1.3.i.0/1/23/A/CFLA/068 “Olaines peldbaseina ēkas energoefektivitātes paaugstināšana” īstenošanai” (7.prot., 5.1.p.) grozījumu</w:t>
      </w:r>
    </w:p>
    <w:p w14:paraId="11800944" w14:textId="06B9B5E3" w:rsidR="002D4622" w:rsidRPr="003432BD" w:rsidRDefault="00150A3A" w:rsidP="00AA40E8">
      <w:pPr>
        <w:jc w:val="center"/>
        <w:rPr>
          <w:i/>
          <w:iCs/>
          <w:szCs w:val="24"/>
          <w:lang w:eastAsia="zh-CN"/>
        </w:rPr>
      </w:pPr>
      <w:r w:rsidRPr="003432BD">
        <w:rPr>
          <w:i/>
          <w:iCs/>
          <w:szCs w:val="24"/>
          <w:lang w:eastAsia="zh-CN"/>
        </w:rPr>
        <w:t>Tiek dots vārds:</w:t>
      </w:r>
      <w:r w:rsidR="00AA40E8" w:rsidRPr="003432BD">
        <w:rPr>
          <w:i/>
          <w:iCs/>
          <w:szCs w:val="24"/>
          <w:lang w:eastAsia="zh-CN"/>
        </w:rPr>
        <w:t xml:space="preserve"> Elīnai Grūbai</w:t>
      </w:r>
    </w:p>
    <w:p w14:paraId="52514685" w14:textId="77777777" w:rsidR="00150A3A" w:rsidRPr="003432BD" w:rsidRDefault="00150A3A" w:rsidP="00DD764A">
      <w:pPr>
        <w:rPr>
          <w:rFonts w:eastAsia="Calibri"/>
          <w:szCs w:val="24"/>
        </w:rPr>
      </w:pPr>
    </w:p>
    <w:p w14:paraId="194A4445" w14:textId="10375E6F" w:rsidR="00AA40E8" w:rsidRPr="003432BD" w:rsidRDefault="00AA40E8" w:rsidP="003432BD">
      <w:pPr>
        <w:ind w:right="41" w:firstLine="284"/>
        <w:jc w:val="both"/>
        <w:rPr>
          <w:b/>
          <w:bCs/>
        </w:rPr>
      </w:pPr>
      <w:r w:rsidRPr="003432BD">
        <w:rPr>
          <w:szCs w:val="24"/>
          <w:lang w:eastAsia="zh-CN"/>
        </w:rPr>
        <w:t>Izskatot</w:t>
      </w:r>
      <w:r w:rsidRPr="003432BD">
        <w:rPr>
          <w:szCs w:val="24"/>
        </w:rPr>
        <w:t xml:space="preserve"> attīstības nodaļas projekt</w:t>
      </w:r>
      <w:r w:rsidR="000D2038" w:rsidRPr="003432BD">
        <w:rPr>
          <w:szCs w:val="24"/>
        </w:rPr>
        <w:t>u</w:t>
      </w:r>
      <w:r w:rsidRPr="003432BD">
        <w:rPr>
          <w:szCs w:val="24"/>
        </w:rPr>
        <w:t xml:space="preserve"> vadītājas K.Plaudes </w:t>
      </w:r>
      <w:r w:rsidRPr="003432BD">
        <w:rPr>
          <w:szCs w:val="24"/>
          <w:lang w:eastAsia="zh-CN"/>
        </w:rPr>
        <w:t>sagatavoto lēmuma projektu “</w:t>
      </w:r>
      <w:r w:rsidR="000D2038" w:rsidRPr="003432BD">
        <w:t>Par Olaines novada pašvaldības 2024.gada 24.jūlija sēdes lēmuma “Par aizņēmuma Valsts kasē saņemšanu Eiropas Savienības fonda projekta Nr.1.2.1.3.i.0/1/23/A/CFLA/068 “Olaines peldbaseina ēkas energoefektivitātes paaugstināšana” īstenošanai” (7.prot., 5.1.p.) grozījumu</w:t>
      </w:r>
      <w:r w:rsidRPr="003432BD">
        <w:rPr>
          <w:szCs w:val="24"/>
          <w:lang w:eastAsia="zh-CN"/>
        </w:rPr>
        <w:t xml:space="preserve">” </w:t>
      </w:r>
      <w:r w:rsidRPr="003432BD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3432BD">
        <w:rPr>
          <w:szCs w:val="24"/>
          <w:lang w:eastAsia="zh-CN"/>
        </w:rPr>
        <w:t>29. un 39.punktu un, pamatojoties uz Pašvaldību likuma 36.panta pirmās daļas 2.punktu un 39.panta pirmās daļas 1. un 2.punktu,</w:t>
      </w:r>
      <w:r w:rsidRPr="003432BD">
        <w:rPr>
          <w:szCs w:val="24"/>
        </w:rPr>
        <w:t xml:space="preserve"> atklāti balsojot ar 13 balsīm par – A.Bergs, K.Kauliņš, I.Brence, D.Ļebedevs, A.Kaļinka, A.Vurčs, J.Precinieks,  A.Znotiņš, I.Purviņa, L.Gulbe, A.Čmiļs, M.Vanags, J.Kuzmins, pret nav, atturas nav</w:t>
      </w:r>
      <w:r w:rsidRPr="003432BD">
        <w:rPr>
          <w:rFonts w:eastAsia="Lucida Sans Unicode"/>
          <w:szCs w:val="24"/>
          <w:lang w:eastAsia="lv-LV"/>
        </w:rPr>
        <w:t xml:space="preserve">, </w:t>
      </w:r>
      <w:r w:rsidRPr="003432BD">
        <w:rPr>
          <w:b/>
          <w:bCs/>
          <w:szCs w:val="24"/>
          <w:lang w:eastAsia="zh-CN"/>
        </w:rPr>
        <w:t>Finanšu komiteja nolemj:</w:t>
      </w:r>
    </w:p>
    <w:p w14:paraId="5129C73C" w14:textId="77777777" w:rsidR="00AA40E8" w:rsidRPr="003432BD" w:rsidRDefault="00AA40E8" w:rsidP="00AA40E8">
      <w:pPr>
        <w:jc w:val="both"/>
        <w:rPr>
          <w:szCs w:val="24"/>
        </w:rPr>
      </w:pPr>
    </w:p>
    <w:p w14:paraId="4ACD1D2A" w14:textId="24805781" w:rsidR="00AA40E8" w:rsidRPr="003432BD" w:rsidRDefault="00AA40E8" w:rsidP="00AA40E8">
      <w:pPr>
        <w:ind w:left="851" w:right="-96" w:hanging="425"/>
        <w:jc w:val="both"/>
        <w:rPr>
          <w:bCs/>
          <w:szCs w:val="24"/>
        </w:rPr>
      </w:pPr>
      <w:r w:rsidRPr="003432BD">
        <w:rPr>
          <w:szCs w:val="24"/>
          <w:lang w:eastAsia="zh-CN"/>
        </w:rPr>
        <w:t>1.</w:t>
      </w:r>
      <w:r w:rsidRPr="003432BD">
        <w:rPr>
          <w:szCs w:val="24"/>
          <w:lang w:eastAsia="zh-CN"/>
        </w:rPr>
        <w:tab/>
        <w:t>Atbalstīt</w:t>
      </w:r>
      <w:r w:rsidRPr="003432BD">
        <w:rPr>
          <w:szCs w:val="24"/>
        </w:rPr>
        <w:t xml:space="preserve"> </w:t>
      </w:r>
      <w:r w:rsidR="000D2038" w:rsidRPr="003432BD">
        <w:rPr>
          <w:szCs w:val="24"/>
        </w:rPr>
        <w:t xml:space="preserve">attīstības nodaļas projektu vadītājas K.Plaudes </w:t>
      </w:r>
      <w:r w:rsidR="000D2038" w:rsidRPr="003432BD">
        <w:rPr>
          <w:szCs w:val="24"/>
          <w:lang w:eastAsia="zh-CN"/>
        </w:rPr>
        <w:t>sagatavoto lēmuma projektu “</w:t>
      </w:r>
      <w:r w:rsidR="000D2038" w:rsidRPr="003432BD">
        <w:t>Par Olaines novada pašvaldības 2024.gada 24.jūlija sēdes lēmuma “Par aizņēmuma Valsts kasē saņemšanu Eiropas Savienības fonda projekta Nr.1.2.1.3.i.0/1/23/A/CFLA/068 “Olaines peldbaseina ēkas energoefektivitātes paaugstināšana” īstenošanai” (7.prot., 5.1.p.) grozījumu</w:t>
      </w:r>
      <w:r w:rsidRPr="003432BD">
        <w:rPr>
          <w:szCs w:val="24"/>
          <w:lang w:eastAsia="zh-CN"/>
        </w:rPr>
        <w:t>”.</w:t>
      </w:r>
    </w:p>
    <w:p w14:paraId="39E4C254" w14:textId="77777777" w:rsidR="00AA40E8" w:rsidRPr="00666A56" w:rsidRDefault="00AA40E8" w:rsidP="00AA40E8">
      <w:pPr>
        <w:ind w:left="851" w:hanging="425"/>
        <w:jc w:val="both"/>
        <w:rPr>
          <w:szCs w:val="24"/>
          <w:lang w:eastAsia="zh-CN"/>
        </w:rPr>
      </w:pPr>
      <w:r w:rsidRPr="003432BD">
        <w:rPr>
          <w:szCs w:val="24"/>
          <w:lang w:eastAsia="zh-CN"/>
        </w:rPr>
        <w:t>2.</w:t>
      </w:r>
      <w:r w:rsidRPr="003432BD">
        <w:rPr>
          <w:szCs w:val="24"/>
          <w:lang w:eastAsia="zh-CN"/>
        </w:rPr>
        <w:tab/>
        <w:t>Iesniegt augstāk minēto lēmuma projektu izskatīšanai 2025.gada 26.februāra domes sēdē.</w:t>
      </w:r>
    </w:p>
    <w:p w14:paraId="0798FDF3" w14:textId="77777777" w:rsidR="003432BD" w:rsidRDefault="003432BD" w:rsidP="00A675FC">
      <w:pPr>
        <w:rPr>
          <w:rFonts w:eastAsia="Calibri"/>
        </w:rPr>
      </w:pPr>
    </w:p>
    <w:p w14:paraId="543D51D0" w14:textId="1C3064D5" w:rsidR="002D4622" w:rsidRDefault="002D4622" w:rsidP="00B35769">
      <w:pPr>
        <w:jc w:val="center"/>
        <w:rPr>
          <w:rFonts w:eastAsia="Calibri"/>
        </w:rPr>
      </w:pPr>
      <w:r>
        <w:rPr>
          <w:rFonts w:eastAsia="Calibri"/>
        </w:rPr>
        <w:t>11.p.</w:t>
      </w:r>
    </w:p>
    <w:p w14:paraId="0A587534" w14:textId="77777777" w:rsidR="00B35769" w:rsidRPr="00B35769" w:rsidRDefault="00B35769" w:rsidP="00B35769">
      <w:pPr>
        <w:jc w:val="center"/>
        <w:rPr>
          <w:b/>
          <w:bCs/>
        </w:rPr>
      </w:pPr>
      <w:r w:rsidRPr="00B35769">
        <w:rPr>
          <w:b/>
          <w:bCs/>
        </w:rPr>
        <w:t>Par Olaines novada teritorijas plānojuma grozījumu pilnveidošanu</w:t>
      </w:r>
    </w:p>
    <w:p w14:paraId="1B30614D" w14:textId="704FF1AF" w:rsidR="00B35769" w:rsidRDefault="00B35769" w:rsidP="00B35769">
      <w:pPr>
        <w:jc w:val="center"/>
        <w:rPr>
          <w:i/>
          <w:iCs/>
          <w:szCs w:val="24"/>
          <w:lang w:eastAsia="zh-CN"/>
        </w:rPr>
      </w:pPr>
      <w:r w:rsidRPr="00116C54">
        <w:rPr>
          <w:i/>
          <w:iCs/>
          <w:szCs w:val="24"/>
          <w:lang w:eastAsia="zh-CN"/>
        </w:rPr>
        <w:t>Tiek dots vārds</w:t>
      </w:r>
      <w:r w:rsidRPr="00551032">
        <w:rPr>
          <w:i/>
          <w:iCs/>
          <w:szCs w:val="24"/>
          <w:lang w:eastAsia="zh-CN"/>
        </w:rPr>
        <w:t>:</w:t>
      </w:r>
      <w:r w:rsidR="000D2038">
        <w:rPr>
          <w:i/>
          <w:iCs/>
          <w:szCs w:val="24"/>
          <w:lang w:eastAsia="zh-CN"/>
        </w:rPr>
        <w:t xml:space="preserve"> Andrim Bergam</w:t>
      </w:r>
      <w:r w:rsidR="001B65DD">
        <w:rPr>
          <w:i/>
          <w:iCs/>
          <w:szCs w:val="24"/>
          <w:lang w:eastAsia="zh-CN"/>
        </w:rPr>
        <w:t>, Elīnai Grūbai</w:t>
      </w:r>
      <w:r w:rsidR="006C6D54">
        <w:rPr>
          <w:i/>
          <w:iCs/>
          <w:szCs w:val="24"/>
          <w:lang w:eastAsia="zh-CN"/>
        </w:rPr>
        <w:t>, Kristapam Kauliņam</w:t>
      </w:r>
    </w:p>
    <w:p w14:paraId="18F85819" w14:textId="77777777" w:rsidR="00B35769" w:rsidRDefault="00B35769" w:rsidP="002D4622">
      <w:pPr>
        <w:rPr>
          <w:rFonts w:eastAsia="Calibri"/>
        </w:rPr>
      </w:pPr>
    </w:p>
    <w:p w14:paraId="0ED01DD5" w14:textId="470DA50A" w:rsidR="000D2038" w:rsidRPr="004D09FB" w:rsidRDefault="000D2038" w:rsidP="003432BD">
      <w:pPr>
        <w:ind w:firstLine="284"/>
        <w:jc w:val="both"/>
        <w:rPr>
          <w:b/>
          <w:bCs/>
        </w:rPr>
      </w:pPr>
      <w:r w:rsidRPr="004D60A8">
        <w:rPr>
          <w:szCs w:val="24"/>
          <w:lang w:eastAsia="zh-CN"/>
        </w:rPr>
        <w:t>Izskatot</w:t>
      </w:r>
      <w:r w:rsidRPr="004D60A8">
        <w:rPr>
          <w:szCs w:val="24"/>
        </w:rPr>
        <w:t xml:space="preserve"> </w:t>
      </w:r>
      <w:r w:rsidR="00D234F9">
        <w:rPr>
          <w:szCs w:val="24"/>
        </w:rPr>
        <w:t>attīstības</w:t>
      </w:r>
      <w:r>
        <w:rPr>
          <w:szCs w:val="24"/>
        </w:rPr>
        <w:t xml:space="preserve"> nodaļas </w:t>
      </w:r>
      <w:r w:rsidR="00D234F9">
        <w:rPr>
          <w:szCs w:val="24"/>
        </w:rPr>
        <w:t>vadītājas</w:t>
      </w:r>
      <w:r>
        <w:rPr>
          <w:szCs w:val="24"/>
        </w:rPr>
        <w:t xml:space="preserve"> </w:t>
      </w:r>
      <w:r w:rsidR="00D234F9">
        <w:rPr>
          <w:szCs w:val="24"/>
        </w:rPr>
        <w:t>E.Grūbas</w:t>
      </w:r>
      <w:r>
        <w:rPr>
          <w:szCs w:val="24"/>
        </w:rPr>
        <w:t xml:space="preserve"> </w:t>
      </w:r>
      <w:r w:rsidRPr="004D60A8">
        <w:rPr>
          <w:szCs w:val="24"/>
          <w:lang w:eastAsia="zh-CN"/>
        </w:rPr>
        <w:t>sagatavoto lēmuma projektu “</w:t>
      </w:r>
      <w:r w:rsidR="00D234F9" w:rsidRPr="00D234F9">
        <w:t>Par Olaines novada teritorijas plānojuma grozījumu pilnveidošanu</w:t>
      </w:r>
      <w:r w:rsidRPr="004D60A8">
        <w:rPr>
          <w:szCs w:val="24"/>
          <w:lang w:eastAsia="zh-CN"/>
        </w:rPr>
        <w:t xml:space="preserve">” </w:t>
      </w:r>
      <w:r w:rsidRPr="004D60A8">
        <w:rPr>
          <w:lang w:eastAsia="zh-CN"/>
        </w:rPr>
        <w:t xml:space="preserve">saskaņā ar Olaines novada domes 2022.gada 21.decembra reglamenta Nr.REG1/2022 “Olaines novada pašvaldības darba reglaments” </w:t>
      </w:r>
      <w:r w:rsidRPr="004D60A8">
        <w:rPr>
          <w:szCs w:val="24"/>
          <w:lang w:eastAsia="zh-CN"/>
        </w:rPr>
        <w:t>29. un 39.punktu un</w:t>
      </w:r>
      <w:r>
        <w:rPr>
          <w:szCs w:val="24"/>
          <w:lang w:eastAsia="zh-CN"/>
        </w:rPr>
        <w:t>,</w:t>
      </w:r>
      <w:r w:rsidRPr="004D60A8"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pamatojoties uz Pašvaldību likuma 36.panta pirmās daļas 2.punktu un 39.panta pirmās daļas 1.</w:t>
      </w:r>
      <w:r>
        <w:rPr>
          <w:szCs w:val="24"/>
          <w:lang w:eastAsia="zh-CN"/>
        </w:rPr>
        <w:t xml:space="preserve"> </w:t>
      </w:r>
      <w:r w:rsidRPr="00FD4068">
        <w:rPr>
          <w:szCs w:val="24"/>
          <w:lang w:eastAsia="zh-CN"/>
        </w:rPr>
        <w:t>un 2.</w:t>
      </w:r>
      <w:r w:rsidRPr="003432BD">
        <w:rPr>
          <w:szCs w:val="24"/>
          <w:lang w:eastAsia="zh-CN"/>
        </w:rPr>
        <w:t>punktu,</w:t>
      </w:r>
      <w:r w:rsidRPr="003432BD">
        <w:rPr>
          <w:szCs w:val="24"/>
        </w:rPr>
        <w:t xml:space="preserve"> atklāti balsojot ar 13 balsīm par – A.Bergs, K.Kauliņš, I.Brence, D.Ļebedevs, A.Kaļinka, A.Vurčs, J.Precinieks, A.Znotiņš, I.Purviņa, L.Gulbe, A.Čmiļs, M.Vanags, J.Kuzmins, pret nav, atturas nav</w:t>
      </w:r>
      <w:r w:rsidRPr="003432BD">
        <w:rPr>
          <w:rFonts w:eastAsia="Lucida Sans Unicode"/>
          <w:szCs w:val="24"/>
          <w:lang w:eastAsia="lv-LV"/>
        </w:rPr>
        <w:t xml:space="preserve">, </w:t>
      </w:r>
      <w:r w:rsidRPr="003432BD">
        <w:rPr>
          <w:b/>
          <w:bCs/>
          <w:szCs w:val="24"/>
          <w:lang w:eastAsia="zh-CN"/>
        </w:rPr>
        <w:t xml:space="preserve">Finanšu </w:t>
      </w:r>
      <w:r w:rsidRPr="00116C54">
        <w:rPr>
          <w:b/>
          <w:bCs/>
          <w:szCs w:val="24"/>
          <w:lang w:eastAsia="zh-CN"/>
        </w:rPr>
        <w:t>komiteja nolemj:</w:t>
      </w:r>
    </w:p>
    <w:p w14:paraId="61152EBF" w14:textId="77777777" w:rsidR="000D2038" w:rsidRPr="00666A56" w:rsidRDefault="000D2038" w:rsidP="000D2038">
      <w:pPr>
        <w:jc w:val="both"/>
        <w:rPr>
          <w:szCs w:val="24"/>
        </w:rPr>
      </w:pPr>
    </w:p>
    <w:p w14:paraId="04AF4256" w14:textId="13F67095" w:rsidR="000D2038" w:rsidRPr="00666A56" w:rsidRDefault="000D2038" w:rsidP="000D2038">
      <w:pPr>
        <w:ind w:left="851" w:right="-96" w:hanging="425"/>
        <w:jc w:val="both"/>
        <w:rPr>
          <w:bCs/>
          <w:szCs w:val="24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szCs w:val="24"/>
        </w:rPr>
        <w:t xml:space="preserve"> </w:t>
      </w:r>
      <w:r w:rsidR="00D234F9">
        <w:rPr>
          <w:szCs w:val="24"/>
        </w:rPr>
        <w:t xml:space="preserve">attīstības nodaļas vadītājas E.Grūbas </w:t>
      </w:r>
      <w:r w:rsidR="00D234F9" w:rsidRPr="004D60A8">
        <w:rPr>
          <w:szCs w:val="24"/>
          <w:lang w:eastAsia="zh-CN"/>
        </w:rPr>
        <w:t>sagatavoto lēmuma projektu “</w:t>
      </w:r>
      <w:r w:rsidR="00D234F9" w:rsidRPr="00D234F9">
        <w:t>Par Olaines novada teritorijas plānojuma grozījumu pilnveidošanu</w:t>
      </w:r>
      <w:r w:rsidRPr="004D60A8">
        <w:rPr>
          <w:szCs w:val="24"/>
          <w:lang w:eastAsia="zh-CN"/>
        </w:rPr>
        <w:t>”</w:t>
      </w:r>
      <w:r w:rsidRPr="00666A56">
        <w:rPr>
          <w:szCs w:val="24"/>
          <w:lang w:eastAsia="zh-CN"/>
        </w:rPr>
        <w:t>.</w:t>
      </w:r>
    </w:p>
    <w:p w14:paraId="529094C3" w14:textId="77777777" w:rsidR="000D2038" w:rsidRPr="00666A56" w:rsidRDefault="000D2038" w:rsidP="000D2038">
      <w:pPr>
        <w:ind w:left="851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5</w:t>
      </w:r>
      <w:r w:rsidRPr="00DA117C">
        <w:rPr>
          <w:szCs w:val="24"/>
          <w:lang w:eastAsia="zh-CN"/>
        </w:rPr>
        <w:t xml:space="preserve">.gada </w:t>
      </w:r>
      <w:r>
        <w:rPr>
          <w:szCs w:val="24"/>
          <w:lang w:eastAsia="zh-CN"/>
        </w:rPr>
        <w:t>26</w:t>
      </w:r>
      <w:r w:rsidRPr="00DA117C">
        <w:rPr>
          <w:szCs w:val="24"/>
          <w:lang w:eastAsia="zh-CN"/>
        </w:rPr>
        <w:t>.</w:t>
      </w:r>
      <w:r>
        <w:rPr>
          <w:szCs w:val="24"/>
          <w:lang w:eastAsia="zh-CN"/>
        </w:rPr>
        <w:t>februāra</w:t>
      </w:r>
      <w:r w:rsidRPr="00DA117C">
        <w:rPr>
          <w:szCs w:val="24"/>
          <w:lang w:eastAsia="zh-CN"/>
        </w:rPr>
        <w:t xml:space="preserve"> </w:t>
      </w:r>
      <w:r w:rsidRPr="00666A56">
        <w:rPr>
          <w:szCs w:val="24"/>
          <w:lang w:eastAsia="zh-CN"/>
        </w:rPr>
        <w:t>domes sēdē.</w:t>
      </w:r>
    </w:p>
    <w:p w14:paraId="7577C511" w14:textId="77777777" w:rsidR="000D2038" w:rsidRPr="00A675FC" w:rsidRDefault="000D2038" w:rsidP="002D4622">
      <w:pPr>
        <w:rPr>
          <w:rFonts w:eastAsia="Calibri"/>
          <w:sz w:val="10"/>
          <w:szCs w:val="10"/>
        </w:rPr>
      </w:pPr>
    </w:p>
    <w:p w14:paraId="35A1884B" w14:textId="4E040074" w:rsidR="00D51130" w:rsidRPr="00A675FC" w:rsidRDefault="003432BD" w:rsidP="00A675FC">
      <w:pPr>
        <w:jc w:val="both"/>
        <w:rPr>
          <w:rFonts w:eastAsia="Calibri"/>
          <w:i/>
          <w:iCs/>
          <w:szCs w:val="24"/>
        </w:rPr>
      </w:pPr>
      <w:r w:rsidRPr="003432BD">
        <w:rPr>
          <w:rFonts w:eastAsia="Calibri"/>
          <w:i/>
          <w:iCs/>
          <w:szCs w:val="24"/>
        </w:rPr>
        <w:t>Līdz domes sēdei pievienot ziņojumu par Olaines novada teritorijas plānojuma grozījumu</w:t>
      </w:r>
      <w:r w:rsidR="00D51130" w:rsidRPr="003432BD">
        <w:rPr>
          <w:rFonts w:eastAsia="Calibri"/>
          <w:i/>
          <w:iCs/>
          <w:szCs w:val="24"/>
        </w:rPr>
        <w:t xml:space="preserve"> </w:t>
      </w:r>
      <w:r w:rsidRPr="003432BD">
        <w:rPr>
          <w:rFonts w:eastAsia="Calibri"/>
          <w:i/>
          <w:iCs/>
          <w:szCs w:val="24"/>
        </w:rPr>
        <w:t xml:space="preserve">publiskās </w:t>
      </w:r>
      <w:r w:rsidR="00D51130" w:rsidRPr="003432BD">
        <w:rPr>
          <w:rFonts w:eastAsia="Calibri"/>
          <w:i/>
          <w:iCs/>
          <w:szCs w:val="24"/>
        </w:rPr>
        <w:t>apsprieš</w:t>
      </w:r>
      <w:r w:rsidRPr="003432BD">
        <w:rPr>
          <w:rFonts w:eastAsia="Calibri"/>
          <w:i/>
          <w:iCs/>
          <w:szCs w:val="24"/>
        </w:rPr>
        <w:t>anas</w:t>
      </w:r>
      <w:r w:rsidR="00D51130" w:rsidRPr="003432BD">
        <w:rPr>
          <w:rFonts w:eastAsia="Calibri"/>
          <w:i/>
          <w:iCs/>
          <w:szCs w:val="24"/>
        </w:rPr>
        <w:t xml:space="preserve"> </w:t>
      </w:r>
      <w:r w:rsidRPr="003432BD">
        <w:rPr>
          <w:rFonts w:eastAsia="Calibri"/>
          <w:i/>
          <w:iCs/>
          <w:szCs w:val="24"/>
        </w:rPr>
        <w:t xml:space="preserve">norisi, tajā skaitā atzinumu un priekšlikumu </w:t>
      </w:r>
      <w:r w:rsidR="00D51130" w:rsidRPr="003432BD">
        <w:rPr>
          <w:rFonts w:eastAsia="Calibri"/>
          <w:i/>
          <w:iCs/>
          <w:szCs w:val="24"/>
        </w:rPr>
        <w:t>apkopojum</w:t>
      </w:r>
      <w:r w:rsidRPr="003432BD">
        <w:rPr>
          <w:rFonts w:eastAsia="Calibri"/>
          <w:i/>
          <w:iCs/>
          <w:szCs w:val="24"/>
        </w:rPr>
        <w:t>u</w:t>
      </w:r>
      <w:r w:rsidR="00D51130" w:rsidRPr="003432BD">
        <w:rPr>
          <w:rFonts w:eastAsia="Calibri"/>
          <w:i/>
          <w:iCs/>
          <w:szCs w:val="24"/>
        </w:rPr>
        <w:t xml:space="preserve">. </w:t>
      </w:r>
    </w:p>
    <w:p w14:paraId="53208233" w14:textId="77777777" w:rsidR="005273ED" w:rsidRDefault="005273ED" w:rsidP="00DD764A">
      <w:pPr>
        <w:rPr>
          <w:rFonts w:eastAsia="Calibri"/>
          <w:szCs w:val="24"/>
        </w:rPr>
      </w:pPr>
    </w:p>
    <w:p w14:paraId="57731AB2" w14:textId="0D05EFA4" w:rsidR="00DD764A" w:rsidRPr="00116C54" w:rsidRDefault="00DD764A" w:rsidP="00DD764A">
      <w:pPr>
        <w:rPr>
          <w:rFonts w:eastAsia="Calibri"/>
          <w:szCs w:val="24"/>
        </w:rPr>
      </w:pPr>
      <w:r w:rsidRPr="00116C54">
        <w:rPr>
          <w:rFonts w:eastAsia="Calibri"/>
          <w:szCs w:val="24"/>
        </w:rPr>
        <w:t xml:space="preserve">Sēdi slēdz </w:t>
      </w:r>
      <w:r w:rsidRPr="003432BD">
        <w:rPr>
          <w:rFonts w:eastAsia="Calibri"/>
          <w:szCs w:val="24"/>
        </w:rPr>
        <w:t>plkst.</w:t>
      </w:r>
      <w:r w:rsidR="00BF673C" w:rsidRPr="003432BD">
        <w:rPr>
          <w:rFonts w:eastAsia="Calibri"/>
          <w:szCs w:val="24"/>
        </w:rPr>
        <w:t>1</w:t>
      </w:r>
      <w:r w:rsidR="0074179D" w:rsidRPr="003432BD">
        <w:rPr>
          <w:rFonts w:eastAsia="Calibri"/>
          <w:szCs w:val="24"/>
        </w:rPr>
        <w:t>6</w:t>
      </w:r>
      <w:r w:rsidR="00BF673C" w:rsidRPr="003432BD">
        <w:rPr>
          <w:rFonts w:eastAsia="Calibri"/>
          <w:szCs w:val="24"/>
        </w:rPr>
        <w:t>.</w:t>
      </w:r>
      <w:r w:rsidR="003432BD" w:rsidRPr="003432BD">
        <w:rPr>
          <w:rFonts w:eastAsia="Calibri"/>
          <w:szCs w:val="24"/>
        </w:rPr>
        <w:t>09</w:t>
      </w:r>
      <w:r w:rsidR="0053460D" w:rsidRPr="003432BD">
        <w:rPr>
          <w:rFonts w:eastAsia="Calibri"/>
          <w:szCs w:val="24"/>
        </w:rPr>
        <w:t>.</w:t>
      </w:r>
      <w:r w:rsidR="0053460D">
        <w:rPr>
          <w:rFonts w:eastAsia="Calibri"/>
          <w:szCs w:val="24"/>
        </w:rPr>
        <w:t xml:space="preserve"> </w:t>
      </w:r>
    </w:p>
    <w:p w14:paraId="03B88347" w14:textId="3A6C01B1" w:rsidR="00DE1FE0" w:rsidRPr="002E0688" w:rsidRDefault="00DD764A" w:rsidP="00A675FC">
      <w:pPr>
        <w:ind w:left="432" w:hanging="432"/>
        <w:rPr>
          <w:szCs w:val="24"/>
          <w:lang w:eastAsia="lv-LV"/>
        </w:rPr>
      </w:pPr>
      <w:r w:rsidRPr="00116C54">
        <w:rPr>
          <w:szCs w:val="24"/>
          <w:lang w:eastAsia="lv-LV"/>
        </w:rPr>
        <w:t>Nākamā finanšu komitejas sēde notiks 202</w:t>
      </w:r>
      <w:r w:rsidR="00414825" w:rsidRPr="00116C54">
        <w:rPr>
          <w:szCs w:val="24"/>
          <w:lang w:eastAsia="lv-LV"/>
        </w:rPr>
        <w:t>5</w:t>
      </w:r>
      <w:r w:rsidRPr="00116C54">
        <w:rPr>
          <w:szCs w:val="24"/>
          <w:lang w:eastAsia="lv-LV"/>
        </w:rPr>
        <w:t xml:space="preserve">.gada </w:t>
      </w:r>
      <w:r w:rsidR="00414825" w:rsidRPr="00116C54">
        <w:rPr>
          <w:szCs w:val="24"/>
          <w:lang w:eastAsia="lv-LV"/>
        </w:rPr>
        <w:t>19</w:t>
      </w:r>
      <w:r w:rsidR="007756CD" w:rsidRPr="00116C54">
        <w:rPr>
          <w:szCs w:val="24"/>
          <w:lang w:eastAsia="lv-LV"/>
        </w:rPr>
        <w:t>.</w:t>
      </w:r>
      <w:r w:rsidR="00FF7EF5">
        <w:rPr>
          <w:szCs w:val="24"/>
          <w:lang w:eastAsia="lv-LV"/>
        </w:rPr>
        <w:t>martā</w:t>
      </w:r>
      <w:r w:rsidR="007756CD" w:rsidRPr="00116C54">
        <w:rPr>
          <w:szCs w:val="24"/>
          <w:lang w:eastAsia="lv-LV"/>
        </w:rPr>
        <w:t xml:space="preserve"> </w:t>
      </w:r>
      <w:r w:rsidRPr="00116C54">
        <w:rPr>
          <w:szCs w:val="24"/>
          <w:lang w:eastAsia="lv-LV"/>
        </w:rPr>
        <w:t>plkst.1</w:t>
      </w:r>
      <w:r w:rsidR="00087A78" w:rsidRPr="00116C54">
        <w:rPr>
          <w:szCs w:val="24"/>
          <w:lang w:eastAsia="lv-LV"/>
        </w:rPr>
        <w:t>5</w:t>
      </w:r>
      <w:r w:rsidRPr="00116C54">
        <w:rPr>
          <w:szCs w:val="24"/>
          <w:lang w:eastAsia="lv-LV"/>
        </w:rPr>
        <w:t>.00</w:t>
      </w:r>
      <w:r w:rsidR="00BA6031" w:rsidRPr="00116C54">
        <w:rPr>
          <w:szCs w:val="24"/>
          <w:lang w:eastAsia="lv-LV"/>
        </w:rPr>
        <w:t>.</w:t>
      </w:r>
    </w:p>
    <w:p w14:paraId="0671533F" w14:textId="77777777" w:rsidR="005273ED" w:rsidRDefault="005273ED" w:rsidP="00DD764A">
      <w:pPr>
        <w:rPr>
          <w:szCs w:val="24"/>
        </w:rPr>
      </w:pPr>
    </w:p>
    <w:p w14:paraId="47D28106" w14:textId="2C8E36CE" w:rsidR="00D8603D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001FB9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001FB9">
        <w:rPr>
          <w:szCs w:val="24"/>
        </w:rPr>
        <w:t>A.Bergs</w:t>
      </w:r>
    </w:p>
    <w:p w14:paraId="2CCD8CDF" w14:textId="77777777" w:rsidR="00A675FC" w:rsidRDefault="00A675FC" w:rsidP="00DD764A">
      <w:pPr>
        <w:rPr>
          <w:szCs w:val="24"/>
        </w:rPr>
      </w:pPr>
    </w:p>
    <w:p w14:paraId="4CB83DC2" w14:textId="680317A3" w:rsidR="00956D5A" w:rsidRPr="00DE15D4" w:rsidRDefault="00DD764A" w:rsidP="006B33E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DE15D4" w:rsidSect="00151440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7D9B" w14:textId="77777777" w:rsidR="00C70BF9" w:rsidRDefault="00C70BF9">
      <w:r>
        <w:separator/>
      </w:r>
    </w:p>
  </w:endnote>
  <w:endnote w:type="continuationSeparator" w:id="0">
    <w:p w14:paraId="5AF57E95" w14:textId="77777777" w:rsidR="00C70BF9" w:rsidRDefault="00C7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Yu Gothic"/>
    <w:charset w:val="80"/>
    <w:family w:val="roman"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63FD8" w14:textId="77777777" w:rsidR="00C70BF9" w:rsidRDefault="00C70BF9">
      <w:r>
        <w:separator/>
      </w:r>
    </w:p>
  </w:footnote>
  <w:footnote w:type="continuationSeparator" w:id="0">
    <w:p w14:paraId="4B55F28C" w14:textId="77777777" w:rsidR="00C70BF9" w:rsidRDefault="00C7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082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EB914AC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C37C6F"/>
    <w:multiLevelType w:val="multilevel"/>
    <w:tmpl w:val="33A0D2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132E0CB2"/>
    <w:multiLevelType w:val="hybridMultilevel"/>
    <w:tmpl w:val="474A46E8"/>
    <w:lvl w:ilvl="0" w:tplc="A3CC3E6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F362CA2"/>
    <w:multiLevelType w:val="multilevel"/>
    <w:tmpl w:val="6B88B5A8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6" w15:restartNumberingAfterBreak="0">
    <w:nsid w:val="424D3BD7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A226D"/>
    <w:multiLevelType w:val="hybridMultilevel"/>
    <w:tmpl w:val="007A85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1E0727D"/>
    <w:multiLevelType w:val="hybridMultilevel"/>
    <w:tmpl w:val="B0E86A3A"/>
    <w:lvl w:ilvl="0" w:tplc="43F6C84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3F01E8"/>
    <w:multiLevelType w:val="hybridMultilevel"/>
    <w:tmpl w:val="474A46E8"/>
    <w:lvl w:ilvl="0" w:tplc="FFFFFFFF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13"/>
  </w:num>
  <w:num w:numId="2" w16cid:durableId="1251044263">
    <w:abstractNumId w:val="11"/>
  </w:num>
  <w:num w:numId="3" w16cid:durableId="1064722947">
    <w:abstractNumId w:val="14"/>
  </w:num>
  <w:num w:numId="4" w16cid:durableId="1421441525">
    <w:abstractNumId w:val="23"/>
  </w:num>
  <w:num w:numId="5" w16cid:durableId="291179529">
    <w:abstractNumId w:val="19"/>
  </w:num>
  <w:num w:numId="6" w16cid:durableId="919557632">
    <w:abstractNumId w:val="1"/>
  </w:num>
  <w:num w:numId="7" w16cid:durableId="112943418">
    <w:abstractNumId w:val="3"/>
  </w:num>
  <w:num w:numId="8" w16cid:durableId="2124301373">
    <w:abstractNumId w:val="29"/>
  </w:num>
  <w:num w:numId="9" w16cid:durableId="1016347850">
    <w:abstractNumId w:val="12"/>
  </w:num>
  <w:num w:numId="10" w16cid:durableId="123885706">
    <w:abstractNumId w:val="17"/>
  </w:num>
  <w:num w:numId="11" w16cid:durableId="576675806">
    <w:abstractNumId w:val="27"/>
  </w:num>
  <w:num w:numId="12" w16cid:durableId="349260749">
    <w:abstractNumId w:val="24"/>
  </w:num>
  <w:num w:numId="13" w16cid:durableId="1301610925">
    <w:abstractNumId w:val="9"/>
  </w:num>
  <w:num w:numId="14" w16cid:durableId="1994484024">
    <w:abstractNumId w:val="6"/>
  </w:num>
  <w:num w:numId="15" w16cid:durableId="784613847">
    <w:abstractNumId w:val="26"/>
  </w:num>
  <w:num w:numId="16" w16cid:durableId="928999519">
    <w:abstractNumId w:val="10"/>
  </w:num>
  <w:num w:numId="17" w16cid:durableId="359863715">
    <w:abstractNumId w:val="8"/>
  </w:num>
  <w:num w:numId="18" w16cid:durableId="1880624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7"/>
  </w:num>
  <w:num w:numId="20" w16cid:durableId="1007292537">
    <w:abstractNumId w:val="20"/>
  </w:num>
  <w:num w:numId="21" w16cid:durableId="730277004">
    <w:abstractNumId w:val="18"/>
  </w:num>
  <w:num w:numId="22" w16cid:durableId="1837526240">
    <w:abstractNumId w:val="22"/>
  </w:num>
  <w:num w:numId="23" w16cid:durableId="1938520726">
    <w:abstractNumId w:val="28"/>
  </w:num>
  <w:num w:numId="24" w16cid:durableId="2015913664">
    <w:abstractNumId w:val="5"/>
  </w:num>
  <w:num w:numId="25" w16cid:durableId="1343901335">
    <w:abstractNumId w:val="21"/>
  </w:num>
  <w:num w:numId="26" w16cid:durableId="1596596541">
    <w:abstractNumId w:val="30"/>
  </w:num>
  <w:num w:numId="27" w16cid:durableId="1906867901">
    <w:abstractNumId w:val="32"/>
  </w:num>
  <w:num w:numId="28" w16cid:durableId="1010638281">
    <w:abstractNumId w:val="2"/>
  </w:num>
  <w:num w:numId="29" w16cid:durableId="1766725890">
    <w:abstractNumId w:val="16"/>
  </w:num>
  <w:num w:numId="30" w16cid:durableId="1375040878">
    <w:abstractNumId w:val="31"/>
  </w:num>
  <w:num w:numId="31" w16cid:durableId="453402409">
    <w:abstractNumId w:val="0"/>
  </w:num>
  <w:num w:numId="32" w16cid:durableId="1864977162">
    <w:abstractNumId w:val="25"/>
  </w:num>
  <w:num w:numId="33" w16cid:durableId="774709685">
    <w:abstractNumId w:val="4"/>
  </w:num>
  <w:num w:numId="34" w16cid:durableId="38587780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D10"/>
    <w:rsid w:val="00001FB9"/>
    <w:rsid w:val="0000240F"/>
    <w:rsid w:val="00002F23"/>
    <w:rsid w:val="00003A2D"/>
    <w:rsid w:val="00006AC4"/>
    <w:rsid w:val="00006DCD"/>
    <w:rsid w:val="00007C52"/>
    <w:rsid w:val="00010DDE"/>
    <w:rsid w:val="000119A5"/>
    <w:rsid w:val="00012338"/>
    <w:rsid w:val="00013397"/>
    <w:rsid w:val="00020870"/>
    <w:rsid w:val="00024416"/>
    <w:rsid w:val="00025B64"/>
    <w:rsid w:val="00027D62"/>
    <w:rsid w:val="00034817"/>
    <w:rsid w:val="00034997"/>
    <w:rsid w:val="000355A4"/>
    <w:rsid w:val="00035A87"/>
    <w:rsid w:val="0003621D"/>
    <w:rsid w:val="000412E5"/>
    <w:rsid w:val="00042035"/>
    <w:rsid w:val="00043252"/>
    <w:rsid w:val="000443AC"/>
    <w:rsid w:val="00044880"/>
    <w:rsid w:val="000460CE"/>
    <w:rsid w:val="00046C08"/>
    <w:rsid w:val="00047C1E"/>
    <w:rsid w:val="00052688"/>
    <w:rsid w:val="00055352"/>
    <w:rsid w:val="00056511"/>
    <w:rsid w:val="00056880"/>
    <w:rsid w:val="0005746A"/>
    <w:rsid w:val="00060595"/>
    <w:rsid w:val="00062689"/>
    <w:rsid w:val="000629D4"/>
    <w:rsid w:val="000651E6"/>
    <w:rsid w:val="000674E2"/>
    <w:rsid w:val="00067EE0"/>
    <w:rsid w:val="00072FB4"/>
    <w:rsid w:val="000743DD"/>
    <w:rsid w:val="00075DFF"/>
    <w:rsid w:val="00076059"/>
    <w:rsid w:val="000771E6"/>
    <w:rsid w:val="0007726A"/>
    <w:rsid w:val="000777AA"/>
    <w:rsid w:val="00081D11"/>
    <w:rsid w:val="00082A27"/>
    <w:rsid w:val="000831C4"/>
    <w:rsid w:val="000832C6"/>
    <w:rsid w:val="00083328"/>
    <w:rsid w:val="000842AB"/>
    <w:rsid w:val="00086829"/>
    <w:rsid w:val="00087A58"/>
    <w:rsid w:val="00087A78"/>
    <w:rsid w:val="00087EB7"/>
    <w:rsid w:val="000905E6"/>
    <w:rsid w:val="00091745"/>
    <w:rsid w:val="00091BAC"/>
    <w:rsid w:val="000942CB"/>
    <w:rsid w:val="0009430D"/>
    <w:rsid w:val="00095A4C"/>
    <w:rsid w:val="00095B48"/>
    <w:rsid w:val="0009701C"/>
    <w:rsid w:val="000A0660"/>
    <w:rsid w:val="000A35D3"/>
    <w:rsid w:val="000A3E5C"/>
    <w:rsid w:val="000A5239"/>
    <w:rsid w:val="000A5EDB"/>
    <w:rsid w:val="000B022F"/>
    <w:rsid w:val="000B0A1C"/>
    <w:rsid w:val="000B0D74"/>
    <w:rsid w:val="000B3AA7"/>
    <w:rsid w:val="000B494D"/>
    <w:rsid w:val="000B518F"/>
    <w:rsid w:val="000C0F64"/>
    <w:rsid w:val="000C0FAA"/>
    <w:rsid w:val="000C2E82"/>
    <w:rsid w:val="000C49BA"/>
    <w:rsid w:val="000C7494"/>
    <w:rsid w:val="000D1859"/>
    <w:rsid w:val="000D2038"/>
    <w:rsid w:val="000D3DBB"/>
    <w:rsid w:val="000D6260"/>
    <w:rsid w:val="000D68A1"/>
    <w:rsid w:val="000E196D"/>
    <w:rsid w:val="000E2745"/>
    <w:rsid w:val="000E671F"/>
    <w:rsid w:val="000F33F3"/>
    <w:rsid w:val="000F4390"/>
    <w:rsid w:val="001049F3"/>
    <w:rsid w:val="00105AAC"/>
    <w:rsid w:val="00111C08"/>
    <w:rsid w:val="00115A4C"/>
    <w:rsid w:val="00116C54"/>
    <w:rsid w:val="00116D51"/>
    <w:rsid w:val="00117116"/>
    <w:rsid w:val="00120DC3"/>
    <w:rsid w:val="00121E59"/>
    <w:rsid w:val="00126891"/>
    <w:rsid w:val="00130CE9"/>
    <w:rsid w:val="0013192F"/>
    <w:rsid w:val="00131E73"/>
    <w:rsid w:val="0013330E"/>
    <w:rsid w:val="00134C83"/>
    <w:rsid w:val="0013665F"/>
    <w:rsid w:val="00136AD0"/>
    <w:rsid w:val="00140038"/>
    <w:rsid w:val="00141C23"/>
    <w:rsid w:val="00142FCD"/>
    <w:rsid w:val="00144171"/>
    <w:rsid w:val="00144990"/>
    <w:rsid w:val="00146994"/>
    <w:rsid w:val="00147244"/>
    <w:rsid w:val="001503E5"/>
    <w:rsid w:val="00150A3A"/>
    <w:rsid w:val="00151440"/>
    <w:rsid w:val="00154FDA"/>
    <w:rsid w:val="00156CCD"/>
    <w:rsid w:val="001570C6"/>
    <w:rsid w:val="0015793D"/>
    <w:rsid w:val="00160172"/>
    <w:rsid w:val="00160511"/>
    <w:rsid w:val="00161D71"/>
    <w:rsid w:val="001642CC"/>
    <w:rsid w:val="00164A3C"/>
    <w:rsid w:val="001658C9"/>
    <w:rsid w:val="00165F2D"/>
    <w:rsid w:val="00166DB3"/>
    <w:rsid w:val="0016736F"/>
    <w:rsid w:val="00171F67"/>
    <w:rsid w:val="00172AD6"/>
    <w:rsid w:val="00173100"/>
    <w:rsid w:val="00173513"/>
    <w:rsid w:val="00173F2F"/>
    <w:rsid w:val="00174DB7"/>
    <w:rsid w:val="00181BDB"/>
    <w:rsid w:val="001829FA"/>
    <w:rsid w:val="00183E1E"/>
    <w:rsid w:val="001858BB"/>
    <w:rsid w:val="00191BA7"/>
    <w:rsid w:val="00192091"/>
    <w:rsid w:val="001925C5"/>
    <w:rsid w:val="00195018"/>
    <w:rsid w:val="001A137B"/>
    <w:rsid w:val="001A14E3"/>
    <w:rsid w:val="001A19AB"/>
    <w:rsid w:val="001A1E37"/>
    <w:rsid w:val="001A277C"/>
    <w:rsid w:val="001A484D"/>
    <w:rsid w:val="001A5725"/>
    <w:rsid w:val="001A72C6"/>
    <w:rsid w:val="001A780F"/>
    <w:rsid w:val="001B391A"/>
    <w:rsid w:val="001B6485"/>
    <w:rsid w:val="001B65DD"/>
    <w:rsid w:val="001C22CA"/>
    <w:rsid w:val="001C23FC"/>
    <w:rsid w:val="001C2D3B"/>
    <w:rsid w:val="001C2D7F"/>
    <w:rsid w:val="001C45E3"/>
    <w:rsid w:val="001C6A95"/>
    <w:rsid w:val="001D0BC5"/>
    <w:rsid w:val="001D0D9C"/>
    <w:rsid w:val="001E1416"/>
    <w:rsid w:val="001E6306"/>
    <w:rsid w:val="001E661C"/>
    <w:rsid w:val="001E6BF1"/>
    <w:rsid w:val="001F12F2"/>
    <w:rsid w:val="001F2E44"/>
    <w:rsid w:val="001F391B"/>
    <w:rsid w:val="001F4FBC"/>
    <w:rsid w:val="001F6176"/>
    <w:rsid w:val="001F6E69"/>
    <w:rsid w:val="001F773E"/>
    <w:rsid w:val="001F7F60"/>
    <w:rsid w:val="002024F9"/>
    <w:rsid w:val="00212289"/>
    <w:rsid w:val="0021278A"/>
    <w:rsid w:val="00213C6C"/>
    <w:rsid w:val="0022045D"/>
    <w:rsid w:val="00221754"/>
    <w:rsid w:val="00224180"/>
    <w:rsid w:val="00227524"/>
    <w:rsid w:val="00234034"/>
    <w:rsid w:val="00235BB2"/>
    <w:rsid w:val="002362FF"/>
    <w:rsid w:val="00237AFD"/>
    <w:rsid w:val="00240E68"/>
    <w:rsid w:val="002433BC"/>
    <w:rsid w:val="00247959"/>
    <w:rsid w:val="00247C69"/>
    <w:rsid w:val="00247D9A"/>
    <w:rsid w:val="00250E54"/>
    <w:rsid w:val="00253C5D"/>
    <w:rsid w:val="002568C8"/>
    <w:rsid w:val="0026365B"/>
    <w:rsid w:val="00263FE6"/>
    <w:rsid w:val="00265CA7"/>
    <w:rsid w:val="002666E5"/>
    <w:rsid w:val="00267C52"/>
    <w:rsid w:val="0027000B"/>
    <w:rsid w:val="00270A41"/>
    <w:rsid w:val="00271A1D"/>
    <w:rsid w:val="00272C1E"/>
    <w:rsid w:val="00272CCC"/>
    <w:rsid w:val="00274597"/>
    <w:rsid w:val="00275C86"/>
    <w:rsid w:val="00277A33"/>
    <w:rsid w:val="0028201F"/>
    <w:rsid w:val="0028297C"/>
    <w:rsid w:val="00285D6E"/>
    <w:rsid w:val="00286C35"/>
    <w:rsid w:val="002876D0"/>
    <w:rsid w:val="0029163E"/>
    <w:rsid w:val="002916DF"/>
    <w:rsid w:val="00292BDE"/>
    <w:rsid w:val="00293C5D"/>
    <w:rsid w:val="00295DB0"/>
    <w:rsid w:val="00295F97"/>
    <w:rsid w:val="002A2901"/>
    <w:rsid w:val="002A3062"/>
    <w:rsid w:val="002A5DEE"/>
    <w:rsid w:val="002A66BB"/>
    <w:rsid w:val="002A6AA0"/>
    <w:rsid w:val="002A6B68"/>
    <w:rsid w:val="002A741A"/>
    <w:rsid w:val="002A793B"/>
    <w:rsid w:val="002B0068"/>
    <w:rsid w:val="002B0966"/>
    <w:rsid w:val="002B189C"/>
    <w:rsid w:val="002B5258"/>
    <w:rsid w:val="002B5A14"/>
    <w:rsid w:val="002B64B5"/>
    <w:rsid w:val="002B6F0E"/>
    <w:rsid w:val="002B7067"/>
    <w:rsid w:val="002B71FE"/>
    <w:rsid w:val="002C0970"/>
    <w:rsid w:val="002C3085"/>
    <w:rsid w:val="002C3582"/>
    <w:rsid w:val="002C359D"/>
    <w:rsid w:val="002C54B4"/>
    <w:rsid w:val="002C57F5"/>
    <w:rsid w:val="002C5FD7"/>
    <w:rsid w:val="002C6413"/>
    <w:rsid w:val="002C6A71"/>
    <w:rsid w:val="002D0C83"/>
    <w:rsid w:val="002D269B"/>
    <w:rsid w:val="002D2828"/>
    <w:rsid w:val="002D302F"/>
    <w:rsid w:val="002D4622"/>
    <w:rsid w:val="002D50BE"/>
    <w:rsid w:val="002D5188"/>
    <w:rsid w:val="002D5299"/>
    <w:rsid w:val="002D6852"/>
    <w:rsid w:val="002D6B7F"/>
    <w:rsid w:val="002D7935"/>
    <w:rsid w:val="002E0688"/>
    <w:rsid w:val="002E1B23"/>
    <w:rsid w:val="002E5394"/>
    <w:rsid w:val="002F1CAC"/>
    <w:rsid w:val="002F336C"/>
    <w:rsid w:val="002F5B36"/>
    <w:rsid w:val="002F5CEC"/>
    <w:rsid w:val="002F6617"/>
    <w:rsid w:val="002F7A4C"/>
    <w:rsid w:val="002F7D4F"/>
    <w:rsid w:val="0030361E"/>
    <w:rsid w:val="00305780"/>
    <w:rsid w:val="00307FC3"/>
    <w:rsid w:val="00310F4D"/>
    <w:rsid w:val="00310F97"/>
    <w:rsid w:val="003114EE"/>
    <w:rsid w:val="00312EEA"/>
    <w:rsid w:val="003130B9"/>
    <w:rsid w:val="003151F8"/>
    <w:rsid w:val="00315FAD"/>
    <w:rsid w:val="003179AF"/>
    <w:rsid w:val="00317E7A"/>
    <w:rsid w:val="00320D93"/>
    <w:rsid w:val="00322A64"/>
    <w:rsid w:val="00323F3D"/>
    <w:rsid w:val="00325932"/>
    <w:rsid w:val="0032617B"/>
    <w:rsid w:val="0033159F"/>
    <w:rsid w:val="00331660"/>
    <w:rsid w:val="0033536B"/>
    <w:rsid w:val="00335C5B"/>
    <w:rsid w:val="00335FAD"/>
    <w:rsid w:val="0033619C"/>
    <w:rsid w:val="00336402"/>
    <w:rsid w:val="00337753"/>
    <w:rsid w:val="00340832"/>
    <w:rsid w:val="00340CA4"/>
    <w:rsid w:val="00341986"/>
    <w:rsid w:val="00342DA9"/>
    <w:rsid w:val="00342F8E"/>
    <w:rsid w:val="003432BD"/>
    <w:rsid w:val="00343F89"/>
    <w:rsid w:val="003503EA"/>
    <w:rsid w:val="003518E9"/>
    <w:rsid w:val="00351FAB"/>
    <w:rsid w:val="00354893"/>
    <w:rsid w:val="00355D41"/>
    <w:rsid w:val="00357ACB"/>
    <w:rsid w:val="003616C1"/>
    <w:rsid w:val="0036387F"/>
    <w:rsid w:val="00363EC1"/>
    <w:rsid w:val="00364586"/>
    <w:rsid w:val="00364BEA"/>
    <w:rsid w:val="00364E28"/>
    <w:rsid w:val="0036602F"/>
    <w:rsid w:val="0037042A"/>
    <w:rsid w:val="00373EFE"/>
    <w:rsid w:val="00374A50"/>
    <w:rsid w:val="00377F5D"/>
    <w:rsid w:val="00380C3D"/>
    <w:rsid w:val="0038134A"/>
    <w:rsid w:val="00382535"/>
    <w:rsid w:val="00383F78"/>
    <w:rsid w:val="0038479F"/>
    <w:rsid w:val="003863FB"/>
    <w:rsid w:val="00386F06"/>
    <w:rsid w:val="003871F4"/>
    <w:rsid w:val="00391B57"/>
    <w:rsid w:val="00391CC4"/>
    <w:rsid w:val="00391F63"/>
    <w:rsid w:val="0039452E"/>
    <w:rsid w:val="003947DA"/>
    <w:rsid w:val="003947E1"/>
    <w:rsid w:val="00395074"/>
    <w:rsid w:val="0039626E"/>
    <w:rsid w:val="00396776"/>
    <w:rsid w:val="00396823"/>
    <w:rsid w:val="003A2D9F"/>
    <w:rsid w:val="003A61B5"/>
    <w:rsid w:val="003B06D2"/>
    <w:rsid w:val="003B0EC5"/>
    <w:rsid w:val="003B0ECB"/>
    <w:rsid w:val="003B39D3"/>
    <w:rsid w:val="003B45D9"/>
    <w:rsid w:val="003B4779"/>
    <w:rsid w:val="003B4BA4"/>
    <w:rsid w:val="003B531F"/>
    <w:rsid w:val="003C12AC"/>
    <w:rsid w:val="003C18EE"/>
    <w:rsid w:val="003C29FA"/>
    <w:rsid w:val="003C2BA2"/>
    <w:rsid w:val="003C3172"/>
    <w:rsid w:val="003C3857"/>
    <w:rsid w:val="003C4F4A"/>
    <w:rsid w:val="003D0476"/>
    <w:rsid w:val="003D0625"/>
    <w:rsid w:val="003D128D"/>
    <w:rsid w:val="003D158F"/>
    <w:rsid w:val="003D1611"/>
    <w:rsid w:val="003D3AFC"/>
    <w:rsid w:val="003D6926"/>
    <w:rsid w:val="003D730E"/>
    <w:rsid w:val="003D7D55"/>
    <w:rsid w:val="003E01E9"/>
    <w:rsid w:val="003E2DED"/>
    <w:rsid w:val="003E4DD0"/>
    <w:rsid w:val="003E5375"/>
    <w:rsid w:val="003E7A86"/>
    <w:rsid w:val="003F1135"/>
    <w:rsid w:val="003F5813"/>
    <w:rsid w:val="003F5B42"/>
    <w:rsid w:val="003F5F6E"/>
    <w:rsid w:val="003F69D4"/>
    <w:rsid w:val="003F78FB"/>
    <w:rsid w:val="0040002F"/>
    <w:rsid w:val="00402F40"/>
    <w:rsid w:val="00402F66"/>
    <w:rsid w:val="004032FB"/>
    <w:rsid w:val="00404974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4825"/>
    <w:rsid w:val="00417BDA"/>
    <w:rsid w:val="00421B36"/>
    <w:rsid w:val="00422E2C"/>
    <w:rsid w:val="004250AA"/>
    <w:rsid w:val="00426834"/>
    <w:rsid w:val="00432F23"/>
    <w:rsid w:val="0043313B"/>
    <w:rsid w:val="00433480"/>
    <w:rsid w:val="004377D3"/>
    <w:rsid w:val="00440D86"/>
    <w:rsid w:val="00441655"/>
    <w:rsid w:val="00442195"/>
    <w:rsid w:val="00442960"/>
    <w:rsid w:val="004441C2"/>
    <w:rsid w:val="00446186"/>
    <w:rsid w:val="004516F7"/>
    <w:rsid w:val="00453206"/>
    <w:rsid w:val="00454732"/>
    <w:rsid w:val="00454FCB"/>
    <w:rsid w:val="00455DE7"/>
    <w:rsid w:val="00456062"/>
    <w:rsid w:val="004568D6"/>
    <w:rsid w:val="004572B6"/>
    <w:rsid w:val="0045780A"/>
    <w:rsid w:val="00457AC3"/>
    <w:rsid w:val="00460E79"/>
    <w:rsid w:val="00461CE0"/>
    <w:rsid w:val="004625F8"/>
    <w:rsid w:val="00464A49"/>
    <w:rsid w:val="004678DD"/>
    <w:rsid w:val="0047265F"/>
    <w:rsid w:val="00472753"/>
    <w:rsid w:val="00472BD9"/>
    <w:rsid w:val="00473920"/>
    <w:rsid w:val="004741FC"/>
    <w:rsid w:val="00475A66"/>
    <w:rsid w:val="004809EA"/>
    <w:rsid w:val="0048121B"/>
    <w:rsid w:val="00484997"/>
    <w:rsid w:val="00484FF7"/>
    <w:rsid w:val="00485176"/>
    <w:rsid w:val="004851D2"/>
    <w:rsid w:val="00485492"/>
    <w:rsid w:val="004868E6"/>
    <w:rsid w:val="00491122"/>
    <w:rsid w:val="004920C9"/>
    <w:rsid w:val="00492979"/>
    <w:rsid w:val="00493B3C"/>
    <w:rsid w:val="004940F0"/>
    <w:rsid w:val="004942E1"/>
    <w:rsid w:val="00494A63"/>
    <w:rsid w:val="00494DAB"/>
    <w:rsid w:val="00495287"/>
    <w:rsid w:val="00495E55"/>
    <w:rsid w:val="004969D2"/>
    <w:rsid w:val="00497529"/>
    <w:rsid w:val="004975E1"/>
    <w:rsid w:val="00497930"/>
    <w:rsid w:val="004A0FC1"/>
    <w:rsid w:val="004A10E1"/>
    <w:rsid w:val="004A1CB8"/>
    <w:rsid w:val="004A20AC"/>
    <w:rsid w:val="004A2485"/>
    <w:rsid w:val="004A2A04"/>
    <w:rsid w:val="004A45EF"/>
    <w:rsid w:val="004A6A21"/>
    <w:rsid w:val="004B0B8C"/>
    <w:rsid w:val="004B124F"/>
    <w:rsid w:val="004B3401"/>
    <w:rsid w:val="004B3E92"/>
    <w:rsid w:val="004B405B"/>
    <w:rsid w:val="004B42A1"/>
    <w:rsid w:val="004B4DDB"/>
    <w:rsid w:val="004B5F8C"/>
    <w:rsid w:val="004B6C9F"/>
    <w:rsid w:val="004B7C43"/>
    <w:rsid w:val="004C082C"/>
    <w:rsid w:val="004C65C4"/>
    <w:rsid w:val="004C7605"/>
    <w:rsid w:val="004D008F"/>
    <w:rsid w:val="004D09FB"/>
    <w:rsid w:val="004D3EDA"/>
    <w:rsid w:val="004D60A8"/>
    <w:rsid w:val="004D698A"/>
    <w:rsid w:val="004E04ED"/>
    <w:rsid w:val="004E258D"/>
    <w:rsid w:val="004E301D"/>
    <w:rsid w:val="004E4795"/>
    <w:rsid w:val="004E6147"/>
    <w:rsid w:val="004E65B9"/>
    <w:rsid w:val="004F12C8"/>
    <w:rsid w:val="004F1EB7"/>
    <w:rsid w:val="004F21EC"/>
    <w:rsid w:val="004F2EED"/>
    <w:rsid w:val="004F3FAB"/>
    <w:rsid w:val="004F6014"/>
    <w:rsid w:val="00503A6A"/>
    <w:rsid w:val="00503C62"/>
    <w:rsid w:val="00503CFF"/>
    <w:rsid w:val="005040B5"/>
    <w:rsid w:val="00506AD4"/>
    <w:rsid w:val="00506CFA"/>
    <w:rsid w:val="00506DDB"/>
    <w:rsid w:val="0050715A"/>
    <w:rsid w:val="005076FA"/>
    <w:rsid w:val="0051000F"/>
    <w:rsid w:val="0051046F"/>
    <w:rsid w:val="00510719"/>
    <w:rsid w:val="005113A8"/>
    <w:rsid w:val="00516A58"/>
    <w:rsid w:val="00522AE2"/>
    <w:rsid w:val="005230CB"/>
    <w:rsid w:val="005243BE"/>
    <w:rsid w:val="00524DA8"/>
    <w:rsid w:val="005273ED"/>
    <w:rsid w:val="00527857"/>
    <w:rsid w:val="005307C6"/>
    <w:rsid w:val="0053460D"/>
    <w:rsid w:val="0053670C"/>
    <w:rsid w:val="00536FE7"/>
    <w:rsid w:val="005376C3"/>
    <w:rsid w:val="00540B14"/>
    <w:rsid w:val="00541AA7"/>
    <w:rsid w:val="00543493"/>
    <w:rsid w:val="00545A66"/>
    <w:rsid w:val="00550283"/>
    <w:rsid w:val="00551032"/>
    <w:rsid w:val="00551271"/>
    <w:rsid w:val="00552177"/>
    <w:rsid w:val="005523A8"/>
    <w:rsid w:val="00552B9D"/>
    <w:rsid w:val="005550E3"/>
    <w:rsid w:val="00557201"/>
    <w:rsid w:val="00557B0A"/>
    <w:rsid w:val="005600B8"/>
    <w:rsid w:val="00561143"/>
    <w:rsid w:val="00563B73"/>
    <w:rsid w:val="005643CB"/>
    <w:rsid w:val="005668F0"/>
    <w:rsid w:val="00567A3D"/>
    <w:rsid w:val="00570BF6"/>
    <w:rsid w:val="0057150B"/>
    <w:rsid w:val="0057326F"/>
    <w:rsid w:val="00573829"/>
    <w:rsid w:val="00574950"/>
    <w:rsid w:val="00574DD7"/>
    <w:rsid w:val="005770AA"/>
    <w:rsid w:val="00580442"/>
    <w:rsid w:val="0058078F"/>
    <w:rsid w:val="00582019"/>
    <w:rsid w:val="0058382C"/>
    <w:rsid w:val="005851B9"/>
    <w:rsid w:val="00585E57"/>
    <w:rsid w:val="00587373"/>
    <w:rsid w:val="00587B9D"/>
    <w:rsid w:val="0059341E"/>
    <w:rsid w:val="00594CDF"/>
    <w:rsid w:val="0059539E"/>
    <w:rsid w:val="005976F3"/>
    <w:rsid w:val="005A0CF5"/>
    <w:rsid w:val="005A38E1"/>
    <w:rsid w:val="005A3BCB"/>
    <w:rsid w:val="005A4885"/>
    <w:rsid w:val="005A4E3D"/>
    <w:rsid w:val="005A5DF9"/>
    <w:rsid w:val="005A631D"/>
    <w:rsid w:val="005A6F49"/>
    <w:rsid w:val="005B0671"/>
    <w:rsid w:val="005B0DBC"/>
    <w:rsid w:val="005B53CE"/>
    <w:rsid w:val="005C00CA"/>
    <w:rsid w:val="005C0B98"/>
    <w:rsid w:val="005C0CAB"/>
    <w:rsid w:val="005C187A"/>
    <w:rsid w:val="005C2214"/>
    <w:rsid w:val="005C29BF"/>
    <w:rsid w:val="005C45B0"/>
    <w:rsid w:val="005C69C2"/>
    <w:rsid w:val="005C7DA2"/>
    <w:rsid w:val="005D1917"/>
    <w:rsid w:val="005D19EF"/>
    <w:rsid w:val="005D1F0D"/>
    <w:rsid w:val="005D4A65"/>
    <w:rsid w:val="005D7258"/>
    <w:rsid w:val="005E17F4"/>
    <w:rsid w:val="005E219F"/>
    <w:rsid w:val="005E2710"/>
    <w:rsid w:val="005E2DC7"/>
    <w:rsid w:val="005E390A"/>
    <w:rsid w:val="005E4096"/>
    <w:rsid w:val="005E4375"/>
    <w:rsid w:val="005E52A3"/>
    <w:rsid w:val="005E57EA"/>
    <w:rsid w:val="005E5B56"/>
    <w:rsid w:val="005E7D1F"/>
    <w:rsid w:val="005F223E"/>
    <w:rsid w:val="005F2BE1"/>
    <w:rsid w:val="005F35CE"/>
    <w:rsid w:val="005F3FC6"/>
    <w:rsid w:val="005F4A97"/>
    <w:rsid w:val="005F5823"/>
    <w:rsid w:val="005F6026"/>
    <w:rsid w:val="005F6109"/>
    <w:rsid w:val="005F663D"/>
    <w:rsid w:val="00601966"/>
    <w:rsid w:val="00602EDC"/>
    <w:rsid w:val="0060310D"/>
    <w:rsid w:val="00603BBC"/>
    <w:rsid w:val="0060428A"/>
    <w:rsid w:val="00605622"/>
    <w:rsid w:val="006101DE"/>
    <w:rsid w:val="006120EC"/>
    <w:rsid w:val="006125CB"/>
    <w:rsid w:val="00612EA7"/>
    <w:rsid w:val="006141AE"/>
    <w:rsid w:val="006167B0"/>
    <w:rsid w:val="006177C8"/>
    <w:rsid w:val="00620680"/>
    <w:rsid w:val="006236ED"/>
    <w:rsid w:val="00623E62"/>
    <w:rsid w:val="00625E51"/>
    <w:rsid w:val="00626E0B"/>
    <w:rsid w:val="00626E28"/>
    <w:rsid w:val="006302D2"/>
    <w:rsid w:val="00631E59"/>
    <w:rsid w:val="0063245A"/>
    <w:rsid w:val="00632BDF"/>
    <w:rsid w:val="00634C0D"/>
    <w:rsid w:val="00635FBF"/>
    <w:rsid w:val="00636297"/>
    <w:rsid w:val="00637C30"/>
    <w:rsid w:val="006400BD"/>
    <w:rsid w:val="006411FA"/>
    <w:rsid w:val="00641A15"/>
    <w:rsid w:val="00641CD0"/>
    <w:rsid w:val="006446E0"/>
    <w:rsid w:val="00644821"/>
    <w:rsid w:val="0064604A"/>
    <w:rsid w:val="006460C0"/>
    <w:rsid w:val="006470F7"/>
    <w:rsid w:val="006477D7"/>
    <w:rsid w:val="00650330"/>
    <w:rsid w:val="006517A4"/>
    <w:rsid w:val="00651B9E"/>
    <w:rsid w:val="006539DF"/>
    <w:rsid w:val="0065401B"/>
    <w:rsid w:val="00654244"/>
    <w:rsid w:val="00654290"/>
    <w:rsid w:val="00660396"/>
    <w:rsid w:val="00662A8D"/>
    <w:rsid w:val="006633E6"/>
    <w:rsid w:val="00666359"/>
    <w:rsid w:val="00666A56"/>
    <w:rsid w:val="006674C1"/>
    <w:rsid w:val="0067102E"/>
    <w:rsid w:val="00673C4B"/>
    <w:rsid w:val="00674975"/>
    <w:rsid w:val="006756AE"/>
    <w:rsid w:val="00681A2A"/>
    <w:rsid w:val="00684571"/>
    <w:rsid w:val="00685F39"/>
    <w:rsid w:val="00686049"/>
    <w:rsid w:val="00686C46"/>
    <w:rsid w:val="00691BE8"/>
    <w:rsid w:val="00692E51"/>
    <w:rsid w:val="00694337"/>
    <w:rsid w:val="0069589E"/>
    <w:rsid w:val="006979CB"/>
    <w:rsid w:val="006A11DE"/>
    <w:rsid w:val="006A3DDD"/>
    <w:rsid w:val="006A469E"/>
    <w:rsid w:val="006A4F27"/>
    <w:rsid w:val="006A7524"/>
    <w:rsid w:val="006A7D31"/>
    <w:rsid w:val="006B1256"/>
    <w:rsid w:val="006B33EA"/>
    <w:rsid w:val="006B35B5"/>
    <w:rsid w:val="006B50EA"/>
    <w:rsid w:val="006B59B0"/>
    <w:rsid w:val="006B6778"/>
    <w:rsid w:val="006B6A9E"/>
    <w:rsid w:val="006B7111"/>
    <w:rsid w:val="006C3032"/>
    <w:rsid w:val="006C4769"/>
    <w:rsid w:val="006C48F8"/>
    <w:rsid w:val="006C63ED"/>
    <w:rsid w:val="006C6D54"/>
    <w:rsid w:val="006C70A9"/>
    <w:rsid w:val="006C70CD"/>
    <w:rsid w:val="006C7834"/>
    <w:rsid w:val="006C7837"/>
    <w:rsid w:val="006D0F86"/>
    <w:rsid w:val="006D165B"/>
    <w:rsid w:val="006D16D9"/>
    <w:rsid w:val="006D22F1"/>
    <w:rsid w:val="006D42B6"/>
    <w:rsid w:val="006D4C68"/>
    <w:rsid w:val="006D596A"/>
    <w:rsid w:val="006D5C79"/>
    <w:rsid w:val="006D6757"/>
    <w:rsid w:val="006E0176"/>
    <w:rsid w:val="006E25F6"/>
    <w:rsid w:val="006E3A30"/>
    <w:rsid w:val="006E3B96"/>
    <w:rsid w:val="006E5263"/>
    <w:rsid w:val="006F0219"/>
    <w:rsid w:val="006F0F3B"/>
    <w:rsid w:val="006F1AE8"/>
    <w:rsid w:val="006F3D12"/>
    <w:rsid w:val="006F511B"/>
    <w:rsid w:val="006F5356"/>
    <w:rsid w:val="00700D58"/>
    <w:rsid w:val="007031F3"/>
    <w:rsid w:val="00703FF8"/>
    <w:rsid w:val="0070452F"/>
    <w:rsid w:val="00705B1B"/>
    <w:rsid w:val="0070660A"/>
    <w:rsid w:val="0071100F"/>
    <w:rsid w:val="0071235D"/>
    <w:rsid w:val="00713194"/>
    <w:rsid w:val="0071328C"/>
    <w:rsid w:val="00713714"/>
    <w:rsid w:val="00715C57"/>
    <w:rsid w:val="00717844"/>
    <w:rsid w:val="00720000"/>
    <w:rsid w:val="00720B29"/>
    <w:rsid w:val="00722EC2"/>
    <w:rsid w:val="00723A45"/>
    <w:rsid w:val="00726576"/>
    <w:rsid w:val="0072754E"/>
    <w:rsid w:val="00731193"/>
    <w:rsid w:val="00731EF0"/>
    <w:rsid w:val="00732E69"/>
    <w:rsid w:val="007362CC"/>
    <w:rsid w:val="0073637A"/>
    <w:rsid w:val="00737ABC"/>
    <w:rsid w:val="00737F83"/>
    <w:rsid w:val="007402A0"/>
    <w:rsid w:val="007406BB"/>
    <w:rsid w:val="00740ED4"/>
    <w:rsid w:val="0074161A"/>
    <w:rsid w:val="0074179D"/>
    <w:rsid w:val="00741C39"/>
    <w:rsid w:val="00743EFA"/>
    <w:rsid w:val="007475CE"/>
    <w:rsid w:val="00750444"/>
    <w:rsid w:val="007505C0"/>
    <w:rsid w:val="00750EBE"/>
    <w:rsid w:val="00750F7A"/>
    <w:rsid w:val="0075138D"/>
    <w:rsid w:val="00751D31"/>
    <w:rsid w:val="00752DBE"/>
    <w:rsid w:val="00754434"/>
    <w:rsid w:val="00754B5A"/>
    <w:rsid w:val="00754F5A"/>
    <w:rsid w:val="007569DD"/>
    <w:rsid w:val="0076025D"/>
    <w:rsid w:val="007608DD"/>
    <w:rsid w:val="00763095"/>
    <w:rsid w:val="00764334"/>
    <w:rsid w:val="00765A0B"/>
    <w:rsid w:val="00765C93"/>
    <w:rsid w:val="00765E35"/>
    <w:rsid w:val="00766C89"/>
    <w:rsid w:val="00771043"/>
    <w:rsid w:val="0077108C"/>
    <w:rsid w:val="00771148"/>
    <w:rsid w:val="00772E4B"/>
    <w:rsid w:val="00773D57"/>
    <w:rsid w:val="007740C1"/>
    <w:rsid w:val="00775069"/>
    <w:rsid w:val="007756CD"/>
    <w:rsid w:val="00775931"/>
    <w:rsid w:val="00780513"/>
    <w:rsid w:val="00781471"/>
    <w:rsid w:val="0078277E"/>
    <w:rsid w:val="00782BBC"/>
    <w:rsid w:val="007846C0"/>
    <w:rsid w:val="00784ABF"/>
    <w:rsid w:val="00787F1A"/>
    <w:rsid w:val="00790F69"/>
    <w:rsid w:val="00792CFC"/>
    <w:rsid w:val="007932AD"/>
    <w:rsid w:val="007938FA"/>
    <w:rsid w:val="007941CA"/>
    <w:rsid w:val="00795656"/>
    <w:rsid w:val="00797CD0"/>
    <w:rsid w:val="00797FDE"/>
    <w:rsid w:val="007A3B2A"/>
    <w:rsid w:val="007A75EE"/>
    <w:rsid w:val="007B0D34"/>
    <w:rsid w:val="007B1C32"/>
    <w:rsid w:val="007B3E26"/>
    <w:rsid w:val="007B4230"/>
    <w:rsid w:val="007B6D13"/>
    <w:rsid w:val="007B73B0"/>
    <w:rsid w:val="007B7AB1"/>
    <w:rsid w:val="007B7ADE"/>
    <w:rsid w:val="007C0664"/>
    <w:rsid w:val="007C0E8D"/>
    <w:rsid w:val="007C1AB3"/>
    <w:rsid w:val="007C2617"/>
    <w:rsid w:val="007C295F"/>
    <w:rsid w:val="007C3502"/>
    <w:rsid w:val="007C7FED"/>
    <w:rsid w:val="007D0094"/>
    <w:rsid w:val="007D1B4E"/>
    <w:rsid w:val="007D1F83"/>
    <w:rsid w:val="007D1FC2"/>
    <w:rsid w:val="007D7E38"/>
    <w:rsid w:val="007E1461"/>
    <w:rsid w:val="007E1E27"/>
    <w:rsid w:val="007E3242"/>
    <w:rsid w:val="007E7C4D"/>
    <w:rsid w:val="007F02C6"/>
    <w:rsid w:val="007F0469"/>
    <w:rsid w:val="007F0945"/>
    <w:rsid w:val="007F2442"/>
    <w:rsid w:val="007F4285"/>
    <w:rsid w:val="007F4543"/>
    <w:rsid w:val="008027D2"/>
    <w:rsid w:val="008037F6"/>
    <w:rsid w:val="0080499A"/>
    <w:rsid w:val="00807CED"/>
    <w:rsid w:val="0081290A"/>
    <w:rsid w:val="00814751"/>
    <w:rsid w:val="008156B5"/>
    <w:rsid w:val="00816067"/>
    <w:rsid w:val="008202BC"/>
    <w:rsid w:val="00822077"/>
    <w:rsid w:val="008242C7"/>
    <w:rsid w:val="008246F0"/>
    <w:rsid w:val="00826B9D"/>
    <w:rsid w:val="00827E7C"/>
    <w:rsid w:val="00830125"/>
    <w:rsid w:val="00831FFF"/>
    <w:rsid w:val="00832480"/>
    <w:rsid w:val="00834207"/>
    <w:rsid w:val="00836A48"/>
    <w:rsid w:val="00837320"/>
    <w:rsid w:val="00837B8B"/>
    <w:rsid w:val="008428B9"/>
    <w:rsid w:val="0084408B"/>
    <w:rsid w:val="00844583"/>
    <w:rsid w:val="00844D28"/>
    <w:rsid w:val="00847404"/>
    <w:rsid w:val="00847B2A"/>
    <w:rsid w:val="0085179A"/>
    <w:rsid w:val="00852060"/>
    <w:rsid w:val="00852E5B"/>
    <w:rsid w:val="00853FF0"/>
    <w:rsid w:val="00855886"/>
    <w:rsid w:val="008578A5"/>
    <w:rsid w:val="00860820"/>
    <w:rsid w:val="0086123B"/>
    <w:rsid w:val="008647C3"/>
    <w:rsid w:val="00865FD3"/>
    <w:rsid w:val="00867F19"/>
    <w:rsid w:val="008749F6"/>
    <w:rsid w:val="00876AAB"/>
    <w:rsid w:val="00876D16"/>
    <w:rsid w:val="00880866"/>
    <w:rsid w:val="00881116"/>
    <w:rsid w:val="00885B3B"/>
    <w:rsid w:val="008875BB"/>
    <w:rsid w:val="00887F94"/>
    <w:rsid w:val="00892A04"/>
    <w:rsid w:val="00892F63"/>
    <w:rsid w:val="00894129"/>
    <w:rsid w:val="00894C9E"/>
    <w:rsid w:val="00897F78"/>
    <w:rsid w:val="008A0AC1"/>
    <w:rsid w:val="008A28F4"/>
    <w:rsid w:val="008A56E2"/>
    <w:rsid w:val="008B069D"/>
    <w:rsid w:val="008B15F5"/>
    <w:rsid w:val="008B3A8E"/>
    <w:rsid w:val="008B4485"/>
    <w:rsid w:val="008B4CC9"/>
    <w:rsid w:val="008B6386"/>
    <w:rsid w:val="008B7BE0"/>
    <w:rsid w:val="008C272C"/>
    <w:rsid w:val="008C2740"/>
    <w:rsid w:val="008C2C23"/>
    <w:rsid w:val="008C33B3"/>
    <w:rsid w:val="008C3864"/>
    <w:rsid w:val="008C4E22"/>
    <w:rsid w:val="008C7BB4"/>
    <w:rsid w:val="008D3071"/>
    <w:rsid w:val="008D3E6B"/>
    <w:rsid w:val="008D4DAD"/>
    <w:rsid w:val="008D5700"/>
    <w:rsid w:val="008D6075"/>
    <w:rsid w:val="008E0D3E"/>
    <w:rsid w:val="008E1AFF"/>
    <w:rsid w:val="008E303D"/>
    <w:rsid w:val="008E462C"/>
    <w:rsid w:val="008F0D1B"/>
    <w:rsid w:val="008F0F4C"/>
    <w:rsid w:val="008F0FCB"/>
    <w:rsid w:val="008F2008"/>
    <w:rsid w:val="008F221E"/>
    <w:rsid w:val="008F33CC"/>
    <w:rsid w:val="008F472E"/>
    <w:rsid w:val="008F5E5E"/>
    <w:rsid w:val="00900037"/>
    <w:rsid w:val="00901E2B"/>
    <w:rsid w:val="0090268D"/>
    <w:rsid w:val="00902854"/>
    <w:rsid w:val="00904C3F"/>
    <w:rsid w:val="00905CEB"/>
    <w:rsid w:val="0090623C"/>
    <w:rsid w:val="00910EA9"/>
    <w:rsid w:val="00913DE6"/>
    <w:rsid w:val="00917F06"/>
    <w:rsid w:val="00920585"/>
    <w:rsid w:val="009210D9"/>
    <w:rsid w:val="009213B9"/>
    <w:rsid w:val="00923E52"/>
    <w:rsid w:val="00924795"/>
    <w:rsid w:val="00925E8A"/>
    <w:rsid w:val="009276A7"/>
    <w:rsid w:val="0093120C"/>
    <w:rsid w:val="00931D4F"/>
    <w:rsid w:val="00933A11"/>
    <w:rsid w:val="00935FAD"/>
    <w:rsid w:val="009368B4"/>
    <w:rsid w:val="009421A4"/>
    <w:rsid w:val="00943BBC"/>
    <w:rsid w:val="00946501"/>
    <w:rsid w:val="00947198"/>
    <w:rsid w:val="00947231"/>
    <w:rsid w:val="0094746B"/>
    <w:rsid w:val="00947863"/>
    <w:rsid w:val="009534CC"/>
    <w:rsid w:val="0095402F"/>
    <w:rsid w:val="00954B90"/>
    <w:rsid w:val="00954EC6"/>
    <w:rsid w:val="00955B8C"/>
    <w:rsid w:val="00956D5A"/>
    <w:rsid w:val="009571C8"/>
    <w:rsid w:val="009579BC"/>
    <w:rsid w:val="00960DC5"/>
    <w:rsid w:val="00960E0F"/>
    <w:rsid w:val="00967BC6"/>
    <w:rsid w:val="00970036"/>
    <w:rsid w:val="0097021B"/>
    <w:rsid w:val="00971FB6"/>
    <w:rsid w:val="00975CFD"/>
    <w:rsid w:val="0097769B"/>
    <w:rsid w:val="0098037C"/>
    <w:rsid w:val="00981215"/>
    <w:rsid w:val="00981A76"/>
    <w:rsid w:val="00983999"/>
    <w:rsid w:val="00986C69"/>
    <w:rsid w:val="009870FB"/>
    <w:rsid w:val="00987655"/>
    <w:rsid w:val="009878FC"/>
    <w:rsid w:val="00987FDF"/>
    <w:rsid w:val="00994364"/>
    <w:rsid w:val="00995964"/>
    <w:rsid w:val="009A0C8E"/>
    <w:rsid w:val="009A0CEA"/>
    <w:rsid w:val="009A245C"/>
    <w:rsid w:val="009A4414"/>
    <w:rsid w:val="009A5C03"/>
    <w:rsid w:val="009B3012"/>
    <w:rsid w:val="009C0C53"/>
    <w:rsid w:val="009C320F"/>
    <w:rsid w:val="009C3C8C"/>
    <w:rsid w:val="009C3E91"/>
    <w:rsid w:val="009C4EAF"/>
    <w:rsid w:val="009D0E7A"/>
    <w:rsid w:val="009D17EA"/>
    <w:rsid w:val="009D3CFF"/>
    <w:rsid w:val="009D438F"/>
    <w:rsid w:val="009D507A"/>
    <w:rsid w:val="009D55A7"/>
    <w:rsid w:val="009D6236"/>
    <w:rsid w:val="009D7B41"/>
    <w:rsid w:val="009E06CC"/>
    <w:rsid w:val="009E3E6C"/>
    <w:rsid w:val="009E560F"/>
    <w:rsid w:val="009E60EC"/>
    <w:rsid w:val="009E79E4"/>
    <w:rsid w:val="009F1EA0"/>
    <w:rsid w:val="009F25ED"/>
    <w:rsid w:val="009F3F72"/>
    <w:rsid w:val="009F41BB"/>
    <w:rsid w:val="009F605D"/>
    <w:rsid w:val="009F731D"/>
    <w:rsid w:val="009F7EC7"/>
    <w:rsid w:val="00A01ECE"/>
    <w:rsid w:val="00A067F8"/>
    <w:rsid w:val="00A06F4D"/>
    <w:rsid w:val="00A11122"/>
    <w:rsid w:val="00A153AE"/>
    <w:rsid w:val="00A160F0"/>
    <w:rsid w:val="00A16D11"/>
    <w:rsid w:val="00A20FD8"/>
    <w:rsid w:val="00A221D9"/>
    <w:rsid w:val="00A24041"/>
    <w:rsid w:val="00A243E6"/>
    <w:rsid w:val="00A30062"/>
    <w:rsid w:val="00A3059D"/>
    <w:rsid w:val="00A31738"/>
    <w:rsid w:val="00A31A48"/>
    <w:rsid w:val="00A40625"/>
    <w:rsid w:val="00A40C7F"/>
    <w:rsid w:val="00A412E7"/>
    <w:rsid w:val="00A431C6"/>
    <w:rsid w:val="00A438BE"/>
    <w:rsid w:val="00A43D60"/>
    <w:rsid w:val="00A460F3"/>
    <w:rsid w:val="00A47377"/>
    <w:rsid w:val="00A52E4D"/>
    <w:rsid w:val="00A53A70"/>
    <w:rsid w:val="00A551DD"/>
    <w:rsid w:val="00A57244"/>
    <w:rsid w:val="00A607F4"/>
    <w:rsid w:val="00A60CED"/>
    <w:rsid w:val="00A61A18"/>
    <w:rsid w:val="00A63134"/>
    <w:rsid w:val="00A63A22"/>
    <w:rsid w:val="00A64A52"/>
    <w:rsid w:val="00A675FC"/>
    <w:rsid w:val="00A677C8"/>
    <w:rsid w:val="00A67B5B"/>
    <w:rsid w:val="00A7428A"/>
    <w:rsid w:val="00A74BD0"/>
    <w:rsid w:val="00A75138"/>
    <w:rsid w:val="00A75DF5"/>
    <w:rsid w:val="00A76D48"/>
    <w:rsid w:val="00A7780E"/>
    <w:rsid w:val="00A8134B"/>
    <w:rsid w:val="00A82636"/>
    <w:rsid w:val="00A845D2"/>
    <w:rsid w:val="00A860A0"/>
    <w:rsid w:val="00A90D62"/>
    <w:rsid w:val="00A911D5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40E8"/>
    <w:rsid w:val="00AA56DE"/>
    <w:rsid w:val="00AA5B24"/>
    <w:rsid w:val="00AA6666"/>
    <w:rsid w:val="00AA6B72"/>
    <w:rsid w:val="00AA7482"/>
    <w:rsid w:val="00AA7A7F"/>
    <w:rsid w:val="00AB05F2"/>
    <w:rsid w:val="00AB1810"/>
    <w:rsid w:val="00AB2A2C"/>
    <w:rsid w:val="00AB2A2E"/>
    <w:rsid w:val="00AB3208"/>
    <w:rsid w:val="00AB4387"/>
    <w:rsid w:val="00AB53E5"/>
    <w:rsid w:val="00AB5C12"/>
    <w:rsid w:val="00AB70DE"/>
    <w:rsid w:val="00AB79F2"/>
    <w:rsid w:val="00AB7C19"/>
    <w:rsid w:val="00AC13D1"/>
    <w:rsid w:val="00AC205E"/>
    <w:rsid w:val="00AC48E4"/>
    <w:rsid w:val="00AC6217"/>
    <w:rsid w:val="00AC779B"/>
    <w:rsid w:val="00AD32EA"/>
    <w:rsid w:val="00AD4010"/>
    <w:rsid w:val="00AD515F"/>
    <w:rsid w:val="00AD5A04"/>
    <w:rsid w:val="00AD6275"/>
    <w:rsid w:val="00AE146A"/>
    <w:rsid w:val="00AE1B8A"/>
    <w:rsid w:val="00AE3DAF"/>
    <w:rsid w:val="00AE3E9E"/>
    <w:rsid w:val="00AE66CD"/>
    <w:rsid w:val="00AE6E8B"/>
    <w:rsid w:val="00AE77B9"/>
    <w:rsid w:val="00AF0715"/>
    <w:rsid w:val="00AF0A56"/>
    <w:rsid w:val="00AF0A8B"/>
    <w:rsid w:val="00AF0FE3"/>
    <w:rsid w:val="00AF2FA9"/>
    <w:rsid w:val="00AF406C"/>
    <w:rsid w:val="00AF5214"/>
    <w:rsid w:val="00B011CF"/>
    <w:rsid w:val="00B03787"/>
    <w:rsid w:val="00B053FB"/>
    <w:rsid w:val="00B06021"/>
    <w:rsid w:val="00B07626"/>
    <w:rsid w:val="00B07740"/>
    <w:rsid w:val="00B113EF"/>
    <w:rsid w:val="00B12994"/>
    <w:rsid w:val="00B13CFE"/>
    <w:rsid w:val="00B14BB4"/>
    <w:rsid w:val="00B16374"/>
    <w:rsid w:val="00B20E99"/>
    <w:rsid w:val="00B2250E"/>
    <w:rsid w:val="00B241EB"/>
    <w:rsid w:val="00B25472"/>
    <w:rsid w:val="00B25C76"/>
    <w:rsid w:val="00B26D00"/>
    <w:rsid w:val="00B27BAD"/>
    <w:rsid w:val="00B309AB"/>
    <w:rsid w:val="00B35769"/>
    <w:rsid w:val="00B35AEC"/>
    <w:rsid w:val="00B36238"/>
    <w:rsid w:val="00B3709D"/>
    <w:rsid w:val="00B40A5A"/>
    <w:rsid w:val="00B40DC9"/>
    <w:rsid w:val="00B44A52"/>
    <w:rsid w:val="00B44EBC"/>
    <w:rsid w:val="00B4601B"/>
    <w:rsid w:val="00B462B4"/>
    <w:rsid w:val="00B466C6"/>
    <w:rsid w:val="00B53211"/>
    <w:rsid w:val="00B54135"/>
    <w:rsid w:val="00B54D75"/>
    <w:rsid w:val="00B55EEE"/>
    <w:rsid w:val="00B56BF5"/>
    <w:rsid w:val="00B56ECE"/>
    <w:rsid w:val="00B56EDD"/>
    <w:rsid w:val="00B6027F"/>
    <w:rsid w:val="00B61B17"/>
    <w:rsid w:val="00B62731"/>
    <w:rsid w:val="00B65185"/>
    <w:rsid w:val="00B70DFB"/>
    <w:rsid w:val="00B718D1"/>
    <w:rsid w:val="00B73235"/>
    <w:rsid w:val="00B73C9B"/>
    <w:rsid w:val="00B74BB4"/>
    <w:rsid w:val="00B74CE3"/>
    <w:rsid w:val="00B76315"/>
    <w:rsid w:val="00B80119"/>
    <w:rsid w:val="00B80BE4"/>
    <w:rsid w:val="00B81396"/>
    <w:rsid w:val="00B838E8"/>
    <w:rsid w:val="00B839DB"/>
    <w:rsid w:val="00B8698A"/>
    <w:rsid w:val="00B86FB1"/>
    <w:rsid w:val="00B914ED"/>
    <w:rsid w:val="00B95D5B"/>
    <w:rsid w:val="00BA16FF"/>
    <w:rsid w:val="00BA3C68"/>
    <w:rsid w:val="00BA3CE4"/>
    <w:rsid w:val="00BA6031"/>
    <w:rsid w:val="00BA6BA5"/>
    <w:rsid w:val="00BA70DB"/>
    <w:rsid w:val="00BB0DF1"/>
    <w:rsid w:val="00BB0F98"/>
    <w:rsid w:val="00BB23AC"/>
    <w:rsid w:val="00BB2643"/>
    <w:rsid w:val="00BB2779"/>
    <w:rsid w:val="00BB39AA"/>
    <w:rsid w:val="00BB4B8F"/>
    <w:rsid w:val="00BB5890"/>
    <w:rsid w:val="00BB711B"/>
    <w:rsid w:val="00BC0741"/>
    <w:rsid w:val="00BC106C"/>
    <w:rsid w:val="00BC23F2"/>
    <w:rsid w:val="00BC36E8"/>
    <w:rsid w:val="00BC58B4"/>
    <w:rsid w:val="00BC58CE"/>
    <w:rsid w:val="00BC5BEF"/>
    <w:rsid w:val="00BD0332"/>
    <w:rsid w:val="00BD3F9C"/>
    <w:rsid w:val="00BD4D6A"/>
    <w:rsid w:val="00BD6A28"/>
    <w:rsid w:val="00BD7CD1"/>
    <w:rsid w:val="00BE0759"/>
    <w:rsid w:val="00BE0B43"/>
    <w:rsid w:val="00BE18F5"/>
    <w:rsid w:val="00BE2476"/>
    <w:rsid w:val="00BE6572"/>
    <w:rsid w:val="00BE7081"/>
    <w:rsid w:val="00BF4619"/>
    <w:rsid w:val="00BF5E8A"/>
    <w:rsid w:val="00BF5FEB"/>
    <w:rsid w:val="00BF673C"/>
    <w:rsid w:val="00BF7CE2"/>
    <w:rsid w:val="00C02D39"/>
    <w:rsid w:val="00C06CCE"/>
    <w:rsid w:val="00C071C7"/>
    <w:rsid w:val="00C074AE"/>
    <w:rsid w:val="00C1177D"/>
    <w:rsid w:val="00C1283A"/>
    <w:rsid w:val="00C1426C"/>
    <w:rsid w:val="00C144C1"/>
    <w:rsid w:val="00C14E93"/>
    <w:rsid w:val="00C14ED0"/>
    <w:rsid w:val="00C154ED"/>
    <w:rsid w:val="00C1597C"/>
    <w:rsid w:val="00C1618C"/>
    <w:rsid w:val="00C215C4"/>
    <w:rsid w:val="00C23D01"/>
    <w:rsid w:val="00C24715"/>
    <w:rsid w:val="00C325D8"/>
    <w:rsid w:val="00C32CF6"/>
    <w:rsid w:val="00C338AB"/>
    <w:rsid w:val="00C34AB3"/>
    <w:rsid w:val="00C3759B"/>
    <w:rsid w:val="00C4081D"/>
    <w:rsid w:val="00C4090F"/>
    <w:rsid w:val="00C40D3B"/>
    <w:rsid w:val="00C42D39"/>
    <w:rsid w:val="00C43A35"/>
    <w:rsid w:val="00C43E9C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398F"/>
    <w:rsid w:val="00C6470E"/>
    <w:rsid w:val="00C654BE"/>
    <w:rsid w:val="00C66D83"/>
    <w:rsid w:val="00C707E0"/>
    <w:rsid w:val="00C70BF9"/>
    <w:rsid w:val="00C710B4"/>
    <w:rsid w:val="00C71305"/>
    <w:rsid w:val="00C7264B"/>
    <w:rsid w:val="00C7330A"/>
    <w:rsid w:val="00C73D8F"/>
    <w:rsid w:val="00C7501F"/>
    <w:rsid w:val="00C81472"/>
    <w:rsid w:val="00C81727"/>
    <w:rsid w:val="00C830B6"/>
    <w:rsid w:val="00C84B71"/>
    <w:rsid w:val="00C84E3B"/>
    <w:rsid w:val="00C85474"/>
    <w:rsid w:val="00C90828"/>
    <w:rsid w:val="00C9444D"/>
    <w:rsid w:val="00CA08A1"/>
    <w:rsid w:val="00CA1994"/>
    <w:rsid w:val="00CA1C19"/>
    <w:rsid w:val="00CA4F95"/>
    <w:rsid w:val="00CA53A8"/>
    <w:rsid w:val="00CA7024"/>
    <w:rsid w:val="00CA7810"/>
    <w:rsid w:val="00CB0131"/>
    <w:rsid w:val="00CB0330"/>
    <w:rsid w:val="00CB342F"/>
    <w:rsid w:val="00CB3A66"/>
    <w:rsid w:val="00CB4723"/>
    <w:rsid w:val="00CB4DCD"/>
    <w:rsid w:val="00CB5281"/>
    <w:rsid w:val="00CB6053"/>
    <w:rsid w:val="00CB70B6"/>
    <w:rsid w:val="00CC0274"/>
    <w:rsid w:val="00CC0BE4"/>
    <w:rsid w:val="00CC14B4"/>
    <w:rsid w:val="00CC4188"/>
    <w:rsid w:val="00CC4C00"/>
    <w:rsid w:val="00CC5C32"/>
    <w:rsid w:val="00CC7534"/>
    <w:rsid w:val="00CD2425"/>
    <w:rsid w:val="00CD2BE6"/>
    <w:rsid w:val="00CD4CD0"/>
    <w:rsid w:val="00CD4F1E"/>
    <w:rsid w:val="00CD7AF9"/>
    <w:rsid w:val="00CD7F63"/>
    <w:rsid w:val="00CE2B6F"/>
    <w:rsid w:val="00CE3607"/>
    <w:rsid w:val="00CE3F44"/>
    <w:rsid w:val="00CE4E0F"/>
    <w:rsid w:val="00CE5185"/>
    <w:rsid w:val="00CF10B7"/>
    <w:rsid w:val="00CF1659"/>
    <w:rsid w:val="00CF308A"/>
    <w:rsid w:val="00CF6F3D"/>
    <w:rsid w:val="00CF7404"/>
    <w:rsid w:val="00D02C25"/>
    <w:rsid w:val="00D04466"/>
    <w:rsid w:val="00D0486C"/>
    <w:rsid w:val="00D04D16"/>
    <w:rsid w:val="00D1146D"/>
    <w:rsid w:val="00D1359E"/>
    <w:rsid w:val="00D13AB4"/>
    <w:rsid w:val="00D16C16"/>
    <w:rsid w:val="00D202DA"/>
    <w:rsid w:val="00D20B43"/>
    <w:rsid w:val="00D21524"/>
    <w:rsid w:val="00D22481"/>
    <w:rsid w:val="00D22CA6"/>
    <w:rsid w:val="00D234F9"/>
    <w:rsid w:val="00D23E11"/>
    <w:rsid w:val="00D23E69"/>
    <w:rsid w:val="00D2581F"/>
    <w:rsid w:val="00D25945"/>
    <w:rsid w:val="00D261DD"/>
    <w:rsid w:val="00D26451"/>
    <w:rsid w:val="00D27DDE"/>
    <w:rsid w:val="00D30149"/>
    <w:rsid w:val="00D33B77"/>
    <w:rsid w:val="00D340F3"/>
    <w:rsid w:val="00D403C5"/>
    <w:rsid w:val="00D410A9"/>
    <w:rsid w:val="00D4239D"/>
    <w:rsid w:val="00D42403"/>
    <w:rsid w:val="00D42811"/>
    <w:rsid w:val="00D42C07"/>
    <w:rsid w:val="00D43F71"/>
    <w:rsid w:val="00D5007B"/>
    <w:rsid w:val="00D50F4A"/>
    <w:rsid w:val="00D51049"/>
    <w:rsid w:val="00D51130"/>
    <w:rsid w:val="00D51E6C"/>
    <w:rsid w:val="00D553CE"/>
    <w:rsid w:val="00D61B51"/>
    <w:rsid w:val="00D6236B"/>
    <w:rsid w:val="00D63846"/>
    <w:rsid w:val="00D6497D"/>
    <w:rsid w:val="00D6533C"/>
    <w:rsid w:val="00D65543"/>
    <w:rsid w:val="00D65C01"/>
    <w:rsid w:val="00D65D80"/>
    <w:rsid w:val="00D7018D"/>
    <w:rsid w:val="00D70AE4"/>
    <w:rsid w:val="00D70B6D"/>
    <w:rsid w:val="00D70FA1"/>
    <w:rsid w:val="00D71141"/>
    <w:rsid w:val="00D7226C"/>
    <w:rsid w:val="00D74077"/>
    <w:rsid w:val="00D74203"/>
    <w:rsid w:val="00D74AE4"/>
    <w:rsid w:val="00D75761"/>
    <w:rsid w:val="00D816D1"/>
    <w:rsid w:val="00D8175B"/>
    <w:rsid w:val="00D81DCB"/>
    <w:rsid w:val="00D821D4"/>
    <w:rsid w:val="00D830D9"/>
    <w:rsid w:val="00D83DB2"/>
    <w:rsid w:val="00D849B4"/>
    <w:rsid w:val="00D8603D"/>
    <w:rsid w:val="00D86D05"/>
    <w:rsid w:val="00D87223"/>
    <w:rsid w:val="00D92153"/>
    <w:rsid w:val="00D92598"/>
    <w:rsid w:val="00D92C26"/>
    <w:rsid w:val="00D94D75"/>
    <w:rsid w:val="00D95D2E"/>
    <w:rsid w:val="00D973EE"/>
    <w:rsid w:val="00D974B5"/>
    <w:rsid w:val="00D97EEB"/>
    <w:rsid w:val="00DA022D"/>
    <w:rsid w:val="00DA117C"/>
    <w:rsid w:val="00DA1D8A"/>
    <w:rsid w:val="00DA2067"/>
    <w:rsid w:val="00DA289D"/>
    <w:rsid w:val="00DA2A4D"/>
    <w:rsid w:val="00DA355A"/>
    <w:rsid w:val="00DA5957"/>
    <w:rsid w:val="00DA5CFA"/>
    <w:rsid w:val="00DA7286"/>
    <w:rsid w:val="00DA7B48"/>
    <w:rsid w:val="00DB00A9"/>
    <w:rsid w:val="00DB4D37"/>
    <w:rsid w:val="00DB66A7"/>
    <w:rsid w:val="00DB7DC8"/>
    <w:rsid w:val="00DC126D"/>
    <w:rsid w:val="00DC3163"/>
    <w:rsid w:val="00DC4734"/>
    <w:rsid w:val="00DC7335"/>
    <w:rsid w:val="00DD0415"/>
    <w:rsid w:val="00DD11A3"/>
    <w:rsid w:val="00DD2237"/>
    <w:rsid w:val="00DD31E6"/>
    <w:rsid w:val="00DD3E76"/>
    <w:rsid w:val="00DD4EB3"/>
    <w:rsid w:val="00DD4F13"/>
    <w:rsid w:val="00DD7259"/>
    <w:rsid w:val="00DD764A"/>
    <w:rsid w:val="00DD78D3"/>
    <w:rsid w:val="00DD7EA3"/>
    <w:rsid w:val="00DE024D"/>
    <w:rsid w:val="00DE07E3"/>
    <w:rsid w:val="00DE15D4"/>
    <w:rsid w:val="00DE176C"/>
    <w:rsid w:val="00DE1FE0"/>
    <w:rsid w:val="00DE4356"/>
    <w:rsid w:val="00DE6D21"/>
    <w:rsid w:val="00DE79DB"/>
    <w:rsid w:val="00DF018C"/>
    <w:rsid w:val="00DF0F40"/>
    <w:rsid w:val="00DF4AD1"/>
    <w:rsid w:val="00DF4F40"/>
    <w:rsid w:val="00DF5283"/>
    <w:rsid w:val="00DF5C12"/>
    <w:rsid w:val="00DF6DBD"/>
    <w:rsid w:val="00DF7A9E"/>
    <w:rsid w:val="00DF7B2D"/>
    <w:rsid w:val="00E0077F"/>
    <w:rsid w:val="00E02631"/>
    <w:rsid w:val="00E027E5"/>
    <w:rsid w:val="00E05121"/>
    <w:rsid w:val="00E066BF"/>
    <w:rsid w:val="00E077D2"/>
    <w:rsid w:val="00E07BFE"/>
    <w:rsid w:val="00E22EF6"/>
    <w:rsid w:val="00E23A26"/>
    <w:rsid w:val="00E23B81"/>
    <w:rsid w:val="00E25789"/>
    <w:rsid w:val="00E26476"/>
    <w:rsid w:val="00E2708A"/>
    <w:rsid w:val="00E27EF8"/>
    <w:rsid w:val="00E333E4"/>
    <w:rsid w:val="00E3373F"/>
    <w:rsid w:val="00E37E31"/>
    <w:rsid w:val="00E4185D"/>
    <w:rsid w:val="00E43DA3"/>
    <w:rsid w:val="00E4458A"/>
    <w:rsid w:val="00E4592E"/>
    <w:rsid w:val="00E46DF2"/>
    <w:rsid w:val="00E515BF"/>
    <w:rsid w:val="00E550B2"/>
    <w:rsid w:val="00E55655"/>
    <w:rsid w:val="00E5759E"/>
    <w:rsid w:val="00E61016"/>
    <w:rsid w:val="00E618BA"/>
    <w:rsid w:val="00E6306A"/>
    <w:rsid w:val="00E65529"/>
    <w:rsid w:val="00E6723C"/>
    <w:rsid w:val="00E70CF5"/>
    <w:rsid w:val="00E70F9E"/>
    <w:rsid w:val="00E70FE0"/>
    <w:rsid w:val="00E736F5"/>
    <w:rsid w:val="00E765BD"/>
    <w:rsid w:val="00E76901"/>
    <w:rsid w:val="00E76F7A"/>
    <w:rsid w:val="00E770CE"/>
    <w:rsid w:val="00E77296"/>
    <w:rsid w:val="00E817FE"/>
    <w:rsid w:val="00E81B27"/>
    <w:rsid w:val="00E822B7"/>
    <w:rsid w:val="00E82C22"/>
    <w:rsid w:val="00E834B2"/>
    <w:rsid w:val="00E83963"/>
    <w:rsid w:val="00E84A3B"/>
    <w:rsid w:val="00E9196F"/>
    <w:rsid w:val="00E9684B"/>
    <w:rsid w:val="00E96FF0"/>
    <w:rsid w:val="00EA14F8"/>
    <w:rsid w:val="00EA21F6"/>
    <w:rsid w:val="00EA2A70"/>
    <w:rsid w:val="00EA3DC9"/>
    <w:rsid w:val="00EA6D3C"/>
    <w:rsid w:val="00EB078B"/>
    <w:rsid w:val="00EB2394"/>
    <w:rsid w:val="00EB2EE0"/>
    <w:rsid w:val="00EB34A2"/>
    <w:rsid w:val="00EB4AAD"/>
    <w:rsid w:val="00EB54D2"/>
    <w:rsid w:val="00EB76B0"/>
    <w:rsid w:val="00EC0276"/>
    <w:rsid w:val="00EC0463"/>
    <w:rsid w:val="00EC14EC"/>
    <w:rsid w:val="00EC31E9"/>
    <w:rsid w:val="00EC3763"/>
    <w:rsid w:val="00EC47ED"/>
    <w:rsid w:val="00EC668F"/>
    <w:rsid w:val="00EC7337"/>
    <w:rsid w:val="00ED04F7"/>
    <w:rsid w:val="00ED0914"/>
    <w:rsid w:val="00ED1A3F"/>
    <w:rsid w:val="00ED39DC"/>
    <w:rsid w:val="00ED3B5C"/>
    <w:rsid w:val="00ED4015"/>
    <w:rsid w:val="00ED45C2"/>
    <w:rsid w:val="00ED7206"/>
    <w:rsid w:val="00ED786D"/>
    <w:rsid w:val="00EE0492"/>
    <w:rsid w:val="00EE264B"/>
    <w:rsid w:val="00EE2655"/>
    <w:rsid w:val="00EE26EB"/>
    <w:rsid w:val="00EE6BC2"/>
    <w:rsid w:val="00EF0809"/>
    <w:rsid w:val="00EF16BD"/>
    <w:rsid w:val="00EF3EEC"/>
    <w:rsid w:val="00EF43EB"/>
    <w:rsid w:val="00EF519D"/>
    <w:rsid w:val="00EF6EA7"/>
    <w:rsid w:val="00F026F3"/>
    <w:rsid w:val="00F02DE7"/>
    <w:rsid w:val="00F05DE0"/>
    <w:rsid w:val="00F07E20"/>
    <w:rsid w:val="00F07F2B"/>
    <w:rsid w:val="00F11110"/>
    <w:rsid w:val="00F12FC3"/>
    <w:rsid w:val="00F13237"/>
    <w:rsid w:val="00F15374"/>
    <w:rsid w:val="00F1537A"/>
    <w:rsid w:val="00F16503"/>
    <w:rsid w:val="00F16628"/>
    <w:rsid w:val="00F16878"/>
    <w:rsid w:val="00F173C2"/>
    <w:rsid w:val="00F17717"/>
    <w:rsid w:val="00F228FD"/>
    <w:rsid w:val="00F2663C"/>
    <w:rsid w:val="00F30A0A"/>
    <w:rsid w:val="00F30C09"/>
    <w:rsid w:val="00F32D5B"/>
    <w:rsid w:val="00F32EBC"/>
    <w:rsid w:val="00F34786"/>
    <w:rsid w:val="00F36210"/>
    <w:rsid w:val="00F36DBC"/>
    <w:rsid w:val="00F42FDB"/>
    <w:rsid w:val="00F4388C"/>
    <w:rsid w:val="00F45E26"/>
    <w:rsid w:val="00F46D2C"/>
    <w:rsid w:val="00F47CBA"/>
    <w:rsid w:val="00F50E19"/>
    <w:rsid w:val="00F560E4"/>
    <w:rsid w:val="00F5733A"/>
    <w:rsid w:val="00F620C3"/>
    <w:rsid w:val="00F63E41"/>
    <w:rsid w:val="00F6518F"/>
    <w:rsid w:val="00F6687E"/>
    <w:rsid w:val="00F6748B"/>
    <w:rsid w:val="00F71261"/>
    <w:rsid w:val="00F74CF9"/>
    <w:rsid w:val="00F75D54"/>
    <w:rsid w:val="00F76523"/>
    <w:rsid w:val="00F76E6F"/>
    <w:rsid w:val="00F77EFC"/>
    <w:rsid w:val="00F77F52"/>
    <w:rsid w:val="00F80438"/>
    <w:rsid w:val="00F806E2"/>
    <w:rsid w:val="00F84803"/>
    <w:rsid w:val="00F8535C"/>
    <w:rsid w:val="00F8652B"/>
    <w:rsid w:val="00F932B9"/>
    <w:rsid w:val="00F954CE"/>
    <w:rsid w:val="00F96162"/>
    <w:rsid w:val="00F96BE3"/>
    <w:rsid w:val="00FA2862"/>
    <w:rsid w:val="00FA3229"/>
    <w:rsid w:val="00FA48CA"/>
    <w:rsid w:val="00FA5F3E"/>
    <w:rsid w:val="00FA62EB"/>
    <w:rsid w:val="00FA62FF"/>
    <w:rsid w:val="00FA66FD"/>
    <w:rsid w:val="00FB1858"/>
    <w:rsid w:val="00FB1CBE"/>
    <w:rsid w:val="00FB3031"/>
    <w:rsid w:val="00FC0C9D"/>
    <w:rsid w:val="00FC2B43"/>
    <w:rsid w:val="00FC5A9E"/>
    <w:rsid w:val="00FD22A6"/>
    <w:rsid w:val="00FD32FF"/>
    <w:rsid w:val="00FD4068"/>
    <w:rsid w:val="00FE1224"/>
    <w:rsid w:val="00FE2C6E"/>
    <w:rsid w:val="00FE5A26"/>
    <w:rsid w:val="00FE6647"/>
    <w:rsid w:val="00FE6ED6"/>
    <w:rsid w:val="00FE71F6"/>
    <w:rsid w:val="00FF01E3"/>
    <w:rsid w:val="00FF48F8"/>
    <w:rsid w:val="00FF4CF9"/>
    <w:rsid w:val="00FF5A7D"/>
    <w:rsid w:val="00FF6118"/>
    <w:rsid w:val="00FF6360"/>
    <w:rsid w:val="00FF7E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,2 Rakstz.,Bullet EY Rakstz.,Bullet Points Rakstz.,Dot pt Rakstz.,F5 List Paragraph Rakstz."/>
    <w:link w:val="Sarakstarindkopa"/>
    <w:uiPriority w:val="34"/>
    <w:qFormat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32BD"/>
    <w:pPr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27778</Words>
  <Characters>15835</Characters>
  <Application>Microsoft Office Word</Application>
  <DocSecurity>0</DocSecurity>
  <Lines>131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43526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2024-01-03T09:50:00Z</cp:lastPrinted>
  <dcterms:created xsi:type="dcterms:W3CDTF">2025-02-27T14:33:00Z</dcterms:created>
  <dcterms:modified xsi:type="dcterms:W3CDTF">2025-02-27T14:33:00Z</dcterms:modified>
</cp:coreProperties>
</file>