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04E4CEA1" w14:textId="77777777" w:rsidR="007B004B" w:rsidRDefault="007B004B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727009DF" w14:textId="0157C910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 xml:space="preserve">2024.gada </w:t>
      </w:r>
      <w:r w:rsidR="003C5C5F">
        <w:rPr>
          <w:rFonts w:eastAsia="Calibri"/>
          <w:color w:val="000000"/>
          <w:kern w:val="3"/>
          <w:szCs w:val="24"/>
          <w:lang w:eastAsia="lv-LV"/>
        </w:rPr>
        <w:t>15.oktobrī</w:t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  <w:t>Nr.</w:t>
      </w:r>
      <w:r w:rsidR="003C5C5F">
        <w:rPr>
          <w:rFonts w:eastAsia="Calibri"/>
          <w:color w:val="000000"/>
          <w:kern w:val="3"/>
          <w:szCs w:val="24"/>
          <w:lang w:eastAsia="lv-LV"/>
        </w:rPr>
        <w:t>10</w:t>
      </w:r>
    </w:p>
    <w:p w14:paraId="4F37AB6B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Zemgales ielā 33, Olainē</w:t>
      </w:r>
    </w:p>
    <w:p w14:paraId="25B80802" w14:textId="77777777" w:rsidR="00ED6C0F" w:rsidRPr="00A85A35" w:rsidRDefault="00ED6C0F" w:rsidP="00ED6C0F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  <w:r w:rsidRPr="00A85A35">
        <w:rPr>
          <w:rFonts w:eastAsia="Calibri"/>
          <w:kern w:val="3"/>
          <w:szCs w:val="24"/>
          <w:lang w:eastAsia="lv-LV"/>
        </w:rPr>
        <w:t>Sēde sasaukta un atklāta plkst.15.00.</w:t>
      </w:r>
    </w:p>
    <w:p w14:paraId="2017E9EE" w14:textId="77777777" w:rsidR="00ED6C0F" w:rsidRPr="00A85A35" w:rsidRDefault="00ED6C0F" w:rsidP="00ED6C0F">
      <w:pPr>
        <w:suppressAutoHyphens/>
        <w:autoSpaceDN w:val="0"/>
        <w:textAlignment w:val="baseline"/>
        <w:rPr>
          <w:rFonts w:eastAsia="Calibri"/>
          <w:kern w:val="3"/>
          <w:szCs w:val="24"/>
        </w:rPr>
      </w:pPr>
    </w:p>
    <w:p w14:paraId="50760196" w14:textId="77777777" w:rsidR="00ED6C0F" w:rsidRPr="00ED6C0F" w:rsidRDefault="00ED6C0F" w:rsidP="00ED6C0F">
      <w:pPr>
        <w:suppressAutoHyphens/>
        <w:autoSpaceDN w:val="0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Kārtējā atklātā Attīstības un komunālo jautājumu komitejas sēde.</w:t>
      </w:r>
    </w:p>
    <w:p w14:paraId="2B4F26FE" w14:textId="77777777" w:rsidR="00816325" w:rsidRDefault="00816325" w:rsidP="00816325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Sēdes norise tiek fiksēta audio ierakstā.</w:t>
      </w:r>
    </w:p>
    <w:p w14:paraId="745446E2" w14:textId="77777777" w:rsidR="009F23E2" w:rsidRDefault="009F23E2" w:rsidP="00ED6C0F">
      <w:pPr>
        <w:suppressAutoHyphens/>
        <w:autoSpaceDN w:val="0"/>
        <w:ind w:left="3402" w:right="46" w:hanging="3402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2A8C1FFF" w14:textId="3106D006" w:rsidR="00ED6C0F" w:rsidRPr="0078764D" w:rsidRDefault="00ED6C0F" w:rsidP="007B004B">
      <w:pPr>
        <w:suppressAutoHyphens/>
        <w:autoSpaceDN w:val="0"/>
        <w:ind w:left="3544" w:right="45" w:hanging="3544"/>
        <w:jc w:val="both"/>
        <w:textAlignment w:val="baseline"/>
        <w:rPr>
          <w:rFonts w:eastAsia="Calibri"/>
          <w:kern w:val="3"/>
          <w:szCs w:val="24"/>
        </w:rPr>
      </w:pPr>
      <w:r w:rsidRPr="0078764D">
        <w:rPr>
          <w:rFonts w:eastAsia="Calibri"/>
          <w:kern w:val="3"/>
          <w:szCs w:val="24"/>
        </w:rPr>
        <w:t xml:space="preserve">Sēdē piedalās </w:t>
      </w:r>
      <w:r w:rsidR="0078764D" w:rsidRPr="0078764D">
        <w:rPr>
          <w:rFonts w:eastAsia="Calibri"/>
          <w:kern w:val="3"/>
          <w:szCs w:val="24"/>
        </w:rPr>
        <w:t>6</w:t>
      </w:r>
      <w:r w:rsidRPr="0078764D">
        <w:rPr>
          <w:rFonts w:eastAsia="Calibri"/>
          <w:kern w:val="3"/>
          <w:szCs w:val="24"/>
        </w:rPr>
        <w:t xml:space="preserve"> komitejas locekļi:</w:t>
      </w:r>
      <w:r w:rsidR="00A869F2" w:rsidRPr="0078764D">
        <w:rPr>
          <w:rFonts w:eastAsia="Calibri"/>
          <w:kern w:val="3"/>
          <w:szCs w:val="24"/>
        </w:rPr>
        <w:t xml:space="preserve"> </w:t>
      </w:r>
      <w:r w:rsidRPr="0078764D">
        <w:rPr>
          <w:rFonts w:eastAsia="Calibri"/>
          <w:kern w:val="3"/>
          <w:szCs w:val="24"/>
        </w:rPr>
        <w:t xml:space="preserve">Inta Purviņa, Ināra Brence, </w:t>
      </w:r>
      <w:r w:rsidR="0055417F" w:rsidRPr="0078764D">
        <w:rPr>
          <w:rFonts w:eastAsia="Calibri"/>
          <w:kern w:val="3"/>
          <w:szCs w:val="24"/>
        </w:rPr>
        <w:t xml:space="preserve">Kristaps Kauliņš, </w:t>
      </w:r>
      <w:r w:rsidRPr="0078764D">
        <w:rPr>
          <w:rFonts w:eastAsia="Calibri"/>
          <w:kern w:val="3"/>
          <w:szCs w:val="24"/>
        </w:rPr>
        <w:t xml:space="preserve">Aleksandrs </w:t>
      </w:r>
      <w:proofErr w:type="spellStart"/>
      <w:r w:rsidRPr="0078764D">
        <w:rPr>
          <w:rFonts w:eastAsia="Calibri"/>
          <w:kern w:val="3"/>
          <w:szCs w:val="24"/>
        </w:rPr>
        <w:t>Čmiļs</w:t>
      </w:r>
      <w:proofErr w:type="spellEnd"/>
      <w:r w:rsidRPr="0078764D">
        <w:rPr>
          <w:rFonts w:eastAsia="Calibri"/>
          <w:kern w:val="3"/>
          <w:szCs w:val="24"/>
        </w:rPr>
        <w:t xml:space="preserve">, </w:t>
      </w:r>
      <w:r w:rsidR="00E545DE" w:rsidRPr="0078764D">
        <w:rPr>
          <w:rFonts w:eastAsia="Calibri"/>
          <w:kern w:val="3"/>
          <w:szCs w:val="24"/>
        </w:rPr>
        <w:t xml:space="preserve">Aleksandrs </w:t>
      </w:r>
      <w:proofErr w:type="spellStart"/>
      <w:r w:rsidR="00E545DE" w:rsidRPr="0078764D">
        <w:rPr>
          <w:rFonts w:eastAsia="Calibri"/>
          <w:kern w:val="3"/>
          <w:szCs w:val="24"/>
        </w:rPr>
        <w:t>Kaļinka</w:t>
      </w:r>
      <w:proofErr w:type="spellEnd"/>
      <w:r w:rsidR="00E545DE" w:rsidRPr="0078764D">
        <w:rPr>
          <w:rFonts w:eastAsia="Calibri"/>
          <w:kern w:val="3"/>
          <w:szCs w:val="24"/>
        </w:rPr>
        <w:t>, Aleksandrs Geržatovičs</w:t>
      </w:r>
    </w:p>
    <w:p w14:paraId="5CB438E0" w14:textId="77777777" w:rsidR="00ED6C0F" w:rsidRPr="0078764D" w:rsidRDefault="00ED6C0F" w:rsidP="00D00260">
      <w:pPr>
        <w:suppressAutoHyphens/>
        <w:autoSpaceDN w:val="0"/>
        <w:ind w:left="3544" w:right="-237" w:hanging="3544"/>
        <w:jc w:val="both"/>
        <w:textAlignment w:val="baseline"/>
        <w:rPr>
          <w:rFonts w:eastAsia="Calibri"/>
          <w:kern w:val="3"/>
          <w:szCs w:val="24"/>
        </w:rPr>
      </w:pPr>
    </w:p>
    <w:p w14:paraId="016C6B6A" w14:textId="06A38CA7" w:rsidR="0090072C" w:rsidRPr="0078764D" w:rsidRDefault="00ED6C0F" w:rsidP="00B42337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 w:rsidRPr="0078764D">
        <w:rPr>
          <w:rFonts w:eastAsia="Calibri"/>
          <w:kern w:val="3"/>
          <w:szCs w:val="24"/>
        </w:rPr>
        <w:t xml:space="preserve">Sēdē nepiedalās </w:t>
      </w:r>
      <w:r w:rsidR="0078764D" w:rsidRPr="0078764D">
        <w:rPr>
          <w:rFonts w:eastAsia="Calibri"/>
          <w:kern w:val="3"/>
          <w:szCs w:val="24"/>
        </w:rPr>
        <w:t>5</w:t>
      </w:r>
      <w:r w:rsidRPr="0078764D">
        <w:rPr>
          <w:rFonts w:eastAsia="Calibri"/>
          <w:kern w:val="3"/>
          <w:szCs w:val="24"/>
        </w:rPr>
        <w:t xml:space="preserve"> komitejas locek</w:t>
      </w:r>
      <w:r w:rsidR="004E52BA" w:rsidRPr="0078764D">
        <w:rPr>
          <w:rFonts w:eastAsia="Calibri"/>
          <w:kern w:val="3"/>
          <w:szCs w:val="24"/>
        </w:rPr>
        <w:t>ļi</w:t>
      </w:r>
      <w:r w:rsidRPr="0078764D">
        <w:rPr>
          <w:rFonts w:eastAsia="Calibri"/>
          <w:kern w:val="3"/>
          <w:szCs w:val="24"/>
        </w:rPr>
        <w:t xml:space="preserve">: </w:t>
      </w:r>
      <w:r w:rsidR="00E545DE" w:rsidRPr="0078764D">
        <w:rPr>
          <w:rFonts w:eastAsia="Calibri"/>
          <w:kern w:val="3"/>
          <w:szCs w:val="24"/>
        </w:rPr>
        <w:t xml:space="preserve">Deniss Ļebedevs </w:t>
      </w:r>
      <w:r w:rsidR="00241B28" w:rsidRPr="0078764D">
        <w:rPr>
          <w:rFonts w:eastAsia="Calibri"/>
          <w:kern w:val="3"/>
          <w:szCs w:val="24"/>
        </w:rPr>
        <w:t xml:space="preserve">– </w:t>
      </w:r>
      <w:r w:rsidR="00E545DE" w:rsidRPr="0078764D">
        <w:rPr>
          <w:rFonts w:eastAsia="Calibri"/>
          <w:kern w:val="3"/>
          <w:szCs w:val="24"/>
        </w:rPr>
        <w:t xml:space="preserve">komandējumā </w:t>
      </w:r>
      <w:r w:rsidR="00241B28" w:rsidRPr="0078764D">
        <w:rPr>
          <w:rFonts w:eastAsia="Calibri"/>
          <w:kern w:val="3"/>
          <w:szCs w:val="24"/>
        </w:rPr>
        <w:t>ārpus Latvijas</w:t>
      </w:r>
    </w:p>
    <w:p w14:paraId="39C9F743" w14:textId="2D38BFA0" w:rsidR="00725348" w:rsidRPr="0078764D" w:rsidRDefault="00725348" w:rsidP="00B42337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 w:rsidRPr="0078764D">
        <w:rPr>
          <w:rFonts w:eastAsia="Calibri"/>
          <w:kern w:val="3"/>
          <w:szCs w:val="24"/>
        </w:rPr>
        <w:t xml:space="preserve">                                                           Armands Znotiņš – </w:t>
      </w:r>
      <w:r w:rsidR="00991427" w:rsidRPr="0078764D">
        <w:rPr>
          <w:rFonts w:eastAsia="Calibri"/>
          <w:kern w:val="3"/>
          <w:szCs w:val="24"/>
        </w:rPr>
        <w:t>atvaļinājumā</w:t>
      </w:r>
    </w:p>
    <w:p w14:paraId="107F07AF" w14:textId="77777777" w:rsidR="00FE2BBD" w:rsidRPr="0078764D" w:rsidRDefault="00241B28" w:rsidP="00725348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 w:rsidRPr="0078764D">
        <w:rPr>
          <w:rFonts w:eastAsia="Calibri"/>
          <w:kern w:val="3"/>
          <w:szCs w:val="24"/>
        </w:rPr>
        <w:t xml:space="preserve">                                                           </w:t>
      </w:r>
      <w:r w:rsidR="00991427" w:rsidRPr="0078764D">
        <w:rPr>
          <w:rFonts w:eastAsia="Calibri"/>
          <w:kern w:val="3"/>
          <w:szCs w:val="24"/>
        </w:rPr>
        <w:t xml:space="preserve">Māris Vanags </w:t>
      </w:r>
      <w:r w:rsidR="00EF50F6" w:rsidRPr="0078764D">
        <w:rPr>
          <w:rFonts w:eastAsia="Calibri"/>
          <w:kern w:val="3"/>
          <w:szCs w:val="24"/>
        </w:rPr>
        <w:t xml:space="preserve">– </w:t>
      </w:r>
      <w:r w:rsidR="00991427" w:rsidRPr="0078764D">
        <w:rPr>
          <w:rFonts w:eastAsia="Calibri"/>
          <w:kern w:val="3"/>
          <w:szCs w:val="24"/>
        </w:rPr>
        <w:t>atrodas ārpus Latvijas</w:t>
      </w:r>
      <w:r w:rsidR="00ED6C0F" w:rsidRPr="0078764D">
        <w:rPr>
          <w:rFonts w:eastAsia="Calibri"/>
          <w:kern w:val="3"/>
          <w:szCs w:val="24"/>
        </w:rPr>
        <w:t xml:space="preserve">  </w:t>
      </w:r>
    </w:p>
    <w:p w14:paraId="6F67AE52" w14:textId="77777777" w:rsidR="0078764D" w:rsidRPr="0078764D" w:rsidRDefault="00FE2BBD" w:rsidP="00725348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 w:rsidRPr="0078764D">
        <w:rPr>
          <w:rFonts w:eastAsia="Calibri"/>
          <w:kern w:val="3"/>
          <w:szCs w:val="24"/>
        </w:rPr>
        <w:t xml:space="preserve">                                                           Jānis Kuzmins</w:t>
      </w:r>
      <w:r w:rsidR="00B42337" w:rsidRPr="0078764D">
        <w:rPr>
          <w:rFonts w:eastAsia="Calibri"/>
          <w:kern w:val="3"/>
          <w:szCs w:val="24"/>
        </w:rPr>
        <w:t xml:space="preserve"> </w:t>
      </w:r>
      <w:r w:rsidRPr="0078764D">
        <w:rPr>
          <w:rFonts w:eastAsia="Calibri"/>
          <w:kern w:val="3"/>
          <w:szCs w:val="24"/>
        </w:rPr>
        <w:t xml:space="preserve">– </w:t>
      </w:r>
      <w:r w:rsidR="0078764D" w:rsidRPr="0078764D">
        <w:rPr>
          <w:rFonts w:eastAsia="Calibri"/>
          <w:kern w:val="3"/>
          <w:szCs w:val="24"/>
        </w:rPr>
        <w:t xml:space="preserve">atrodas ārpus Latvijas  </w:t>
      </w:r>
    </w:p>
    <w:p w14:paraId="67799FB4" w14:textId="347D2134" w:rsidR="00B42337" w:rsidRPr="0078764D" w:rsidRDefault="00B42337" w:rsidP="00725348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 w:rsidRPr="0078764D">
        <w:rPr>
          <w:rFonts w:eastAsia="Calibri"/>
          <w:kern w:val="3"/>
          <w:szCs w:val="24"/>
        </w:rPr>
        <w:t xml:space="preserve">                                        </w:t>
      </w:r>
      <w:r w:rsidR="0078764D" w:rsidRPr="0078764D">
        <w:rPr>
          <w:rFonts w:eastAsia="Calibri"/>
          <w:kern w:val="3"/>
          <w:szCs w:val="24"/>
        </w:rPr>
        <w:t xml:space="preserve">                   Oļegs </w:t>
      </w:r>
      <w:proofErr w:type="spellStart"/>
      <w:r w:rsidR="0078764D" w:rsidRPr="0078764D">
        <w:rPr>
          <w:rFonts w:eastAsia="Calibri"/>
          <w:kern w:val="3"/>
          <w:szCs w:val="24"/>
        </w:rPr>
        <w:t>Novodvorskis</w:t>
      </w:r>
      <w:proofErr w:type="spellEnd"/>
      <w:r w:rsidR="0078764D" w:rsidRPr="0078764D">
        <w:rPr>
          <w:rFonts w:eastAsia="Calibri"/>
          <w:kern w:val="3"/>
          <w:szCs w:val="24"/>
        </w:rPr>
        <w:t xml:space="preserve"> – darba nespēja</w:t>
      </w:r>
    </w:p>
    <w:p w14:paraId="79A4F4FF" w14:textId="656ABD40" w:rsidR="00ED6C0F" w:rsidRDefault="00ED6C0F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>Sēdē piedalās:</w:t>
      </w:r>
    </w:p>
    <w:p w14:paraId="483A33C1" w14:textId="42BC1AEF" w:rsidR="008726DF" w:rsidRDefault="008726DF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>
        <w:rPr>
          <w:rFonts w:eastAsia="Calibri"/>
          <w:color w:val="000000" w:themeColor="text1"/>
          <w:kern w:val="3"/>
          <w:szCs w:val="24"/>
        </w:rPr>
        <w:t xml:space="preserve">izpilddirektors Ģirts </w:t>
      </w:r>
      <w:proofErr w:type="spellStart"/>
      <w:r>
        <w:rPr>
          <w:rFonts w:eastAsia="Calibri"/>
          <w:color w:val="000000" w:themeColor="text1"/>
          <w:kern w:val="3"/>
          <w:szCs w:val="24"/>
        </w:rPr>
        <w:t>Batrags</w:t>
      </w:r>
      <w:proofErr w:type="spellEnd"/>
    </w:p>
    <w:p w14:paraId="5FFC8703" w14:textId="2C702F57" w:rsidR="008726DF" w:rsidRPr="008726DF" w:rsidRDefault="008726DF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3861AC">
        <w:rPr>
          <w:szCs w:val="24"/>
          <w:lang w:eastAsia="lv-LV"/>
        </w:rPr>
        <w:t>AS “Olaines ūdens un siltums” valdes priekšsēdētājs M</w:t>
      </w:r>
      <w:r w:rsidRPr="008726DF">
        <w:rPr>
          <w:szCs w:val="24"/>
          <w:lang w:eastAsia="lv-LV"/>
        </w:rPr>
        <w:t xml:space="preserve">ārcis </w:t>
      </w:r>
      <w:proofErr w:type="spellStart"/>
      <w:r w:rsidRPr="003861AC">
        <w:rPr>
          <w:szCs w:val="24"/>
          <w:lang w:eastAsia="lv-LV"/>
        </w:rPr>
        <w:t>Mazurs</w:t>
      </w:r>
      <w:proofErr w:type="spellEnd"/>
    </w:p>
    <w:p w14:paraId="55AE2B6D" w14:textId="3A20D9CF" w:rsidR="00B25059" w:rsidRDefault="00B25059" w:rsidP="00ED6C0F">
      <w:pPr>
        <w:suppressAutoHyphens/>
        <w:autoSpaceDN w:val="0"/>
        <w:jc w:val="both"/>
        <w:textAlignment w:val="baseline"/>
        <w:rPr>
          <w:rFonts w:eastAsia="Calibri"/>
          <w:bCs/>
          <w:color w:val="000000" w:themeColor="text1"/>
          <w:kern w:val="3"/>
          <w:szCs w:val="24"/>
        </w:rPr>
      </w:pPr>
      <w:r w:rsidRPr="00725348">
        <w:rPr>
          <w:rFonts w:eastAsia="Calibri"/>
          <w:bCs/>
          <w:color w:val="000000" w:themeColor="text1"/>
          <w:kern w:val="3"/>
          <w:szCs w:val="24"/>
        </w:rPr>
        <w:t>īpašuma un juridiskās nodaļas vadītāja</w:t>
      </w:r>
      <w:r w:rsidR="008726DF">
        <w:rPr>
          <w:rFonts w:eastAsia="Calibri"/>
          <w:bCs/>
          <w:color w:val="000000" w:themeColor="text1"/>
          <w:kern w:val="3"/>
          <w:szCs w:val="24"/>
        </w:rPr>
        <w:t xml:space="preserve"> Inese </w:t>
      </w:r>
      <w:proofErr w:type="spellStart"/>
      <w:r w:rsidR="008726DF">
        <w:rPr>
          <w:rFonts w:eastAsia="Calibri"/>
          <w:bCs/>
          <w:color w:val="000000" w:themeColor="text1"/>
          <w:kern w:val="3"/>
          <w:szCs w:val="24"/>
        </w:rPr>
        <w:t>Čepule</w:t>
      </w:r>
      <w:proofErr w:type="spellEnd"/>
    </w:p>
    <w:p w14:paraId="1058E39C" w14:textId="0627D0F5" w:rsidR="008726DF" w:rsidRPr="008726DF" w:rsidRDefault="008726DF" w:rsidP="00ED6C0F">
      <w:pPr>
        <w:suppressAutoHyphens/>
        <w:autoSpaceDN w:val="0"/>
        <w:jc w:val="both"/>
        <w:textAlignment w:val="baseline"/>
        <w:rPr>
          <w:szCs w:val="24"/>
          <w:lang w:eastAsia="lv-LV"/>
        </w:rPr>
      </w:pPr>
      <w:r w:rsidRPr="003861AC">
        <w:rPr>
          <w:rFonts w:eastAsia="Calibri"/>
          <w:szCs w:val="24"/>
        </w:rPr>
        <w:t>ī</w:t>
      </w:r>
      <w:r w:rsidRPr="003861AC">
        <w:rPr>
          <w:szCs w:val="24"/>
          <w:lang w:eastAsia="lv-LV"/>
        </w:rPr>
        <w:t>pašuma un juridiskās nodaļas speciāliste A</w:t>
      </w:r>
      <w:r w:rsidRPr="008726DF">
        <w:rPr>
          <w:szCs w:val="24"/>
          <w:lang w:eastAsia="lv-LV"/>
        </w:rPr>
        <w:t xml:space="preserve">gnese </w:t>
      </w:r>
      <w:proofErr w:type="spellStart"/>
      <w:r w:rsidRPr="003861AC">
        <w:rPr>
          <w:szCs w:val="24"/>
          <w:lang w:eastAsia="lv-LV"/>
        </w:rPr>
        <w:t>Lagutinska</w:t>
      </w:r>
      <w:proofErr w:type="spellEnd"/>
    </w:p>
    <w:p w14:paraId="39D5270C" w14:textId="2C436BE9" w:rsidR="008726DF" w:rsidRDefault="008726DF" w:rsidP="00ED6C0F">
      <w:pPr>
        <w:suppressAutoHyphens/>
        <w:autoSpaceDN w:val="0"/>
        <w:jc w:val="both"/>
        <w:textAlignment w:val="baseline"/>
        <w:rPr>
          <w:szCs w:val="24"/>
        </w:rPr>
      </w:pPr>
      <w:r w:rsidRPr="003861AC">
        <w:rPr>
          <w:szCs w:val="24"/>
        </w:rPr>
        <w:t>īpašuma un juridiskās nodaļas speciāliste nekustamo īpašumu pārvaldīšanā  Inese Celma</w:t>
      </w:r>
    </w:p>
    <w:p w14:paraId="054A4AB0" w14:textId="31708269" w:rsidR="00AC5CDD" w:rsidRPr="00AC5CDD" w:rsidRDefault="00AC5CDD" w:rsidP="00ED6C0F">
      <w:pPr>
        <w:suppressAutoHyphens/>
        <w:autoSpaceDN w:val="0"/>
        <w:jc w:val="both"/>
        <w:textAlignment w:val="baseline"/>
        <w:rPr>
          <w:rFonts w:eastAsia="Calibri"/>
          <w:bCs/>
          <w:color w:val="000000" w:themeColor="text1"/>
          <w:kern w:val="3"/>
          <w:szCs w:val="24"/>
        </w:rPr>
      </w:pPr>
      <w:r w:rsidRPr="003861AC">
        <w:rPr>
          <w:szCs w:val="24"/>
        </w:rPr>
        <w:t>attīstības nodaļas vadītāja E</w:t>
      </w:r>
      <w:r w:rsidRPr="00AC5CDD">
        <w:rPr>
          <w:szCs w:val="24"/>
        </w:rPr>
        <w:t xml:space="preserve">līna </w:t>
      </w:r>
      <w:proofErr w:type="spellStart"/>
      <w:r w:rsidRPr="003861AC">
        <w:rPr>
          <w:szCs w:val="24"/>
        </w:rPr>
        <w:t>Grūba</w:t>
      </w:r>
      <w:proofErr w:type="spellEnd"/>
    </w:p>
    <w:p w14:paraId="14272217" w14:textId="15E0759B" w:rsidR="00ED6C0F" w:rsidRPr="00725348" w:rsidRDefault="00ED6C0F" w:rsidP="00ED6C0F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bCs/>
          <w:color w:val="000000" w:themeColor="text1"/>
          <w:kern w:val="3"/>
          <w:szCs w:val="24"/>
        </w:rPr>
        <w:t>būvvaldes vadītāja un galvenā arhitekte Santa Rasa-</w:t>
      </w:r>
      <w:proofErr w:type="spellStart"/>
      <w:r w:rsidRPr="00725348">
        <w:rPr>
          <w:rFonts w:eastAsia="Calibri"/>
          <w:bCs/>
          <w:color w:val="000000" w:themeColor="text1"/>
          <w:kern w:val="3"/>
          <w:szCs w:val="24"/>
        </w:rPr>
        <w:t>Daukše</w:t>
      </w:r>
      <w:proofErr w:type="spellEnd"/>
    </w:p>
    <w:p w14:paraId="5458D9CC" w14:textId="77777777" w:rsidR="0010149E" w:rsidRPr="00725348" w:rsidRDefault="0010149E" w:rsidP="0010149E">
      <w:pPr>
        <w:suppressAutoHyphens/>
        <w:autoSpaceDN w:val="0"/>
        <w:ind w:right="-663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>datorsistēmu un datortīklu  administrators Jānis Salenieks</w:t>
      </w:r>
    </w:p>
    <w:p w14:paraId="74B414BF" w14:textId="77777777" w:rsidR="00ED6C0F" w:rsidRPr="00725348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>priekšsēdētāja palīdze Ieva Kaimiņa</w:t>
      </w:r>
    </w:p>
    <w:p w14:paraId="3B8CEBD5" w14:textId="77777777" w:rsid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FF0000"/>
          <w:kern w:val="3"/>
          <w:szCs w:val="24"/>
          <w:lang w:eastAsia="ru-RU"/>
        </w:rPr>
      </w:pPr>
    </w:p>
    <w:p w14:paraId="498A8F19" w14:textId="661BF3E8" w:rsidR="00816325" w:rsidRPr="00816325" w:rsidRDefault="00816325" w:rsidP="00816325">
      <w:pPr>
        <w:ind w:right="46" w:firstLine="284"/>
        <w:contextualSpacing/>
        <w:jc w:val="both"/>
        <w:rPr>
          <w:szCs w:val="24"/>
        </w:rPr>
      </w:pPr>
      <w:r w:rsidRPr="00816325">
        <w:rPr>
          <w:kern w:val="3"/>
          <w:szCs w:val="24"/>
          <w:lang w:eastAsia="lv-LV"/>
        </w:rPr>
        <w:t>Sakarā ar to, ka</w:t>
      </w:r>
      <w:r w:rsidRPr="00816325">
        <w:rPr>
          <w:color w:val="FF0000"/>
          <w:kern w:val="3"/>
          <w:szCs w:val="24"/>
          <w:lang w:eastAsia="lv-LV"/>
        </w:rPr>
        <w:t xml:space="preserve"> </w:t>
      </w:r>
      <w:r w:rsidR="001D25DF">
        <w:rPr>
          <w:rFonts w:eastAsia="Calibri"/>
          <w:kern w:val="3"/>
          <w:szCs w:val="24"/>
          <w:lang w:eastAsia="zh-CN"/>
        </w:rPr>
        <w:t>attīstības un komunālo</w:t>
      </w:r>
      <w:r w:rsidRPr="00816325">
        <w:rPr>
          <w:rFonts w:eastAsia="Calibri"/>
          <w:kern w:val="3"/>
          <w:szCs w:val="24"/>
          <w:lang w:eastAsia="zh-CN"/>
        </w:rPr>
        <w:t xml:space="preserve"> jautājumu komitejas priekšsēdētāj</w:t>
      </w:r>
      <w:r w:rsidR="001D25DF">
        <w:rPr>
          <w:rFonts w:eastAsia="Calibri"/>
          <w:kern w:val="3"/>
          <w:szCs w:val="24"/>
          <w:lang w:eastAsia="zh-CN"/>
        </w:rPr>
        <w:t>s</w:t>
      </w:r>
      <w:r w:rsidRPr="00816325">
        <w:rPr>
          <w:rFonts w:eastAsia="Calibri"/>
          <w:kern w:val="3"/>
          <w:szCs w:val="24"/>
          <w:lang w:eastAsia="zh-CN"/>
        </w:rPr>
        <w:t xml:space="preserve"> </w:t>
      </w:r>
      <w:r w:rsidR="001D25DF">
        <w:rPr>
          <w:rFonts w:eastAsia="Calibri"/>
          <w:kern w:val="3"/>
          <w:szCs w:val="24"/>
          <w:lang w:eastAsia="zh-CN"/>
        </w:rPr>
        <w:t xml:space="preserve">Deniss Ļebedevs </w:t>
      </w:r>
      <w:r w:rsidRPr="00816325">
        <w:rPr>
          <w:rFonts w:eastAsia="Calibri"/>
          <w:kern w:val="3"/>
          <w:szCs w:val="24"/>
          <w:lang w:eastAsia="zh-CN"/>
        </w:rPr>
        <w:t xml:space="preserve">ir </w:t>
      </w:r>
      <w:r w:rsidR="001D25DF">
        <w:rPr>
          <w:rFonts w:eastAsia="Calibri"/>
          <w:kern w:val="3"/>
          <w:szCs w:val="24"/>
          <w:lang w:eastAsia="zh-CN"/>
        </w:rPr>
        <w:t>komandējumā ārpus Latvijas</w:t>
      </w:r>
      <w:r w:rsidRPr="00816325">
        <w:rPr>
          <w:color w:val="000000"/>
          <w:kern w:val="3"/>
          <w:szCs w:val="24"/>
          <w:lang w:eastAsia="lv-LV"/>
        </w:rPr>
        <w:t xml:space="preserve"> un saskaņā ar Olaines novada domes 2022.gada 21.decembra reglamenta Nr.REG1/2022 “Olaines novada pašvaldības darba reglaments” 47.punktu - j</w:t>
      </w:r>
      <w:r w:rsidRPr="00816325">
        <w:rPr>
          <w:szCs w:val="24"/>
        </w:rPr>
        <w:t xml:space="preserve">a komitejas priekšsēdētājs attaisnojušu iemeslu dēļ nevar piedalīties komitejas sēdē, tad komitejas locekļi no sava vidus </w:t>
      </w:r>
      <w:proofErr w:type="spellStart"/>
      <w:r w:rsidRPr="00816325">
        <w:rPr>
          <w:szCs w:val="24"/>
        </w:rPr>
        <w:t>ievēl</w:t>
      </w:r>
      <w:proofErr w:type="spellEnd"/>
      <w:r w:rsidRPr="00816325">
        <w:rPr>
          <w:szCs w:val="24"/>
        </w:rPr>
        <w:t xml:space="preserve"> sēdes vadītāju, domes priekšsēdētāja otrais vietnieks </w:t>
      </w:r>
      <w:proofErr w:type="spellStart"/>
      <w:r w:rsidRPr="00816325">
        <w:rPr>
          <w:szCs w:val="24"/>
        </w:rPr>
        <w:t>A.Čmiļs</w:t>
      </w:r>
      <w:proofErr w:type="spellEnd"/>
      <w:r w:rsidRPr="00816325">
        <w:rPr>
          <w:szCs w:val="24"/>
        </w:rPr>
        <w:t xml:space="preserve"> lūdz </w:t>
      </w:r>
      <w:r w:rsidR="001E29B6">
        <w:rPr>
          <w:rFonts w:eastAsia="Calibri"/>
          <w:kern w:val="3"/>
          <w:szCs w:val="24"/>
          <w:lang w:eastAsia="zh-CN"/>
        </w:rPr>
        <w:t>attīstības un komunālo</w:t>
      </w:r>
      <w:r w:rsidRPr="00816325">
        <w:rPr>
          <w:rFonts w:eastAsia="Calibri"/>
          <w:kern w:val="3"/>
          <w:szCs w:val="24"/>
          <w:lang w:eastAsia="zh-CN"/>
        </w:rPr>
        <w:t xml:space="preserve"> jautājumu komitejas locekļiem iesniegt savu priekšlikumu par </w:t>
      </w:r>
      <w:r w:rsidR="001E29B6">
        <w:rPr>
          <w:rFonts w:eastAsia="Calibri"/>
          <w:kern w:val="3"/>
          <w:szCs w:val="24"/>
          <w:lang w:eastAsia="zh-CN"/>
        </w:rPr>
        <w:t>attīstības un komunālo</w:t>
      </w:r>
      <w:r w:rsidRPr="00816325">
        <w:rPr>
          <w:rFonts w:eastAsia="Calibri"/>
          <w:kern w:val="3"/>
          <w:szCs w:val="24"/>
          <w:lang w:eastAsia="zh-CN"/>
        </w:rPr>
        <w:t xml:space="preserve"> jautājumu komitejas sēdes vadītāju</w:t>
      </w:r>
      <w:r w:rsidRPr="00816325">
        <w:rPr>
          <w:szCs w:val="24"/>
        </w:rPr>
        <w:t>.</w:t>
      </w:r>
    </w:p>
    <w:p w14:paraId="63A0930A" w14:textId="77777777" w:rsidR="00816325" w:rsidRPr="00816325" w:rsidRDefault="00816325" w:rsidP="00816325">
      <w:pPr>
        <w:ind w:right="46"/>
        <w:contextualSpacing/>
        <w:jc w:val="both"/>
        <w:rPr>
          <w:szCs w:val="24"/>
        </w:rPr>
      </w:pPr>
    </w:p>
    <w:p w14:paraId="2235C21F" w14:textId="43F9C8A1" w:rsidR="00816325" w:rsidRPr="00816325" w:rsidRDefault="001E29B6" w:rsidP="00816325">
      <w:pPr>
        <w:ind w:right="46"/>
        <w:contextualSpacing/>
        <w:jc w:val="both"/>
        <w:rPr>
          <w:szCs w:val="24"/>
        </w:rPr>
      </w:pPr>
      <w:bookmarkStart w:id="0" w:name="_Hlk180099718"/>
      <w:r>
        <w:rPr>
          <w:rFonts w:eastAsia="Calibri"/>
          <w:kern w:val="3"/>
          <w:szCs w:val="24"/>
          <w:lang w:eastAsia="zh-CN"/>
        </w:rPr>
        <w:t>Attīstības un komunālo</w:t>
      </w:r>
      <w:r w:rsidR="00816325" w:rsidRPr="00816325">
        <w:rPr>
          <w:rFonts w:eastAsia="Calibri"/>
          <w:kern w:val="3"/>
          <w:szCs w:val="24"/>
          <w:lang w:eastAsia="zh-CN"/>
        </w:rPr>
        <w:t xml:space="preserve"> jautājumu komitejas locekle </w:t>
      </w:r>
      <w:r>
        <w:rPr>
          <w:rFonts w:eastAsia="Calibri"/>
          <w:kern w:val="3"/>
          <w:szCs w:val="24"/>
          <w:lang w:eastAsia="zh-CN"/>
        </w:rPr>
        <w:t>Inta Purviņa</w:t>
      </w:r>
      <w:r w:rsidR="00816325" w:rsidRPr="00816325">
        <w:rPr>
          <w:rFonts w:eastAsia="Calibri"/>
          <w:kern w:val="3"/>
          <w:szCs w:val="24"/>
          <w:lang w:eastAsia="zh-CN"/>
        </w:rPr>
        <w:t xml:space="preserve"> </w:t>
      </w:r>
      <w:bookmarkEnd w:id="0"/>
      <w:r w:rsidR="00816325" w:rsidRPr="00816325">
        <w:rPr>
          <w:rFonts w:eastAsia="Calibri"/>
          <w:kern w:val="3"/>
          <w:szCs w:val="24"/>
          <w:lang w:eastAsia="zh-CN"/>
        </w:rPr>
        <w:t xml:space="preserve">ierosina </w:t>
      </w:r>
      <w:r>
        <w:rPr>
          <w:rFonts w:eastAsia="Calibri"/>
          <w:kern w:val="3"/>
          <w:szCs w:val="24"/>
          <w:lang w:eastAsia="zh-CN"/>
        </w:rPr>
        <w:t xml:space="preserve">Aleksandru </w:t>
      </w:r>
      <w:proofErr w:type="spellStart"/>
      <w:r>
        <w:rPr>
          <w:rFonts w:eastAsia="Calibri"/>
          <w:kern w:val="3"/>
          <w:szCs w:val="24"/>
          <w:lang w:eastAsia="zh-CN"/>
        </w:rPr>
        <w:t>Čmiļu</w:t>
      </w:r>
      <w:proofErr w:type="spellEnd"/>
      <w:r w:rsidR="00816325" w:rsidRPr="00816325">
        <w:rPr>
          <w:rFonts w:eastAsia="Calibri"/>
          <w:kern w:val="3"/>
          <w:szCs w:val="24"/>
          <w:lang w:eastAsia="zh-CN"/>
        </w:rPr>
        <w:t xml:space="preserve"> ievēlēt par </w:t>
      </w:r>
      <w:r>
        <w:rPr>
          <w:rFonts w:eastAsia="Calibri"/>
          <w:kern w:val="3"/>
          <w:szCs w:val="24"/>
          <w:lang w:eastAsia="zh-CN"/>
        </w:rPr>
        <w:t>attīstības un komunālo</w:t>
      </w:r>
      <w:r w:rsidR="00816325" w:rsidRPr="00816325">
        <w:rPr>
          <w:rFonts w:eastAsia="Calibri"/>
          <w:kern w:val="3"/>
          <w:szCs w:val="24"/>
          <w:lang w:eastAsia="zh-CN"/>
        </w:rPr>
        <w:t xml:space="preserve"> jautājumu komitejas sēdes vadītāju.</w:t>
      </w:r>
    </w:p>
    <w:p w14:paraId="0364F0CA" w14:textId="7D3F32BE" w:rsidR="00816325" w:rsidRPr="00816325" w:rsidRDefault="00816325" w:rsidP="00816325">
      <w:pPr>
        <w:jc w:val="both"/>
        <w:rPr>
          <w:b/>
          <w:bCs/>
          <w:szCs w:val="24"/>
          <w:lang w:eastAsia="lv-LV"/>
        </w:rPr>
      </w:pPr>
      <w:r w:rsidRPr="00816325">
        <w:rPr>
          <w:rFonts w:eastAsia="Calibri"/>
          <w:kern w:val="3"/>
          <w:lang w:eastAsia="zh-CN"/>
        </w:rPr>
        <w:t xml:space="preserve">Atklāti balsojot par </w:t>
      </w:r>
      <w:r w:rsidR="001E29B6">
        <w:rPr>
          <w:rFonts w:eastAsia="Calibri"/>
          <w:kern w:val="3"/>
          <w:szCs w:val="24"/>
          <w:lang w:eastAsia="zh-CN"/>
        </w:rPr>
        <w:t>attīstības un komunālo</w:t>
      </w:r>
      <w:r w:rsidR="001E29B6" w:rsidRPr="00816325">
        <w:rPr>
          <w:rFonts w:eastAsia="Calibri"/>
          <w:kern w:val="3"/>
          <w:szCs w:val="24"/>
          <w:lang w:eastAsia="zh-CN"/>
        </w:rPr>
        <w:t xml:space="preserve"> jautājumu komitejas locekle</w:t>
      </w:r>
      <w:r w:rsidR="001E29B6">
        <w:rPr>
          <w:rFonts w:eastAsia="Calibri"/>
          <w:kern w:val="3"/>
          <w:szCs w:val="24"/>
          <w:lang w:eastAsia="zh-CN"/>
        </w:rPr>
        <w:t>s</w:t>
      </w:r>
      <w:r w:rsidR="001E29B6" w:rsidRPr="00816325">
        <w:rPr>
          <w:rFonts w:eastAsia="Calibri"/>
          <w:kern w:val="3"/>
          <w:szCs w:val="24"/>
          <w:lang w:eastAsia="zh-CN"/>
        </w:rPr>
        <w:t xml:space="preserve"> </w:t>
      </w:r>
      <w:r w:rsidR="001E29B6">
        <w:rPr>
          <w:rFonts w:eastAsia="Calibri"/>
          <w:kern w:val="3"/>
          <w:szCs w:val="24"/>
          <w:lang w:eastAsia="zh-CN"/>
        </w:rPr>
        <w:t>Intas Purviņas</w:t>
      </w:r>
      <w:r w:rsidR="001E29B6" w:rsidRPr="00816325">
        <w:rPr>
          <w:rFonts w:eastAsia="Calibri"/>
          <w:kern w:val="3"/>
          <w:szCs w:val="24"/>
          <w:lang w:eastAsia="zh-CN"/>
        </w:rPr>
        <w:t xml:space="preserve"> </w:t>
      </w:r>
      <w:r w:rsidRPr="00816325">
        <w:rPr>
          <w:rFonts w:eastAsia="Calibri"/>
          <w:kern w:val="3"/>
          <w:lang w:eastAsia="zh-CN"/>
        </w:rPr>
        <w:t xml:space="preserve">priekšlikumu </w:t>
      </w:r>
      <w:r w:rsidR="001E29B6" w:rsidRPr="00816325">
        <w:rPr>
          <w:szCs w:val="24"/>
          <w:lang w:eastAsia="lv-LV"/>
        </w:rPr>
        <w:t xml:space="preserve">ar 6 balsīm par – </w:t>
      </w:r>
      <w:proofErr w:type="spellStart"/>
      <w:r w:rsidR="001E29B6" w:rsidRPr="00816325">
        <w:rPr>
          <w:kern w:val="3"/>
          <w:szCs w:val="24"/>
        </w:rPr>
        <w:t>I.Purviņa</w:t>
      </w:r>
      <w:proofErr w:type="spellEnd"/>
      <w:r w:rsidR="001E29B6" w:rsidRPr="00816325">
        <w:rPr>
          <w:kern w:val="3"/>
          <w:szCs w:val="24"/>
        </w:rPr>
        <w:t xml:space="preserve">, </w:t>
      </w:r>
      <w:proofErr w:type="spellStart"/>
      <w:r w:rsidR="001E29B6" w:rsidRPr="00816325">
        <w:rPr>
          <w:kern w:val="3"/>
          <w:szCs w:val="24"/>
        </w:rPr>
        <w:t>I.Brence</w:t>
      </w:r>
      <w:proofErr w:type="spellEnd"/>
      <w:r w:rsidR="001E29B6" w:rsidRPr="00816325">
        <w:rPr>
          <w:kern w:val="3"/>
          <w:szCs w:val="24"/>
        </w:rPr>
        <w:t xml:space="preserve">, </w:t>
      </w:r>
      <w:proofErr w:type="spellStart"/>
      <w:r w:rsidR="001E29B6" w:rsidRPr="00816325">
        <w:rPr>
          <w:kern w:val="3"/>
          <w:szCs w:val="24"/>
        </w:rPr>
        <w:t>K.Kauliņš</w:t>
      </w:r>
      <w:proofErr w:type="spellEnd"/>
      <w:r w:rsidR="001E29B6" w:rsidRPr="00816325">
        <w:rPr>
          <w:kern w:val="3"/>
          <w:szCs w:val="24"/>
        </w:rPr>
        <w:t xml:space="preserve">, </w:t>
      </w:r>
      <w:proofErr w:type="spellStart"/>
      <w:r w:rsidR="001E29B6" w:rsidRPr="00816325">
        <w:rPr>
          <w:kern w:val="3"/>
          <w:szCs w:val="24"/>
        </w:rPr>
        <w:t>A.Čmiļs</w:t>
      </w:r>
      <w:proofErr w:type="spellEnd"/>
      <w:r w:rsidR="001E29B6" w:rsidRPr="00816325">
        <w:rPr>
          <w:kern w:val="3"/>
          <w:szCs w:val="24"/>
        </w:rPr>
        <w:t xml:space="preserve">, </w:t>
      </w:r>
      <w:proofErr w:type="spellStart"/>
      <w:r w:rsidR="001E29B6" w:rsidRPr="00816325">
        <w:rPr>
          <w:kern w:val="3"/>
          <w:szCs w:val="24"/>
        </w:rPr>
        <w:t>A.Kaļinka</w:t>
      </w:r>
      <w:proofErr w:type="spellEnd"/>
      <w:r w:rsidR="001E29B6" w:rsidRPr="00816325">
        <w:rPr>
          <w:kern w:val="3"/>
          <w:szCs w:val="24"/>
        </w:rPr>
        <w:t xml:space="preserve">, </w:t>
      </w:r>
      <w:proofErr w:type="spellStart"/>
      <w:r w:rsidR="001E29B6" w:rsidRPr="00816325">
        <w:rPr>
          <w:kern w:val="3"/>
          <w:szCs w:val="24"/>
        </w:rPr>
        <w:t>A.Geržatovičs</w:t>
      </w:r>
      <w:proofErr w:type="spellEnd"/>
      <w:r w:rsidR="001E29B6" w:rsidRPr="00816325">
        <w:rPr>
          <w:kern w:val="3"/>
          <w:szCs w:val="24"/>
        </w:rPr>
        <w:t xml:space="preserve">, </w:t>
      </w:r>
      <w:r w:rsidR="001E29B6" w:rsidRPr="00816325">
        <w:rPr>
          <w:szCs w:val="24"/>
          <w:lang w:eastAsia="lv-LV"/>
        </w:rPr>
        <w:t>pret nav, atturas nav,</w:t>
      </w:r>
      <w:r w:rsidR="001E29B6" w:rsidRPr="00C87CF8">
        <w:rPr>
          <w:kern w:val="3"/>
          <w:szCs w:val="24"/>
          <w:lang w:eastAsia="lv-LV"/>
        </w:rPr>
        <w:t xml:space="preserve"> </w:t>
      </w:r>
      <w:r w:rsidR="001E29B6" w:rsidRPr="00C87CF8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52761A79" w14:textId="77777777" w:rsidR="00816325" w:rsidRPr="00816325" w:rsidRDefault="00816325" w:rsidP="00816325">
      <w:pPr>
        <w:jc w:val="both"/>
        <w:rPr>
          <w:b/>
          <w:bCs/>
          <w:szCs w:val="24"/>
          <w:lang w:eastAsia="lv-LV"/>
        </w:rPr>
      </w:pPr>
    </w:p>
    <w:p w14:paraId="17E26A6D" w14:textId="1DF62298" w:rsidR="00816325" w:rsidRPr="00816325" w:rsidRDefault="00816325" w:rsidP="00816325">
      <w:pPr>
        <w:ind w:right="46" w:firstLine="284"/>
        <w:contextualSpacing/>
        <w:jc w:val="both"/>
        <w:rPr>
          <w:szCs w:val="24"/>
        </w:rPr>
      </w:pPr>
      <w:r w:rsidRPr="00816325">
        <w:rPr>
          <w:rFonts w:eastAsia="Calibri"/>
          <w:kern w:val="3"/>
          <w:szCs w:val="24"/>
          <w:lang w:eastAsia="zh-CN"/>
        </w:rPr>
        <w:lastRenderedPageBreak/>
        <w:t xml:space="preserve">Ievēlēt </w:t>
      </w:r>
      <w:r w:rsidR="001E29B6">
        <w:rPr>
          <w:rFonts w:eastAsia="Calibri"/>
          <w:kern w:val="3"/>
          <w:szCs w:val="24"/>
          <w:lang w:eastAsia="zh-CN"/>
        </w:rPr>
        <w:t>attīstības un komunālo</w:t>
      </w:r>
      <w:r w:rsidR="001E29B6" w:rsidRPr="00816325">
        <w:rPr>
          <w:rFonts w:eastAsia="Calibri"/>
          <w:kern w:val="3"/>
          <w:szCs w:val="24"/>
          <w:lang w:eastAsia="zh-CN"/>
        </w:rPr>
        <w:t xml:space="preserve"> </w:t>
      </w:r>
      <w:r w:rsidRPr="00816325">
        <w:rPr>
          <w:rFonts w:eastAsia="Calibri"/>
          <w:kern w:val="3"/>
          <w:szCs w:val="24"/>
          <w:lang w:eastAsia="zh-CN"/>
        </w:rPr>
        <w:t xml:space="preserve">jautājumu komitejas locekli </w:t>
      </w:r>
      <w:r w:rsidR="001E29B6">
        <w:rPr>
          <w:rFonts w:eastAsia="Calibri"/>
          <w:kern w:val="3"/>
          <w:szCs w:val="24"/>
          <w:lang w:eastAsia="zh-CN"/>
        </w:rPr>
        <w:t xml:space="preserve">Aleksandru </w:t>
      </w:r>
      <w:proofErr w:type="spellStart"/>
      <w:r w:rsidR="001E29B6">
        <w:rPr>
          <w:rFonts w:eastAsia="Calibri"/>
          <w:kern w:val="3"/>
          <w:szCs w:val="24"/>
          <w:lang w:eastAsia="zh-CN"/>
        </w:rPr>
        <w:t>Čmiļu</w:t>
      </w:r>
      <w:proofErr w:type="spellEnd"/>
      <w:r w:rsidR="001E29B6" w:rsidRPr="00816325">
        <w:rPr>
          <w:rFonts w:eastAsia="Calibri"/>
          <w:kern w:val="3"/>
          <w:szCs w:val="24"/>
          <w:lang w:eastAsia="zh-CN"/>
        </w:rPr>
        <w:t xml:space="preserve"> par </w:t>
      </w:r>
      <w:r w:rsidR="001E29B6">
        <w:rPr>
          <w:rFonts w:eastAsia="Calibri"/>
          <w:kern w:val="3"/>
          <w:szCs w:val="24"/>
          <w:lang w:eastAsia="zh-CN"/>
        </w:rPr>
        <w:t>attīstības un komunālo</w:t>
      </w:r>
      <w:r w:rsidR="001E29B6" w:rsidRPr="00816325">
        <w:rPr>
          <w:rFonts w:eastAsia="Calibri"/>
          <w:kern w:val="3"/>
          <w:szCs w:val="24"/>
          <w:lang w:eastAsia="zh-CN"/>
        </w:rPr>
        <w:t xml:space="preserve"> jautājumu komitejas sēdes vadītāju</w:t>
      </w:r>
      <w:r w:rsidRPr="00816325">
        <w:rPr>
          <w:rFonts w:eastAsia="Calibri"/>
          <w:kern w:val="3"/>
          <w:szCs w:val="24"/>
          <w:lang w:eastAsia="zh-CN"/>
        </w:rPr>
        <w:t>.</w:t>
      </w:r>
    </w:p>
    <w:p w14:paraId="3E36709A" w14:textId="77777777" w:rsidR="00816325" w:rsidRDefault="00816325" w:rsidP="00ED6C0F">
      <w:pPr>
        <w:suppressAutoHyphens/>
        <w:autoSpaceDN w:val="0"/>
        <w:ind w:right="-663"/>
        <w:textAlignment w:val="baseline"/>
        <w:rPr>
          <w:rFonts w:eastAsia="Calibri"/>
          <w:color w:val="FF0000"/>
          <w:kern w:val="3"/>
          <w:szCs w:val="24"/>
          <w:lang w:eastAsia="ru-RU"/>
        </w:rPr>
      </w:pPr>
    </w:p>
    <w:p w14:paraId="24E70436" w14:textId="77777777" w:rsidR="00A85A35" w:rsidRDefault="00A85A35" w:rsidP="00ED6C0F">
      <w:pPr>
        <w:suppressAutoHyphens/>
        <w:autoSpaceDN w:val="0"/>
        <w:ind w:right="-663"/>
        <w:textAlignment w:val="baseline"/>
        <w:rPr>
          <w:rFonts w:eastAsia="Calibri"/>
          <w:color w:val="FF0000"/>
          <w:kern w:val="3"/>
          <w:szCs w:val="24"/>
          <w:lang w:eastAsia="ru-RU"/>
        </w:rPr>
      </w:pPr>
    </w:p>
    <w:p w14:paraId="540BA817" w14:textId="3AABE47D" w:rsidR="00415092" w:rsidRPr="00ED6C0F" w:rsidRDefault="00415092" w:rsidP="00415092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 xml:space="preserve">Sēdi vada attīstības un komunālo jautājumu komitejas </w:t>
      </w:r>
      <w:r w:rsidR="008726DF">
        <w:rPr>
          <w:rFonts w:eastAsia="Calibri"/>
          <w:color w:val="000000"/>
          <w:kern w:val="3"/>
          <w:szCs w:val="24"/>
        </w:rPr>
        <w:t xml:space="preserve">sēdes vadītājs Aleksandrs </w:t>
      </w:r>
      <w:proofErr w:type="spellStart"/>
      <w:r w:rsidR="008726DF">
        <w:rPr>
          <w:rFonts w:eastAsia="Calibri"/>
          <w:color w:val="000000"/>
          <w:kern w:val="3"/>
          <w:szCs w:val="24"/>
        </w:rPr>
        <w:t>Čmiļs</w:t>
      </w:r>
      <w:proofErr w:type="spellEnd"/>
    </w:p>
    <w:p w14:paraId="3E671947" w14:textId="77777777" w:rsidR="00ED6C0F" w:rsidRDefault="00ED6C0F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Sēdi protokolē priekšsēdētāja palīdze Ieva Kaimiņa</w:t>
      </w:r>
    </w:p>
    <w:p w14:paraId="55A54634" w14:textId="77777777" w:rsidR="001E29B6" w:rsidRDefault="001E29B6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28222D69" w14:textId="77777777" w:rsidR="00A85A35" w:rsidRDefault="00A85A35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114C4AA9" w14:textId="05B7B951" w:rsidR="001E29B6" w:rsidRDefault="001E29B6" w:rsidP="001E29B6">
      <w:pPr>
        <w:ind w:firstLine="426"/>
        <w:jc w:val="both"/>
        <w:rPr>
          <w:szCs w:val="24"/>
        </w:rPr>
      </w:pPr>
      <w:r w:rsidRPr="00436A9C">
        <w:rPr>
          <w:szCs w:val="24"/>
        </w:rPr>
        <w:t xml:space="preserve">Attīstības un komunālo jautājumu komitejas </w:t>
      </w:r>
      <w:r>
        <w:rPr>
          <w:szCs w:val="24"/>
        </w:rPr>
        <w:t xml:space="preserve">sēdes vadītājs Aleksandrs </w:t>
      </w:r>
      <w:proofErr w:type="spellStart"/>
      <w:r>
        <w:rPr>
          <w:szCs w:val="24"/>
        </w:rPr>
        <w:t>Čmiļs</w:t>
      </w:r>
      <w:proofErr w:type="spellEnd"/>
      <w:r w:rsidRPr="00436A9C">
        <w:rPr>
          <w:szCs w:val="24"/>
        </w:rPr>
        <w:t xml:space="preserve"> ierosina deputātiem papildināt darba kārtību ar šād</w:t>
      </w:r>
      <w:r>
        <w:rPr>
          <w:szCs w:val="24"/>
        </w:rPr>
        <w:t>u</w:t>
      </w:r>
      <w:r w:rsidRPr="00436A9C">
        <w:rPr>
          <w:szCs w:val="24"/>
        </w:rPr>
        <w:t xml:space="preserve"> jautājum</w:t>
      </w:r>
      <w:r>
        <w:rPr>
          <w:szCs w:val="24"/>
        </w:rPr>
        <w:t>u</w:t>
      </w:r>
      <w:r w:rsidRPr="00436A9C">
        <w:rPr>
          <w:szCs w:val="24"/>
        </w:rPr>
        <w:t>:</w:t>
      </w:r>
    </w:p>
    <w:p w14:paraId="69DDEED3" w14:textId="77777777" w:rsidR="00371C3A" w:rsidRDefault="00371C3A" w:rsidP="001E29B6">
      <w:pPr>
        <w:ind w:firstLine="426"/>
        <w:jc w:val="both"/>
        <w:rPr>
          <w:szCs w:val="24"/>
        </w:rPr>
      </w:pPr>
    </w:p>
    <w:tbl>
      <w:tblPr>
        <w:tblStyle w:val="TableGrid26"/>
        <w:tblW w:w="8976" w:type="dxa"/>
        <w:tblInd w:w="-5" w:type="dxa"/>
        <w:tblLook w:val="04A0" w:firstRow="1" w:lastRow="0" w:firstColumn="1" w:lastColumn="0" w:noHBand="0" w:noVBand="1"/>
      </w:tblPr>
      <w:tblGrid>
        <w:gridCol w:w="800"/>
        <w:gridCol w:w="8176"/>
      </w:tblGrid>
      <w:tr w:rsidR="00371C3A" w:rsidRPr="008B1AF2" w14:paraId="54D5E6FD" w14:textId="77777777" w:rsidTr="00371C3A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C51AB56" w14:textId="77777777" w:rsidR="00371C3A" w:rsidRPr="008B1AF2" w:rsidRDefault="00371C3A" w:rsidP="00371C3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bookmarkStart w:id="1" w:name="_Hlk180100212"/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</w:tcPr>
          <w:p w14:paraId="14270465" w14:textId="77777777" w:rsidR="00371C3A" w:rsidRPr="003861AC" w:rsidRDefault="00371C3A" w:rsidP="00D930D8">
            <w:pPr>
              <w:jc w:val="both"/>
              <w:rPr>
                <w:rFonts w:ascii="Times New Roman" w:hAnsi="Times New Roman"/>
                <w:szCs w:val="24"/>
              </w:rPr>
            </w:pPr>
            <w:r w:rsidRPr="003861AC">
              <w:rPr>
                <w:rFonts w:ascii="Times New Roman" w:hAnsi="Times New Roman"/>
                <w:szCs w:val="24"/>
              </w:rPr>
              <w:t xml:space="preserve">Par zemes ierīcības projekta nekustamajam īpašumam  Veismaņi (Olaines pagastā) apstiprināšanu, nekustamā īpašuma lietošanas mērķu, </w:t>
            </w:r>
            <w:r w:rsidRPr="003861AC">
              <w:rPr>
                <w:rFonts w:ascii="Times New Roman" w:hAnsi="Times New Roman"/>
                <w:color w:val="000000" w:themeColor="text1"/>
                <w:szCs w:val="24"/>
              </w:rPr>
              <w:t>apgrūtinājumu, adresācijas noteikšanu</w:t>
            </w:r>
          </w:p>
          <w:p w14:paraId="37E05DCD" w14:textId="77777777" w:rsidR="00371C3A" w:rsidRDefault="00371C3A" w:rsidP="00D930D8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3861AC">
              <w:rPr>
                <w:rFonts w:ascii="Times New Roman" w:hAnsi="Times New Roman"/>
                <w:i/>
                <w:iCs/>
                <w:szCs w:val="24"/>
              </w:rPr>
              <w:t xml:space="preserve">Ziņo – būvvaldes vadītāja un galvenā arhitekte </w:t>
            </w:r>
            <w:proofErr w:type="spellStart"/>
            <w:r w:rsidRPr="003861AC">
              <w:rPr>
                <w:rFonts w:ascii="Times New Roman" w:hAnsi="Times New Roman"/>
                <w:i/>
                <w:iCs/>
                <w:szCs w:val="24"/>
              </w:rPr>
              <w:t>S.Rasa-Daukše</w:t>
            </w:r>
            <w:proofErr w:type="spellEnd"/>
          </w:p>
          <w:p w14:paraId="357B4369" w14:textId="77777777" w:rsidR="00371C3A" w:rsidRPr="008B1AF2" w:rsidRDefault="00371C3A" w:rsidP="00D930D8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bookmarkEnd w:id="1"/>
    <w:p w14:paraId="6250A2FB" w14:textId="77777777" w:rsidR="001E29B6" w:rsidRDefault="001E29B6" w:rsidP="001E29B6">
      <w:pPr>
        <w:jc w:val="both"/>
        <w:rPr>
          <w:b/>
          <w:bCs/>
          <w:color w:val="000000"/>
          <w:kern w:val="3"/>
          <w:szCs w:val="24"/>
          <w:lang w:eastAsia="lv-LV"/>
        </w:rPr>
      </w:pPr>
      <w:r w:rsidRPr="00784E9A">
        <w:rPr>
          <w:szCs w:val="24"/>
          <w:lang w:eastAsia="lv-LV"/>
        </w:rPr>
        <w:t xml:space="preserve">atklāti balsojot </w:t>
      </w:r>
      <w:r w:rsidRPr="00816325">
        <w:rPr>
          <w:szCs w:val="24"/>
          <w:lang w:eastAsia="lv-LV"/>
        </w:rPr>
        <w:t xml:space="preserve">ar 6 balsīm par – </w:t>
      </w:r>
      <w:proofErr w:type="spellStart"/>
      <w:r w:rsidRPr="00816325">
        <w:rPr>
          <w:kern w:val="3"/>
          <w:szCs w:val="24"/>
        </w:rPr>
        <w:t>I.Purviņa</w:t>
      </w:r>
      <w:proofErr w:type="spellEnd"/>
      <w:r w:rsidRPr="00816325">
        <w:rPr>
          <w:kern w:val="3"/>
          <w:szCs w:val="24"/>
        </w:rPr>
        <w:t xml:space="preserve">, </w:t>
      </w:r>
      <w:proofErr w:type="spellStart"/>
      <w:r w:rsidRPr="00816325">
        <w:rPr>
          <w:kern w:val="3"/>
          <w:szCs w:val="24"/>
        </w:rPr>
        <w:t>I.Brence</w:t>
      </w:r>
      <w:proofErr w:type="spellEnd"/>
      <w:r w:rsidRPr="00816325">
        <w:rPr>
          <w:kern w:val="3"/>
          <w:szCs w:val="24"/>
        </w:rPr>
        <w:t xml:space="preserve">, </w:t>
      </w:r>
      <w:proofErr w:type="spellStart"/>
      <w:r w:rsidRPr="00816325">
        <w:rPr>
          <w:kern w:val="3"/>
          <w:szCs w:val="24"/>
        </w:rPr>
        <w:t>K.Kauliņš</w:t>
      </w:r>
      <w:proofErr w:type="spellEnd"/>
      <w:r w:rsidRPr="00816325">
        <w:rPr>
          <w:kern w:val="3"/>
          <w:szCs w:val="24"/>
        </w:rPr>
        <w:t xml:space="preserve">, </w:t>
      </w:r>
      <w:proofErr w:type="spellStart"/>
      <w:r w:rsidRPr="00816325">
        <w:rPr>
          <w:kern w:val="3"/>
          <w:szCs w:val="24"/>
        </w:rPr>
        <w:t>A.Čmiļs</w:t>
      </w:r>
      <w:proofErr w:type="spellEnd"/>
      <w:r w:rsidRPr="00816325">
        <w:rPr>
          <w:kern w:val="3"/>
          <w:szCs w:val="24"/>
        </w:rPr>
        <w:t xml:space="preserve">, </w:t>
      </w:r>
      <w:proofErr w:type="spellStart"/>
      <w:r w:rsidRPr="00816325">
        <w:rPr>
          <w:kern w:val="3"/>
          <w:szCs w:val="24"/>
        </w:rPr>
        <w:t>A.Kaļinka</w:t>
      </w:r>
      <w:proofErr w:type="spellEnd"/>
      <w:r w:rsidRPr="00816325">
        <w:rPr>
          <w:kern w:val="3"/>
          <w:szCs w:val="24"/>
        </w:rPr>
        <w:t xml:space="preserve">, </w:t>
      </w:r>
      <w:proofErr w:type="spellStart"/>
      <w:r w:rsidRPr="00816325">
        <w:rPr>
          <w:kern w:val="3"/>
          <w:szCs w:val="24"/>
        </w:rPr>
        <w:t>A.Geržatovičs</w:t>
      </w:r>
      <w:proofErr w:type="spellEnd"/>
      <w:r w:rsidRPr="00816325">
        <w:rPr>
          <w:kern w:val="3"/>
          <w:szCs w:val="24"/>
        </w:rPr>
        <w:t xml:space="preserve">, </w:t>
      </w:r>
      <w:r w:rsidRPr="00816325">
        <w:rPr>
          <w:szCs w:val="24"/>
          <w:lang w:eastAsia="lv-LV"/>
        </w:rPr>
        <w:t>pret nav, atturas nav,</w:t>
      </w:r>
      <w:r w:rsidRPr="00C87CF8">
        <w:rPr>
          <w:kern w:val="3"/>
          <w:szCs w:val="24"/>
          <w:lang w:eastAsia="lv-LV"/>
        </w:rPr>
        <w:t xml:space="preserve"> </w:t>
      </w:r>
      <w:r w:rsidRPr="00C87CF8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0651C4BF" w14:textId="78D018B4" w:rsidR="001E29B6" w:rsidRDefault="001E29B6" w:rsidP="001E29B6">
      <w:pPr>
        <w:ind w:firstLine="284"/>
        <w:jc w:val="both"/>
        <w:rPr>
          <w:szCs w:val="24"/>
        </w:rPr>
      </w:pPr>
      <w:r w:rsidRPr="00436A9C">
        <w:rPr>
          <w:szCs w:val="24"/>
        </w:rPr>
        <w:t>Papildināt darba kārtību.</w:t>
      </w:r>
    </w:p>
    <w:p w14:paraId="2A40118B" w14:textId="77777777" w:rsidR="00F2694B" w:rsidRDefault="00F2694B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0E18AABC" w14:textId="77777777" w:rsidR="00A85A35" w:rsidRDefault="00A85A35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30B4B8C5" w14:textId="038FF4B8" w:rsidR="00ED6C0F" w:rsidRDefault="00ED6C0F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DARBA KĀRTĪBA</w:t>
      </w:r>
    </w:p>
    <w:p w14:paraId="78C8867A" w14:textId="77777777" w:rsidR="0010149E" w:rsidRDefault="0010149E" w:rsidP="00ED6C0F">
      <w:pPr>
        <w:suppressAutoHyphens/>
        <w:autoSpaceDN w:val="0"/>
        <w:ind w:right="-663"/>
        <w:jc w:val="center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tbl>
      <w:tblPr>
        <w:tblStyle w:val="TableGrid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7892"/>
        <w:gridCol w:w="220"/>
      </w:tblGrid>
      <w:tr w:rsidR="003861AC" w:rsidRPr="003861AC" w14:paraId="4EE85D71" w14:textId="77777777" w:rsidTr="00371C3A">
        <w:tc>
          <w:tcPr>
            <w:tcW w:w="864" w:type="dxa"/>
          </w:tcPr>
          <w:p w14:paraId="6E710D02" w14:textId="24C956EF" w:rsidR="003861AC" w:rsidRPr="00371C3A" w:rsidRDefault="003861AC" w:rsidP="00371C3A">
            <w:pPr>
              <w:pStyle w:val="ListParagraph"/>
              <w:numPr>
                <w:ilvl w:val="0"/>
                <w:numId w:val="18"/>
              </w:numPr>
              <w:jc w:val="both"/>
              <w:rPr>
                <w:lang w:eastAsia="lv-LV"/>
              </w:rPr>
            </w:pPr>
          </w:p>
        </w:tc>
        <w:tc>
          <w:tcPr>
            <w:tcW w:w="8112" w:type="dxa"/>
            <w:gridSpan w:val="2"/>
          </w:tcPr>
          <w:p w14:paraId="020CF812" w14:textId="77777777" w:rsidR="003861AC" w:rsidRPr="003861AC" w:rsidRDefault="003861AC" w:rsidP="003861AC">
            <w:pPr>
              <w:jc w:val="both"/>
              <w:rPr>
                <w:rFonts w:ascii="Times New Roman" w:hAnsi="Times New Roman"/>
                <w:szCs w:val="24"/>
              </w:rPr>
            </w:pPr>
            <w:r w:rsidRPr="003861AC">
              <w:rPr>
                <w:rFonts w:ascii="Times New Roman" w:hAnsi="Times New Roman"/>
                <w:szCs w:val="24"/>
              </w:rPr>
              <w:t>Par AS “Olaines ūdens un siltums” vidēja termiņa darbības stratēģiju 2024.-2028. gadam</w:t>
            </w:r>
          </w:p>
          <w:p w14:paraId="46958535" w14:textId="77777777" w:rsidR="003861AC" w:rsidRPr="003861AC" w:rsidRDefault="003861AC" w:rsidP="003861AC">
            <w:pPr>
              <w:ind w:right="426"/>
              <w:jc w:val="both"/>
              <w:rPr>
                <w:rFonts w:ascii="Times New Roman" w:hAnsi="Times New Roman"/>
                <w:i/>
                <w:iCs/>
                <w:szCs w:val="24"/>
                <w:lang w:eastAsia="lv-LV"/>
              </w:rPr>
            </w:pPr>
            <w:r w:rsidRPr="003861AC">
              <w:rPr>
                <w:rFonts w:ascii="Times New Roman" w:hAnsi="Times New Roman"/>
                <w:i/>
                <w:iCs/>
                <w:szCs w:val="24"/>
              </w:rPr>
              <w:t>Ziņo – ī</w:t>
            </w:r>
            <w:r w:rsidRPr="003861AC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pašuma un juridiskās nodaļas vadītāja </w:t>
            </w:r>
            <w:proofErr w:type="spellStart"/>
            <w:r w:rsidRPr="003861AC">
              <w:rPr>
                <w:rFonts w:ascii="Times New Roman" w:hAnsi="Times New Roman"/>
                <w:i/>
                <w:iCs/>
                <w:szCs w:val="24"/>
                <w:lang w:eastAsia="lv-LV"/>
              </w:rPr>
              <w:t>I.Čepule</w:t>
            </w:r>
            <w:proofErr w:type="spellEnd"/>
          </w:p>
          <w:p w14:paraId="712424B6" w14:textId="77777777" w:rsidR="003861AC" w:rsidRPr="003861AC" w:rsidRDefault="003861AC" w:rsidP="003861AC">
            <w:pPr>
              <w:ind w:right="426"/>
              <w:jc w:val="both"/>
              <w:rPr>
                <w:rFonts w:ascii="Times New Roman" w:hAnsi="Times New Roman"/>
                <w:i/>
                <w:iCs/>
                <w:szCs w:val="24"/>
                <w:lang w:eastAsia="lv-LV"/>
              </w:rPr>
            </w:pPr>
            <w:r w:rsidRPr="003861AC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          AS “Olaines ūdens un siltums” valdes priekšsēdētājs </w:t>
            </w:r>
            <w:proofErr w:type="spellStart"/>
            <w:r w:rsidRPr="003861AC">
              <w:rPr>
                <w:rFonts w:ascii="Times New Roman" w:hAnsi="Times New Roman"/>
                <w:i/>
                <w:iCs/>
                <w:szCs w:val="24"/>
                <w:lang w:eastAsia="lv-LV"/>
              </w:rPr>
              <w:t>M.Mazurs</w:t>
            </w:r>
            <w:proofErr w:type="spellEnd"/>
          </w:p>
          <w:p w14:paraId="12A13E86" w14:textId="77777777" w:rsidR="003861AC" w:rsidRPr="003861AC" w:rsidRDefault="003861AC" w:rsidP="003861AC">
            <w:pPr>
              <w:ind w:right="426"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3861AC" w:rsidRPr="003861AC" w14:paraId="7C7F00F2" w14:textId="77777777" w:rsidTr="00371C3A">
        <w:tc>
          <w:tcPr>
            <w:tcW w:w="864" w:type="dxa"/>
          </w:tcPr>
          <w:p w14:paraId="43558BD2" w14:textId="77777777" w:rsidR="003861AC" w:rsidRPr="003861AC" w:rsidRDefault="003861AC" w:rsidP="003861A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12" w:type="dxa"/>
            <w:gridSpan w:val="2"/>
          </w:tcPr>
          <w:p w14:paraId="43E1D3FA" w14:textId="77777777" w:rsidR="003861AC" w:rsidRPr="003861AC" w:rsidRDefault="003861AC" w:rsidP="003861A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3861AC">
              <w:rPr>
                <w:rFonts w:ascii="Times New Roman" w:hAnsi="Times New Roman"/>
                <w:bCs/>
                <w:szCs w:val="24"/>
              </w:rPr>
              <w:t xml:space="preserve">Par ielu nosaukumu piešķiršanu, maiņu un likvidēšanu (Jaunolainē) </w:t>
            </w:r>
          </w:p>
          <w:p w14:paraId="498DEBBF" w14:textId="77777777" w:rsidR="003861AC" w:rsidRPr="003861AC" w:rsidRDefault="003861AC" w:rsidP="003861A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3861AC">
              <w:rPr>
                <w:rFonts w:ascii="Times New Roman" w:hAnsi="Times New Roman"/>
                <w:i/>
                <w:iCs/>
                <w:szCs w:val="24"/>
              </w:rPr>
              <w:t>Ziņo – ī</w:t>
            </w:r>
            <w:r w:rsidRPr="003861AC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pašuma un juridiskās nodaļas speciāliste </w:t>
            </w:r>
            <w:proofErr w:type="spellStart"/>
            <w:r w:rsidRPr="003861AC">
              <w:rPr>
                <w:rFonts w:ascii="Times New Roman" w:hAnsi="Times New Roman"/>
                <w:i/>
                <w:iCs/>
                <w:szCs w:val="24"/>
                <w:lang w:eastAsia="lv-LV"/>
              </w:rPr>
              <w:t>A.Lagutinska</w:t>
            </w:r>
            <w:proofErr w:type="spellEnd"/>
          </w:p>
          <w:p w14:paraId="6499D4A1" w14:textId="77777777" w:rsidR="003861AC" w:rsidRPr="003861AC" w:rsidRDefault="003861AC" w:rsidP="003861A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861AC" w:rsidRPr="003861AC" w14:paraId="7C128EC5" w14:textId="77777777" w:rsidTr="00371C3A">
        <w:tc>
          <w:tcPr>
            <w:tcW w:w="864" w:type="dxa"/>
          </w:tcPr>
          <w:p w14:paraId="2F5449AA" w14:textId="77777777" w:rsidR="003861AC" w:rsidRPr="003861AC" w:rsidRDefault="003861AC" w:rsidP="003861A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12" w:type="dxa"/>
            <w:gridSpan w:val="2"/>
          </w:tcPr>
          <w:p w14:paraId="4F9ABB13" w14:textId="77777777" w:rsidR="003861AC" w:rsidRPr="003861AC" w:rsidRDefault="003861AC" w:rsidP="003861AC">
            <w:pPr>
              <w:jc w:val="both"/>
              <w:rPr>
                <w:rFonts w:ascii="Times New Roman" w:hAnsi="Times New Roman"/>
                <w:szCs w:val="24"/>
              </w:rPr>
            </w:pPr>
            <w:r w:rsidRPr="003861AC">
              <w:rPr>
                <w:rFonts w:ascii="Times New Roman" w:hAnsi="Times New Roman"/>
                <w:szCs w:val="24"/>
              </w:rPr>
              <w:t>Par rezerves zemes fondā ieskaitītā zemesgabala ar kadastra apzīmējumu 80090010307 piekritību pašvaldībai</w:t>
            </w:r>
          </w:p>
          <w:p w14:paraId="7E07AA34" w14:textId="3F76AFDA" w:rsidR="003861AC" w:rsidRPr="003861AC" w:rsidRDefault="003861AC" w:rsidP="008726DF">
            <w:pPr>
              <w:ind w:left="728" w:hanging="708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3861AC">
              <w:rPr>
                <w:rFonts w:ascii="Times New Roman" w:hAnsi="Times New Roman"/>
                <w:i/>
                <w:iCs/>
                <w:szCs w:val="24"/>
              </w:rPr>
              <w:t xml:space="preserve">Ziņo – </w:t>
            </w:r>
            <w:bookmarkStart w:id="2" w:name="_Hlk179898811"/>
            <w:r w:rsidRPr="003861AC">
              <w:rPr>
                <w:rFonts w:ascii="Times New Roman" w:hAnsi="Times New Roman"/>
                <w:i/>
                <w:iCs/>
                <w:szCs w:val="24"/>
              </w:rPr>
              <w:t xml:space="preserve">īpašuma un juridiskās nodaļas speciāliste nekustamo īpašumu pārvaldīšanā  </w:t>
            </w:r>
            <w:proofErr w:type="spellStart"/>
            <w:r w:rsidRPr="003861AC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="008726DF">
              <w:rPr>
                <w:rFonts w:ascii="Times New Roman" w:hAnsi="Times New Roman"/>
                <w:i/>
                <w:iCs/>
                <w:szCs w:val="24"/>
              </w:rPr>
              <w:t>.</w:t>
            </w:r>
            <w:r w:rsidRPr="003861AC">
              <w:rPr>
                <w:rFonts w:ascii="Times New Roman" w:hAnsi="Times New Roman"/>
                <w:i/>
                <w:iCs/>
                <w:szCs w:val="24"/>
              </w:rPr>
              <w:t>Celma</w:t>
            </w:r>
            <w:bookmarkEnd w:id="2"/>
            <w:proofErr w:type="spellEnd"/>
          </w:p>
          <w:p w14:paraId="07199916" w14:textId="77777777" w:rsidR="003861AC" w:rsidRPr="003861AC" w:rsidRDefault="003861AC" w:rsidP="003861AC">
            <w:pPr>
              <w:ind w:right="426"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3861AC" w:rsidRPr="003861AC" w14:paraId="37AAB582" w14:textId="77777777" w:rsidTr="00371C3A">
        <w:tc>
          <w:tcPr>
            <w:tcW w:w="864" w:type="dxa"/>
          </w:tcPr>
          <w:p w14:paraId="6EFC1B18" w14:textId="77777777" w:rsidR="003861AC" w:rsidRPr="003861AC" w:rsidRDefault="003861AC" w:rsidP="003861A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12" w:type="dxa"/>
            <w:gridSpan w:val="2"/>
          </w:tcPr>
          <w:p w14:paraId="58A8478D" w14:textId="77777777" w:rsidR="003861AC" w:rsidRPr="003861AC" w:rsidRDefault="003861AC" w:rsidP="003861AC">
            <w:pPr>
              <w:jc w:val="both"/>
              <w:rPr>
                <w:rFonts w:ascii="Times New Roman" w:hAnsi="Times New Roman"/>
                <w:szCs w:val="24"/>
              </w:rPr>
            </w:pPr>
            <w:r w:rsidRPr="003861AC">
              <w:rPr>
                <w:rFonts w:ascii="Times New Roman" w:hAnsi="Times New Roman"/>
                <w:szCs w:val="24"/>
              </w:rPr>
              <w:t>Par aktualizēto Olaines novada attīstības programmas līdz 2028.gadam Investīciju plānu</w:t>
            </w:r>
          </w:p>
          <w:p w14:paraId="4ACDD259" w14:textId="77777777" w:rsidR="003861AC" w:rsidRPr="003861AC" w:rsidRDefault="003861AC" w:rsidP="003861AC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3861AC">
              <w:rPr>
                <w:rFonts w:ascii="Times New Roman" w:hAnsi="Times New Roman"/>
                <w:i/>
                <w:iCs/>
                <w:szCs w:val="24"/>
              </w:rPr>
              <w:t xml:space="preserve">Ziņo – attīstības nodaļas vadītāja </w:t>
            </w:r>
            <w:proofErr w:type="spellStart"/>
            <w:r w:rsidRPr="003861AC">
              <w:rPr>
                <w:rFonts w:ascii="Times New Roman" w:hAnsi="Times New Roman"/>
                <w:i/>
                <w:iCs/>
                <w:szCs w:val="24"/>
              </w:rPr>
              <w:t>E.Grūba</w:t>
            </w:r>
            <w:proofErr w:type="spellEnd"/>
          </w:p>
          <w:p w14:paraId="550B9046" w14:textId="77777777" w:rsidR="003861AC" w:rsidRPr="003861AC" w:rsidRDefault="003861AC" w:rsidP="003861A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861AC" w:rsidRPr="003861AC" w14:paraId="046FBC8F" w14:textId="77777777" w:rsidTr="00371C3A">
        <w:tc>
          <w:tcPr>
            <w:tcW w:w="864" w:type="dxa"/>
          </w:tcPr>
          <w:p w14:paraId="2B01FB2B" w14:textId="77777777" w:rsidR="003861AC" w:rsidRPr="003861AC" w:rsidRDefault="003861AC" w:rsidP="003861A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12" w:type="dxa"/>
            <w:gridSpan w:val="2"/>
          </w:tcPr>
          <w:p w14:paraId="060D6A48" w14:textId="77777777" w:rsidR="003861AC" w:rsidRPr="003861AC" w:rsidRDefault="003861AC" w:rsidP="003861AC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bookmarkStart w:id="3" w:name="_Hlk74041622"/>
            <w:r w:rsidRPr="003861AC">
              <w:rPr>
                <w:rFonts w:ascii="Times New Roman" w:hAnsi="Times New Roman"/>
                <w:b/>
                <w:bCs/>
                <w:szCs w:val="24"/>
              </w:rPr>
              <w:t>Par zemes ierīcības projektu apstiprināšanu, nekustamā īpašuma lietošanas mērķu, apgrūtinājumu, adresācijas noteikšanu</w:t>
            </w:r>
          </w:p>
          <w:p w14:paraId="4BB2EE79" w14:textId="77777777" w:rsidR="003861AC" w:rsidRPr="003861AC" w:rsidRDefault="003861AC" w:rsidP="003861AC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</w:rPr>
            </w:pPr>
            <w:r w:rsidRPr="003861AC">
              <w:rPr>
                <w:rFonts w:ascii="Times New Roman" w:hAnsi="Times New Roman"/>
              </w:rPr>
              <w:t xml:space="preserve"> Par </w:t>
            </w:r>
            <w:bookmarkStart w:id="4" w:name="_Hlk72941987"/>
            <w:r w:rsidRPr="003861AC">
              <w:rPr>
                <w:rFonts w:ascii="Times New Roman" w:hAnsi="Times New Roman"/>
              </w:rPr>
              <w:t xml:space="preserve">zemes ierīcības projekta </w:t>
            </w:r>
            <w:bookmarkStart w:id="5" w:name="_Hlk113275519"/>
            <w:r w:rsidRPr="003861AC">
              <w:rPr>
                <w:rFonts w:ascii="Times New Roman" w:hAnsi="Times New Roman"/>
              </w:rPr>
              <w:t xml:space="preserve">nekustamajiem īpašumiem </w:t>
            </w:r>
            <w:bookmarkStart w:id="6" w:name="_Hlk128742169"/>
            <w:bookmarkStart w:id="7" w:name="_Hlk92973629"/>
            <w:r w:rsidRPr="003861AC">
              <w:rPr>
                <w:rFonts w:ascii="Times New Roman" w:hAnsi="Times New Roman"/>
              </w:rPr>
              <w:t xml:space="preserve">Lāči </w:t>
            </w:r>
            <w:bookmarkEnd w:id="6"/>
            <w:r w:rsidRPr="003861AC">
              <w:rPr>
                <w:rFonts w:ascii="Times New Roman" w:hAnsi="Times New Roman"/>
              </w:rPr>
              <w:t xml:space="preserve">un </w:t>
            </w:r>
            <w:proofErr w:type="spellStart"/>
            <w:r w:rsidRPr="003861AC">
              <w:rPr>
                <w:rFonts w:ascii="Times New Roman" w:hAnsi="Times New Roman"/>
              </w:rPr>
              <w:t>Lāčmeži</w:t>
            </w:r>
            <w:proofErr w:type="spellEnd"/>
            <w:r w:rsidRPr="003861AC">
              <w:rPr>
                <w:rFonts w:ascii="Times New Roman" w:hAnsi="Times New Roman"/>
              </w:rPr>
              <w:t xml:space="preserve"> (</w:t>
            </w:r>
            <w:proofErr w:type="spellStart"/>
            <w:r w:rsidRPr="003861AC">
              <w:rPr>
                <w:rFonts w:ascii="Times New Roman" w:hAnsi="Times New Roman"/>
              </w:rPr>
              <w:t>Pēterniekos</w:t>
            </w:r>
            <w:proofErr w:type="spellEnd"/>
            <w:r w:rsidRPr="003861AC">
              <w:rPr>
                <w:rFonts w:ascii="Times New Roman" w:hAnsi="Times New Roman"/>
              </w:rPr>
              <w:t>)</w:t>
            </w:r>
            <w:bookmarkEnd w:id="5"/>
            <w:bookmarkEnd w:id="7"/>
            <w:r w:rsidRPr="003861AC">
              <w:rPr>
                <w:rFonts w:ascii="Times New Roman" w:hAnsi="Times New Roman"/>
              </w:rPr>
              <w:t xml:space="preserve"> apstiprināšanu, nekustamā īpašuma lietošanas mērķu, apgrūtinājumu, </w:t>
            </w:r>
            <w:bookmarkEnd w:id="4"/>
            <w:r w:rsidRPr="003861AC">
              <w:rPr>
                <w:rFonts w:ascii="Times New Roman" w:hAnsi="Times New Roman"/>
              </w:rPr>
              <w:t>adresācijas noteikšanu</w:t>
            </w:r>
          </w:p>
          <w:p w14:paraId="2A737924" w14:textId="77777777" w:rsidR="003861AC" w:rsidRPr="003861AC" w:rsidRDefault="003861AC" w:rsidP="003861AC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</w:rPr>
            </w:pPr>
            <w:r w:rsidRPr="003861AC">
              <w:rPr>
                <w:rFonts w:ascii="Times New Roman" w:hAnsi="Times New Roman"/>
              </w:rPr>
              <w:t xml:space="preserve"> Par zemes ierīcības projekta nekustamajam īpašumam Dūjas (</w:t>
            </w:r>
            <w:proofErr w:type="spellStart"/>
            <w:r w:rsidRPr="003861AC">
              <w:rPr>
                <w:rFonts w:ascii="Times New Roman" w:hAnsi="Times New Roman"/>
              </w:rPr>
              <w:t>Stūnīšos</w:t>
            </w:r>
            <w:proofErr w:type="spellEnd"/>
            <w:r w:rsidRPr="003861AC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</w:p>
          <w:p w14:paraId="2AFB241C" w14:textId="77777777" w:rsidR="003861AC" w:rsidRPr="003861AC" w:rsidRDefault="003861AC" w:rsidP="003861AC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</w:rPr>
            </w:pPr>
            <w:r w:rsidRPr="003861AC">
              <w:rPr>
                <w:rFonts w:ascii="Times New Roman" w:hAnsi="Times New Roman"/>
              </w:rPr>
              <w:t xml:space="preserve"> Par zemes ierīcības projekta nekustamajam īpašumam </w:t>
            </w:r>
            <w:bookmarkStart w:id="8" w:name="_Hlk178069152"/>
            <w:r w:rsidRPr="003861AC">
              <w:rPr>
                <w:rFonts w:ascii="Times New Roman" w:hAnsi="Times New Roman"/>
              </w:rPr>
              <w:t xml:space="preserve">33.kvartāls </w:t>
            </w:r>
            <w:bookmarkEnd w:id="8"/>
            <w:r w:rsidRPr="003861AC">
              <w:rPr>
                <w:rFonts w:ascii="Times New Roman" w:hAnsi="Times New Roman"/>
              </w:rPr>
              <w:t xml:space="preserve">(Olainē) apstiprināšanu, nekustamā īpašuma lietošanas mērķu, </w:t>
            </w:r>
            <w:r w:rsidRPr="003861AC">
              <w:rPr>
                <w:rFonts w:ascii="Times New Roman" w:hAnsi="Times New Roman"/>
                <w:color w:val="000000" w:themeColor="text1"/>
              </w:rPr>
              <w:t>apgrūtinājumu, adresācijas noteikšanu</w:t>
            </w:r>
          </w:p>
          <w:bookmarkEnd w:id="3"/>
          <w:p w14:paraId="7FA50B54" w14:textId="77777777" w:rsidR="003861AC" w:rsidRPr="003861AC" w:rsidRDefault="003861AC" w:rsidP="003861AC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3861AC">
              <w:rPr>
                <w:rFonts w:ascii="Times New Roman" w:hAnsi="Times New Roman"/>
                <w:i/>
                <w:iCs/>
                <w:szCs w:val="24"/>
              </w:rPr>
              <w:t xml:space="preserve">Ziņo – būvvaldes vadītāja un galvenā arhitekte </w:t>
            </w:r>
            <w:proofErr w:type="spellStart"/>
            <w:r w:rsidRPr="003861AC">
              <w:rPr>
                <w:rFonts w:ascii="Times New Roman" w:hAnsi="Times New Roman"/>
                <w:i/>
                <w:iCs/>
                <w:szCs w:val="24"/>
              </w:rPr>
              <w:t>S.Rasa-Daukše</w:t>
            </w:r>
            <w:proofErr w:type="spellEnd"/>
          </w:p>
          <w:p w14:paraId="79B08874" w14:textId="77777777" w:rsidR="003861AC" w:rsidRPr="003861AC" w:rsidRDefault="003861AC" w:rsidP="003861A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861AC" w:rsidRPr="003861AC" w14:paraId="4CF9C108" w14:textId="77777777" w:rsidTr="00371C3A">
        <w:tc>
          <w:tcPr>
            <w:tcW w:w="864" w:type="dxa"/>
          </w:tcPr>
          <w:p w14:paraId="4DA17B83" w14:textId="77777777" w:rsidR="003861AC" w:rsidRPr="003861AC" w:rsidRDefault="003861AC" w:rsidP="003861A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12" w:type="dxa"/>
            <w:gridSpan w:val="2"/>
          </w:tcPr>
          <w:p w14:paraId="470C27F5" w14:textId="77777777" w:rsidR="003861AC" w:rsidRPr="003861AC" w:rsidRDefault="003861AC" w:rsidP="003861AC">
            <w:pPr>
              <w:jc w:val="both"/>
              <w:rPr>
                <w:rFonts w:ascii="Times New Roman" w:hAnsi="Times New Roman"/>
                <w:szCs w:val="24"/>
              </w:rPr>
            </w:pPr>
            <w:bookmarkStart w:id="9" w:name="_Hlk71273054"/>
            <w:bookmarkStart w:id="10" w:name="_Hlk71273126"/>
            <w:r w:rsidRPr="003861AC">
              <w:rPr>
                <w:rFonts w:ascii="Times New Roman" w:hAnsi="Times New Roman"/>
                <w:szCs w:val="24"/>
              </w:rPr>
              <w:t>Par nekustamo īpašum</w:t>
            </w:r>
            <w:bookmarkStart w:id="11" w:name="_Hlk71273104"/>
            <w:r w:rsidRPr="003861AC">
              <w:rPr>
                <w:rFonts w:ascii="Times New Roman" w:hAnsi="Times New Roman"/>
                <w:szCs w:val="24"/>
              </w:rPr>
              <w:t xml:space="preserve">u </w:t>
            </w:r>
            <w:bookmarkEnd w:id="11"/>
            <w:r w:rsidRPr="003861AC">
              <w:rPr>
                <w:rFonts w:ascii="Times New Roman" w:hAnsi="Times New Roman"/>
                <w:szCs w:val="24"/>
              </w:rPr>
              <w:t xml:space="preserve">VEF-Baloži Nr.220 un </w:t>
            </w:r>
            <w:bookmarkStart w:id="12" w:name="_Hlk178328666"/>
            <w:r w:rsidRPr="003861AC">
              <w:rPr>
                <w:rFonts w:ascii="Times New Roman" w:hAnsi="Times New Roman"/>
                <w:szCs w:val="24"/>
              </w:rPr>
              <w:t xml:space="preserve">VEF-Baloži Nr.246 </w:t>
            </w:r>
            <w:bookmarkEnd w:id="12"/>
            <w:r w:rsidRPr="003861AC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3861AC">
              <w:rPr>
                <w:rFonts w:ascii="Times New Roman" w:hAnsi="Times New Roman"/>
                <w:szCs w:val="24"/>
              </w:rPr>
              <w:t>Medemciemā</w:t>
            </w:r>
            <w:proofErr w:type="spellEnd"/>
            <w:r w:rsidRPr="003861AC">
              <w:rPr>
                <w:rFonts w:ascii="Times New Roman" w:hAnsi="Times New Roman"/>
                <w:szCs w:val="24"/>
              </w:rPr>
              <w:t>) apvienošanu</w:t>
            </w:r>
            <w:bookmarkEnd w:id="9"/>
            <w:r w:rsidRPr="003861AC">
              <w:rPr>
                <w:rFonts w:ascii="Times New Roman" w:hAnsi="Times New Roman"/>
                <w:szCs w:val="24"/>
              </w:rPr>
              <w:t xml:space="preserve">, adreses un nekustamā īpašuma lietošanas mērķa noteikšanu </w:t>
            </w:r>
          </w:p>
          <w:bookmarkEnd w:id="10"/>
          <w:p w14:paraId="3865B3E7" w14:textId="77777777" w:rsidR="003861AC" w:rsidRPr="003861AC" w:rsidRDefault="003861AC" w:rsidP="003861AC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3861AC">
              <w:rPr>
                <w:rFonts w:ascii="Times New Roman" w:hAnsi="Times New Roman"/>
                <w:i/>
                <w:iCs/>
                <w:szCs w:val="24"/>
              </w:rPr>
              <w:t xml:space="preserve">Ziņo – būvvaldes vadītāja un galvenā arhitekte </w:t>
            </w:r>
            <w:proofErr w:type="spellStart"/>
            <w:r w:rsidRPr="003861AC">
              <w:rPr>
                <w:rFonts w:ascii="Times New Roman" w:hAnsi="Times New Roman"/>
                <w:i/>
                <w:iCs/>
                <w:szCs w:val="24"/>
              </w:rPr>
              <w:t>S.Rasa-Daukše</w:t>
            </w:r>
            <w:proofErr w:type="spellEnd"/>
          </w:p>
          <w:p w14:paraId="5782B8D6" w14:textId="77777777" w:rsidR="003861AC" w:rsidRPr="003861AC" w:rsidRDefault="003861AC" w:rsidP="008726DF">
            <w:pPr>
              <w:ind w:right="4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861AC" w:rsidRPr="003861AC" w14:paraId="32E88F21" w14:textId="77777777" w:rsidTr="00371C3A">
        <w:tc>
          <w:tcPr>
            <w:tcW w:w="864" w:type="dxa"/>
          </w:tcPr>
          <w:p w14:paraId="246F4133" w14:textId="77777777" w:rsidR="003861AC" w:rsidRPr="003861AC" w:rsidRDefault="003861AC" w:rsidP="003861A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12" w:type="dxa"/>
            <w:gridSpan w:val="2"/>
          </w:tcPr>
          <w:p w14:paraId="5B250D94" w14:textId="77777777" w:rsidR="003861AC" w:rsidRPr="003861AC" w:rsidRDefault="003861AC" w:rsidP="003861AC">
            <w:pPr>
              <w:jc w:val="both"/>
              <w:rPr>
                <w:rFonts w:ascii="Times New Roman" w:hAnsi="Times New Roman"/>
                <w:szCs w:val="24"/>
              </w:rPr>
            </w:pPr>
            <w:r w:rsidRPr="003861AC">
              <w:rPr>
                <w:rFonts w:ascii="Times New Roman" w:hAnsi="Times New Roman"/>
                <w:szCs w:val="24"/>
              </w:rPr>
              <w:t xml:space="preserve">Par zemes ierīcības projekta nekustamajam īpašumam  Veismaņi (Olaines pagastā) apstiprināšanu, nekustamā īpašuma lietošanas mērķu, </w:t>
            </w:r>
            <w:r w:rsidRPr="003861AC">
              <w:rPr>
                <w:rFonts w:ascii="Times New Roman" w:hAnsi="Times New Roman"/>
                <w:color w:val="000000" w:themeColor="text1"/>
                <w:szCs w:val="24"/>
              </w:rPr>
              <w:t>apgrūtinājumu, adresācijas noteikšanu</w:t>
            </w:r>
          </w:p>
          <w:p w14:paraId="3786CE9E" w14:textId="77777777" w:rsidR="003861AC" w:rsidRPr="003861AC" w:rsidRDefault="003861AC" w:rsidP="003861AC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3861AC">
              <w:rPr>
                <w:rFonts w:ascii="Times New Roman" w:hAnsi="Times New Roman"/>
                <w:i/>
                <w:iCs/>
                <w:szCs w:val="24"/>
              </w:rPr>
              <w:t xml:space="preserve">Ziņo – būvvaldes vadītāja un galvenā arhitekte </w:t>
            </w:r>
            <w:proofErr w:type="spellStart"/>
            <w:r w:rsidRPr="003861AC">
              <w:rPr>
                <w:rFonts w:ascii="Times New Roman" w:hAnsi="Times New Roman"/>
                <w:i/>
                <w:iCs/>
                <w:szCs w:val="24"/>
              </w:rPr>
              <w:t>S.Rasa-Daukše</w:t>
            </w:r>
            <w:proofErr w:type="spellEnd"/>
          </w:p>
          <w:p w14:paraId="49B153CC" w14:textId="77777777" w:rsidR="003861AC" w:rsidRPr="003861AC" w:rsidRDefault="003861AC" w:rsidP="003861A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861AC" w:rsidRPr="003861AC" w14:paraId="2C5D9B26" w14:textId="77777777" w:rsidTr="00D930D8">
        <w:trPr>
          <w:gridAfter w:val="1"/>
          <w:wAfter w:w="220" w:type="dxa"/>
        </w:trPr>
        <w:tc>
          <w:tcPr>
            <w:tcW w:w="8756" w:type="dxa"/>
            <w:gridSpan w:val="2"/>
          </w:tcPr>
          <w:p w14:paraId="2447D966" w14:textId="77777777" w:rsidR="00C87CF8" w:rsidRPr="00371C3A" w:rsidRDefault="00C87CF8" w:rsidP="00371C3A">
            <w:pPr>
              <w:jc w:val="center"/>
              <w:rPr>
                <w:rFonts w:ascii="Times New Roman" w:hAnsi="Times New Roman"/>
                <w:szCs w:val="24"/>
              </w:rPr>
            </w:pPr>
            <w:r w:rsidRPr="00371C3A">
              <w:rPr>
                <w:rFonts w:ascii="Times New Roman" w:hAnsi="Times New Roman"/>
                <w:szCs w:val="24"/>
              </w:rPr>
              <w:t>1.p.</w:t>
            </w:r>
          </w:p>
          <w:p w14:paraId="201FB169" w14:textId="5CDCF8F6" w:rsidR="003861AC" w:rsidRPr="00371C3A" w:rsidRDefault="003861AC" w:rsidP="00371C3A">
            <w:pPr>
              <w:jc w:val="center"/>
              <w:rPr>
                <w:rFonts w:ascii="Times New Roman" w:hAnsi="Times New Roman"/>
                <w:szCs w:val="24"/>
              </w:rPr>
            </w:pPr>
            <w:r w:rsidRPr="003861AC">
              <w:rPr>
                <w:rFonts w:ascii="Times New Roman" w:hAnsi="Times New Roman"/>
                <w:szCs w:val="24"/>
              </w:rPr>
              <w:t>Par AS “Olaines ūdens un siltums” vidēja termiņa darbības stratēģiju 2024.-2028. gadam</w:t>
            </w:r>
          </w:p>
          <w:p w14:paraId="0A57631A" w14:textId="14BE999E" w:rsidR="0078764D" w:rsidRPr="00371C3A" w:rsidRDefault="0078764D" w:rsidP="00371C3A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</w:pPr>
            <w:r w:rsidRPr="00371C3A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3861AC">
              <w:rPr>
                <w:rFonts w:ascii="Times New Roman" w:hAnsi="Times New Roman"/>
                <w:i/>
                <w:iCs/>
                <w:szCs w:val="24"/>
              </w:rPr>
              <w:t>Inese</w:t>
            </w:r>
            <w:r w:rsidRPr="00371C3A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Pr="003861AC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371C3A">
              <w:rPr>
                <w:rFonts w:ascii="Times New Roman" w:hAnsi="Times New Roman"/>
                <w:i/>
                <w:iCs/>
                <w:szCs w:val="24"/>
              </w:rPr>
              <w:t>Čepulei</w:t>
            </w:r>
            <w:proofErr w:type="spellEnd"/>
            <w:r w:rsidRPr="00371C3A">
              <w:rPr>
                <w:rFonts w:ascii="Times New Roman" w:hAnsi="Times New Roman"/>
                <w:i/>
                <w:iCs/>
                <w:szCs w:val="24"/>
              </w:rPr>
              <w:t xml:space="preserve">, Mārcim </w:t>
            </w:r>
            <w:proofErr w:type="spellStart"/>
            <w:r w:rsidRPr="00371C3A">
              <w:rPr>
                <w:rFonts w:ascii="Times New Roman" w:hAnsi="Times New Roman"/>
                <w:i/>
                <w:iCs/>
                <w:szCs w:val="24"/>
              </w:rPr>
              <w:t>Mazuram</w:t>
            </w:r>
            <w:proofErr w:type="spellEnd"/>
            <w:r w:rsidR="004B488E" w:rsidRPr="00371C3A">
              <w:rPr>
                <w:rFonts w:ascii="Times New Roman" w:hAnsi="Times New Roman"/>
                <w:i/>
                <w:iCs/>
                <w:szCs w:val="24"/>
              </w:rPr>
              <w:t xml:space="preserve">, Aleksandram </w:t>
            </w:r>
            <w:proofErr w:type="spellStart"/>
            <w:r w:rsidR="004B488E" w:rsidRPr="00371C3A">
              <w:rPr>
                <w:rFonts w:ascii="Times New Roman" w:hAnsi="Times New Roman"/>
                <w:i/>
                <w:iCs/>
                <w:szCs w:val="24"/>
              </w:rPr>
              <w:t>Geržatovičam</w:t>
            </w:r>
            <w:proofErr w:type="spellEnd"/>
            <w:r w:rsidR="004B488E" w:rsidRPr="00371C3A">
              <w:rPr>
                <w:rFonts w:ascii="Times New Roman" w:hAnsi="Times New Roman"/>
                <w:i/>
                <w:iCs/>
                <w:szCs w:val="24"/>
              </w:rPr>
              <w:t xml:space="preserve">, Ģirtam </w:t>
            </w:r>
            <w:proofErr w:type="spellStart"/>
            <w:r w:rsidR="004B488E" w:rsidRPr="00371C3A">
              <w:rPr>
                <w:rFonts w:ascii="Times New Roman" w:hAnsi="Times New Roman"/>
                <w:i/>
                <w:iCs/>
                <w:szCs w:val="24"/>
              </w:rPr>
              <w:t>Batragam</w:t>
            </w:r>
            <w:proofErr w:type="spellEnd"/>
            <w:r w:rsidR="004B488E" w:rsidRPr="00371C3A">
              <w:rPr>
                <w:rFonts w:ascii="Times New Roman" w:hAnsi="Times New Roman"/>
                <w:i/>
                <w:iCs/>
                <w:szCs w:val="24"/>
              </w:rPr>
              <w:t xml:space="preserve">, </w:t>
            </w:r>
            <w:r w:rsidR="00E87302" w:rsidRPr="00371C3A">
              <w:rPr>
                <w:rFonts w:ascii="Times New Roman" w:hAnsi="Times New Roman"/>
                <w:i/>
                <w:iCs/>
                <w:szCs w:val="24"/>
              </w:rPr>
              <w:t>Kristapam Kauliņam</w:t>
            </w:r>
            <w:r w:rsidR="00D36426" w:rsidRPr="00371C3A">
              <w:rPr>
                <w:rFonts w:ascii="Times New Roman" w:hAnsi="Times New Roman"/>
                <w:i/>
                <w:iCs/>
                <w:szCs w:val="24"/>
              </w:rPr>
              <w:t>, Intai Purviņai, Ale</w:t>
            </w:r>
            <w:r w:rsidR="00E46BA1" w:rsidRPr="00371C3A">
              <w:rPr>
                <w:rFonts w:ascii="Times New Roman" w:hAnsi="Times New Roman"/>
                <w:i/>
                <w:iCs/>
                <w:szCs w:val="24"/>
              </w:rPr>
              <w:t xml:space="preserve">ksandram </w:t>
            </w:r>
            <w:proofErr w:type="spellStart"/>
            <w:r w:rsidR="00E46BA1" w:rsidRPr="00371C3A">
              <w:rPr>
                <w:rFonts w:ascii="Times New Roman" w:hAnsi="Times New Roman"/>
                <w:i/>
                <w:iCs/>
                <w:szCs w:val="24"/>
              </w:rPr>
              <w:t>Čmiļam</w:t>
            </w:r>
            <w:proofErr w:type="spellEnd"/>
          </w:p>
          <w:p w14:paraId="55819491" w14:textId="77777777" w:rsidR="0078764D" w:rsidRPr="00371C3A" w:rsidRDefault="0078764D" w:rsidP="00371C3A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672D5A63" w14:textId="65FF7689" w:rsidR="0078764D" w:rsidRPr="0078764D" w:rsidRDefault="0078764D" w:rsidP="0078764D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C87CF8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3861AC">
              <w:rPr>
                <w:rFonts w:ascii="Times New Roman" w:hAnsi="Times New Roman"/>
                <w:szCs w:val="24"/>
              </w:rPr>
              <w:t xml:space="preserve">īpašuma un juridiskās nodaļas </w:t>
            </w:r>
            <w:r>
              <w:rPr>
                <w:rFonts w:ascii="Times New Roman" w:hAnsi="Times New Roman"/>
                <w:szCs w:val="24"/>
              </w:rPr>
              <w:t xml:space="preserve">vadītājas </w:t>
            </w:r>
            <w:proofErr w:type="spellStart"/>
            <w:r>
              <w:rPr>
                <w:rFonts w:ascii="Times New Roman" w:hAnsi="Times New Roman"/>
                <w:szCs w:val="24"/>
              </w:rPr>
              <w:t>I.Č</w:t>
            </w:r>
            <w:r>
              <w:rPr>
                <w:rFonts w:ascii="Times New Roman" w:hAnsi="Times New Roman"/>
                <w:kern w:val="3"/>
                <w:szCs w:val="24"/>
              </w:rPr>
              <w:t>epules</w:t>
            </w:r>
            <w:proofErr w:type="spellEnd"/>
            <w:r>
              <w:rPr>
                <w:rFonts w:ascii="Times New Roman" w:hAnsi="Times New Roman"/>
                <w:kern w:val="3"/>
                <w:szCs w:val="24"/>
              </w:rPr>
              <w:t xml:space="preserve"> 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3861AC">
              <w:rPr>
                <w:rFonts w:ascii="Times New Roman" w:hAnsi="Times New Roman"/>
                <w:szCs w:val="24"/>
              </w:rPr>
              <w:t>Par AS “Olaines ūdens un siltums” vidēja termiņa darbības stratēģiju 2024.-2028. gadam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87CF8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371C3A">
              <w:rPr>
                <w:rFonts w:ascii="Times New Roman" w:hAnsi="Times New Roman"/>
                <w:szCs w:val="24"/>
                <w:lang w:eastAsia="lv-LV"/>
              </w:rPr>
              <w:t xml:space="preserve">atklāti balsojot </w:t>
            </w:r>
            <w:r w:rsidR="001E29B6" w:rsidRPr="00816325">
              <w:rPr>
                <w:rFonts w:ascii="Times New Roman" w:hAnsi="Times New Roman"/>
                <w:szCs w:val="24"/>
                <w:lang w:eastAsia="lv-LV"/>
              </w:rPr>
              <w:t xml:space="preserve">ar 6 balsīm par – </w:t>
            </w:r>
            <w:proofErr w:type="spellStart"/>
            <w:r w:rsidR="001E29B6" w:rsidRPr="00816325">
              <w:rPr>
                <w:rFonts w:ascii="Times New Roman" w:hAnsi="Times New Roman"/>
                <w:kern w:val="3"/>
                <w:szCs w:val="24"/>
              </w:rPr>
              <w:t>I.Purviņa</w:t>
            </w:r>
            <w:proofErr w:type="spellEnd"/>
            <w:r w:rsidR="001E29B6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1E29B6" w:rsidRPr="00816325">
              <w:rPr>
                <w:rFonts w:ascii="Times New Roman" w:hAnsi="Times New Roman"/>
                <w:kern w:val="3"/>
                <w:szCs w:val="24"/>
              </w:rPr>
              <w:t>I.Brence</w:t>
            </w:r>
            <w:proofErr w:type="spellEnd"/>
            <w:r w:rsidR="001E29B6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1E29B6" w:rsidRPr="00816325">
              <w:rPr>
                <w:rFonts w:ascii="Times New Roman" w:hAnsi="Times New Roman"/>
                <w:kern w:val="3"/>
                <w:szCs w:val="24"/>
              </w:rPr>
              <w:t>K.Kauliņš</w:t>
            </w:r>
            <w:proofErr w:type="spellEnd"/>
            <w:r w:rsidR="001E29B6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1E29B6" w:rsidRPr="00816325">
              <w:rPr>
                <w:rFonts w:ascii="Times New Roman" w:hAnsi="Times New Roman"/>
                <w:kern w:val="3"/>
                <w:szCs w:val="24"/>
              </w:rPr>
              <w:t>A.Čmiļs</w:t>
            </w:r>
            <w:proofErr w:type="spellEnd"/>
            <w:r w:rsidR="001E29B6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1E29B6" w:rsidRPr="00816325">
              <w:rPr>
                <w:rFonts w:ascii="Times New Roman" w:hAnsi="Times New Roman"/>
                <w:kern w:val="3"/>
                <w:szCs w:val="24"/>
              </w:rPr>
              <w:t>A.Kaļinka</w:t>
            </w:r>
            <w:proofErr w:type="spellEnd"/>
            <w:r w:rsidR="001E29B6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1E29B6" w:rsidRPr="00816325">
              <w:rPr>
                <w:rFonts w:ascii="Times New Roman" w:hAnsi="Times New Roman"/>
                <w:kern w:val="3"/>
                <w:szCs w:val="24"/>
              </w:rPr>
              <w:t>A.Geržatovičs</w:t>
            </w:r>
            <w:proofErr w:type="spellEnd"/>
            <w:r w:rsidR="001E29B6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r w:rsidR="001E29B6" w:rsidRPr="00816325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1E29B6" w:rsidRPr="00C87CF8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="001E29B6" w:rsidRPr="00C87CF8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51F16E64" w14:textId="77777777" w:rsidR="0078764D" w:rsidRPr="00C87CF8" w:rsidRDefault="0078764D" w:rsidP="0078764D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3624D7C8" w14:textId="60793098" w:rsidR="0078764D" w:rsidRPr="00C87CF8" w:rsidRDefault="0078764D" w:rsidP="0078764D">
            <w:pPr>
              <w:suppressAutoHyphens/>
              <w:autoSpaceDN w:val="0"/>
              <w:ind w:left="567" w:right="46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3861AC">
              <w:rPr>
                <w:rFonts w:ascii="Times New Roman" w:hAnsi="Times New Roman"/>
                <w:szCs w:val="24"/>
              </w:rPr>
              <w:t xml:space="preserve">īpašuma un juridiskās nodaļas </w:t>
            </w:r>
            <w:r>
              <w:rPr>
                <w:rFonts w:ascii="Times New Roman" w:hAnsi="Times New Roman"/>
                <w:szCs w:val="24"/>
              </w:rPr>
              <w:t xml:space="preserve">vadītājas </w:t>
            </w:r>
            <w:proofErr w:type="spellStart"/>
            <w:r>
              <w:rPr>
                <w:rFonts w:ascii="Times New Roman" w:hAnsi="Times New Roman"/>
                <w:szCs w:val="24"/>
              </w:rPr>
              <w:t>I.Č</w:t>
            </w:r>
            <w:r>
              <w:rPr>
                <w:rFonts w:ascii="Times New Roman" w:hAnsi="Times New Roman"/>
                <w:kern w:val="3"/>
                <w:szCs w:val="24"/>
              </w:rPr>
              <w:t>epules</w:t>
            </w:r>
            <w:proofErr w:type="spellEnd"/>
            <w:r>
              <w:rPr>
                <w:rFonts w:ascii="Times New Roman" w:hAnsi="Times New Roman"/>
                <w:kern w:val="3"/>
                <w:szCs w:val="24"/>
              </w:rPr>
              <w:t xml:space="preserve"> 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3861AC">
              <w:rPr>
                <w:rFonts w:ascii="Times New Roman" w:hAnsi="Times New Roman"/>
                <w:szCs w:val="24"/>
              </w:rPr>
              <w:t>Par AS “Olaines ūdens un siltums” vidēja termiņa darbības stratēģiju 2024.-2028. gadam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un iesniegt to izskatīšanai pašvaldības domes 2024.gada </w:t>
            </w:r>
            <w:r>
              <w:rPr>
                <w:rFonts w:ascii="Times New Roman" w:hAnsi="Times New Roman"/>
                <w:szCs w:val="24"/>
                <w:lang w:eastAsia="lv-LV"/>
              </w:rPr>
              <w:t>23.oktobra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4AC542DB" w14:textId="77777777" w:rsidR="003861AC" w:rsidRDefault="003861AC" w:rsidP="0078764D">
            <w:pPr>
              <w:ind w:right="426"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  <w:p w14:paraId="4AA0E088" w14:textId="6679BB78" w:rsidR="00371C3A" w:rsidRPr="00371C3A" w:rsidRDefault="00655618" w:rsidP="000940EF">
            <w:pPr>
              <w:jc w:val="both"/>
              <w:rPr>
                <w:rFonts w:ascii="Times New Roman" w:hAnsi="Times New Roman"/>
                <w:i/>
                <w:iCs/>
                <w:szCs w:val="24"/>
                <w:lang w:eastAsia="lv-LV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A/S “Olaines ūdens un siltums” valdes priekšsēdētājs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>M.Mazurs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lūdz tehniski iekļaut </w:t>
            </w:r>
            <w:r w:rsidRPr="00371C3A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domes </w:t>
            </w:r>
            <w:r w:rsidR="00371C3A" w:rsidRPr="00371C3A">
              <w:rPr>
                <w:rFonts w:ascii="Times New Roman" w:hAnsi="Times New Roman"/>
                <w:i/>
                <w:iCs/>
                <w:szCs w:val="24"/>
                <w:lang w:eastAsia="lv-LV"/>
              </w:rPr>
              <w:t>deputāt</w:t>
            </w: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>a</w:t>
            </w:r>
            <w:r w:rsidR="00371C3A" w:rsidRPr="00371C3A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  <w:proofErr w:type="spellStart"/>
            <w:r w:rsidR="00371C3A" w:rsidRPr="00371C3A">
              <w:rPr>
                <w:rFonts w:ascii="Times New Roman" w:hAnsi="Times New Roman"/>
                <w:i/>
                <w:iCs/>
                <w:szCs w:val="24"/>
                <w:lang w:eastAsia="lv-LV"/>
              </w:rPr>
              <w:t>A.Geržatovič</w:t>
            </w: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>a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mutiski izteikto priekšlikumu</w:t>
            </w:r>
            <w:r w:rsidR="009F11BE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(lūgumu)</w:t>
            </w: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protokolā</w:t>
            </w:r>
            <w:r w:rsidR="00371C3A" w:rsidRPr="00371C3A">
              <w:rPr>
                <w:rFonts w:ascii="Times New Roman" w:hAnsi="Times New Roman"/>
                <w:i/>
                <w:iCs/>
                <w:szCs w:val="24"/>
                <w:lang w:eastAsia="lv-LV"/>
              </w:rPr>
              <w:t>:</w:t>
            </w:r>
          </w:p>
          <w:p w14:paraId="6053F081" w14:textId="20B2DCE9" w:rsidR="001B11E6" w:rsidRPr="00C535FB" w:rsidRDefault="00F11496" w:rsidP="000940EF">
            <w:pPr>
              <w:ind w:firstLine="321"/>
              <w:jc w:val="both"/>
              <w:rPr>
                <w:rFonts w:ascii="Times New Roman" w:hAnsi="Times New Roman"/>
                <w:i/>
                <w:iCs/>
                <w:szCs w:val="24"/>
                <w:lang w:eastAsia="lv-LV"/>
              </w:rPr>
            </w:pPr>
            <w:r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“</w:t>
            </w:r>
            <w:r w:rsidR="0027730A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Lūgums</w:t>
            </w:r>
            <w:r w:rsidR="0069238D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būs</w:t>
            </w:r>
            <w:r w:rsidR="0027730A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  <w:proofErr w:type="spellStart"/>
            <w:r w:rsidR="0027730A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M.Mazuram</w:t>
            </w:r>
            <w:proofErr w:type="spellEnd"/>
            <w:r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neliels,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jo, kad mēs skatīsim </w:t>
            </w:r>
            <w:r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Finanšu komitejā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, </w:t>
            </w:r>
            <w:r w:rsidR="0027730A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domes sēd</w:t>
            </w:r>
            <w:r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ē 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pēc tam </w:t>
            </w:r>
            <w:r w:rsidR="00F23B8B">
              <w:rPr>
                <w:rFonts w:ascii="Times New Roman" w:hAnsi="Times New Roman"/>
                <w:i/>
                <w:iCs/>
                <w:szCs w:val="24"/>
                <w:lang w:eastAsia="lv-LV"/>
              </w:rPr>
              <w:t>šo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  <w:r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ir jāapstiprina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, man no savas puses ir</w:t>
            </w:r>
            <w:r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, tad </w:t>
            </w:r>
            <w:proofErr w:type="spellStart"/>
            <w:r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bišķīt</w:t>
            </w:r>
            <w:proofErr w:type="spellEnd"/>
            <w:r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grūti apstiprināt, ja es redzu</w:t>
            </w:r>
            <w:r w:rsidR="007353B1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  <w:proofErr w:type="spellStart"/>
            <w:r w:rsidR="007353B1">
              <w:rPr>
                <w:rFonts w:ascii="Times New Roman" w:hAnsi="Times New Roman"/>
                <w:i/>
                <w:iCs/>
                <w:szCs w:val="24"/>
                <w:lang w:eastAsia="lv-LV"/>
              </w:rPr>
              <w:t>bišķīt</w:t>
            </w:r>
            <w:proofErr w:type="spellEnd"/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  <w:r w:rsidR="00387EF5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kaut kādas 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lietas, ka ne</w:t>
            </w:r>
            <w:r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līdz galam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t</w:t>
            </w:r>
            <w:r w:rsidR="004441CF">
              <w:rPr>
                <w:rFonts w:ascii="Times New Roman" w:hAnsi="Times New Roman"/>
                <w:i/>
                <w:iCs/>
                <w:szCs w:val="24"/>
                <w:lang w:eastAsia="lv-LV"/>
              </w:rPr>
              <w:t>ā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s saiet</w:t>
            </w:r>
            <w:r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,</w:t>
            </w:r>
            <w:r w:rsidR="00660EE2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  <w:r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runājot konkrēti par naudas plūsmu, par ko bija diskusija</w:t>
            </w:r>
            <w:r w:rsidR="007353B1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-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par</w:t>
            </w:r>
            <w:r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riskiem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un</w:t>
            </w:r>
            <w:r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likviditāti</w:t>
            </w:r>
            <w:r w:rsidR="00537C4B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,</w:t>
            </w:r>
            <w:r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un investīcijām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,</w:t>
            </w:r>
            <w:r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man 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vienkārši nerodas </w:t>
            </w:r>
            <w:r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pārliecība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,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ņemot vērā to,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kā jau minēj</w:t>
            </w:r>
            <w:r w:rsidR="00660EE2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a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arī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Kauliņa kgs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, ņemot vērā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investīciju plānu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un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tās akumulētās investīcijas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, man nerodas 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pārliecība, ka mēs varēsim </w:t>
            </w:r>
            <w:proofErr w:type="spellStart"/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noserv</w:t>
            </w:r>
            <w:r w:rsidR="00660EE2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is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ēt</w:t>
            </w:r>
            <w:proofErr w:type="spellEnd"/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no 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naudas plūsmas visus aizņēmumus, kas tiks ņemti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kā Jūs,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  <w:proofErr w:type="spellStart"/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Mazura</w:t>
            </w:r>
            <w:proofErr w:type="spellEnd"/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kgs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, 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minējāt, </w:t>
            </w:r>
            <w:r w:rsidR="00660EE2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ja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mēs varam</w:t>
            </w:r>
            <w:r w:rsidR="007353B1">
              <w:rPr>
                <w:rFonts w:ascii="Times New Roman" w:hAnsi="Times New Roman"/>
                <w:i/>
                <w:iCs/>
                <w:szCs w:val="24"/>
                <w:lang w:eastAsia="lv-LV"/>
              </w:rPr>
              <w:t>, tad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vismaz </w:t>
            </w:r>
            <w:r w:rsidR="006A581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šai tabulai pievienot 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kaut kādu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, nezinu,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  <w:r w:rsidR="005642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“</w:t>
            </w:r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DSCR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  <w:proofErr w:type="spellStart"/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r</w:t>
            </w:r>
            <w:r w:rsidR="005642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ati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o</w:t>
            </w:r>
            <w:proofErr w:type="spellEnd"/>
            <w:r w:rsidR="00E16135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”</w:t>
            </w:r>
            <w:r w:rsidR="00660EE2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, Jūs vara</w:t>
            </w:r>
            <w:r w:rsidR="004441CF">
              <w:rPr>
                <w:rFonts w:ascii="Times New Roman" w:hAnsi="Times New Roman"/>
                <w:i/>
                <w:iCs/>
                <w:szCs w:val="24"/>
                <w:lang w:eastAsia="lv-LV"/>
              </w:rPr>
              <w:t>t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finansistiem palūgt</w:t>
            </w:r>
            <w:r w:rsidR="00660EE2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, tas ir vienkārši </w:t>
            </w:r>
            <w:r w:rsidR="00C53587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radītājs, kas parā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d</w:t>
            </w:r>
            <w:r w:rsidR="00660EE2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īs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vai tā naudas plūsma var </w:t>
            </w:r>
            <w:proofErr w:type="spellStart"/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noservisēt</w:t>
            </w:r>
            <w:proofErr w:type="spellEnd"/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tos aizņēmumus, </w:t>
            </w:r>
            <w:r w:rsidR="007353B1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vismaz 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lai ir pārliecība, ka tā naudas plūsmas prognoze</w:t>
            </w:r>
            <w:r w:rsidR="00660EE2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ir kaut cik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reāla, jo apstiprin</w:t>
            </w:r>
            <w:r w:rsidR="00660EE2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ā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t nereālu</w:t>
            </w:r>
            <w:r w:rsidR="00660EE2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, arī </w:t>
            </w:r>
            <w:r w:rsidR="00387EF5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nu </w:t>
            </w:r>
            <w:r w:rsidR="00660EE2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tā divdomīgi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, ja mēs nevaram nofinansēt </w:t>
            </w:r>
            <w:r w:rsidR="006343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tās </w:t>
            </w:r>
            <w:r w:rsidR="007D2084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investīcijas</w:t>
            </w:r>
            <w:r w:rsidR="005642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. </w:t>
            </w:r>
            <w:r w:rsidR="006343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Mums šobrīd </w:t>
            </w:r>
            <w:r w:rsidR="004850C0">
              <w:rPr>
                <w:rFonts w:ascii="Times New Roman" w:hAnsi="Times New Roman"/>
                <w:i/>
                <w:iCs/>
                <w:szCs w:val="24"/>
                <w:lang w:eastAsia="lv-LV"/>
              </w:rPr>
              <w:t>jau</w:t>
            </w:r>
            <w:r w:rsidR="005642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likviditāte</w:t>
            </w:r>
            <w:r w:rsidR="006343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ir viens,</w:t>
            </w:r>
            <w:r w:rsidR="00BE6077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kas ir</w:t>
            </w:r>
            <w:r w:rsidR="006343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  <w:r w:rsidR="004850C0">
              <w:rPr>
                <w:rFonts w:ascii="Times New Roman" w:hAnsi="Times New Roman"/>
                <w:i/>
                <w:iCs/>
                <w:szCs w:val="24"/>
                <w:lang w:eastAsia="lv-LV"/>
              </w:rPr>
              <w:t>ne</w:t>
            </w:r>
            <w:r w:rsidR="006343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ka</w:t>
            </w:r>
            <w:r w:rsidR="00581C5C">
              <w:rPr>
                <w:rFonts w:ascii="Times New Roman" w:hAnsi="Times New Roman"/>
                <w:i/>
                <w:iCs/>
                <w:szCs w:val="24"/>
                <w:lang w:eastAsia="lv-LV"/>
              </w:rPr>
              <w:t>s</w:t>
            </w:r>
            <w:r w:rsidR="006343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pa lielam, </w:t>
            </w:r>
            <w:r w:rsidR="00387EF5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mēs </w:t>
            </w:r>
            <w:r w:rsidR="006343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tur </w:t>
            </w:r>
            <w:r w:rsidR="00E16135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uz</w:t>
            </w:r>
            <w:r w:rsidR="005642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nullītes turamies,</w:t>
            </w:r>
            <w:r w:rsidR="006343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ja mēs </w:t>
            </w:r>
            <w:r w:rsidR="005642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ņemsim vēl aizņēmumus</w:t>
            </w:r>
            <w:r w:rsidR="00387EF5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,</w:t>
            </w:r>
            <w:r w:rsidR="005642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mums</w:t>
            </w:r>
            <w:r w:rsidR="006343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būs </w:t>
            </w:r>
            <w:r w:rsidR="005642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  <w:proofErr w:type="spellStart"/>
            <w:r w:rsidR="005642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jā</w:t>
            </w:r>
            <w:r w:rsidR="006343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servisē</w:t>
            </w:r>
            <w:proofErr w:type="spellEnd"/>
            <w:r w:rsidR="005642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vēl vairāk, es vienkārš</w:t>
            </w:r>
            <w:r w:rsidR="006343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i</w:t>
            </w:r>
            <w:r w:rsidR="00D266D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gribu</w:t>
            </w:r>
            <w:r w:rsidR="005642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palūgt</w:t>
            </w:r>
            <w:r w:rsidR="00D266D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priekš sevis</w:t>
            </w:r>
            <w:r w:rsidR="005642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, lai saprastu </w:t>
            </w:r>
            <w:r w:rsidR="00E16135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to</w:t>
            </w:r>
            <w:r w:rsidR="00D266D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,</w:t>
            </w:r>
            <w:r w:rsidR="00E16135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  <w:r w:rsidR="005642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kaut kādu “</w:t>
            </w:r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DSCR</w:t>
            </w:r>
            <w:r w:rsidR="005642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” rindiņu pievienot, tas ir viens un otrs, tajā pašā sadaļā, lai gūtu </w:t>
            </w:r>
            <w:r w:rsidR="00655618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to </w:t>
            </w:r>
            <w:r w:rsidR="005642C9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pārliecību, tomēr padomāt </w:t>
            </w:r>
            <w:r w:rsidR="00D266D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varbūt </w:t>
            </w:r>
            <w:r w:rsidR="00E16135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līdz domes sēdei vismaz vienu vai diviem “KPI</w:t>
            </w:r>
            <w:r w:rsidR="00581C5C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” </w:t>
            </w:r>
            <w:r w:rsidR="00D266D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attiecībā</w:t>
            </w:r>
            <w:r w:rsidR="00E16135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uz finanšu mērķiem, tas ko es teicu </w:t>
            </w:r>
            <w:r w:rsidR="00655618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t</w:t>
            </w:r>
            <w:r w:rsidR="00E16135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o pašā sākumā.</w:t>
            </w:r>
            <w:r w:rsidR="00D266D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Tādi ir divi lūgumi no manis.</w:t>
            </w:r>
          </w:p>
          <w:p w14:paraId="705D50DB" w14:textId="279DFFF3" w:rsidR="001B11E6" w:rsidRPr="00C535FB" w:rsidRDefault="001B11E6" w:rsidP="000940EF">
            <w:pPr>
              <w:ind w:firstLine="321"/>
              <w:jc w:val="both"/>
              <w:rPr>
                <w:rFonts w:ascii="Times New Roman" w:hAnsi="Times New Roman"/>
                <w:i/>
                <w:iCs/>
                <w:color w:val="1F1F1F"/>
                <w:szCs w:val="24"/>
                <w:shd w:val="clear" w:color="auto" w:fill="FFFFFF"/>
              </w:rPr>
            </w:pPr>
            <w:r w:rsidRPr="00C535FB">
              <w:rPr>
                <w:rFonts w:ascii="Times New Roman" w:hAnsi="Times New Roman"/>
                <w:i/>
                <w:iCs/>
                <w:color w:val="1F1F1F"/>
                <w:szCs w:val="24"/>
                <w:shd w:val="clear" w:color="auto" w:fill="FFFFFF"/>
              </w:rPr>
              <w:t>“</w:t>
            </w:r>
            <w:proofErr w:type="spellStart"/>
            <w:r w:rsidRPr="00C535FB">
              <w:rPr>
                <w:rFonts w:ascii="Times New Roman" w:hAnsi="Times New Roman"/>
                <w:i/>
                <w:iCs/>
                <w:color w:val="1F1F1F"/>
                <w:szCs w:val="24"/>
                <w:shd w:val="clear" w:color="auto" w:fill="FFFFFF"/>
              </w:rPr>
              <w:t>Debt</w:t>
            </w:r>
            <w:proofErr w:type="spellEnd"/>
            <w:r w:rsidRPr="00C535FB">
              <w:rPr>
                <w:rFonts w:ascii="Times New Roman" w:hAnsi="Times New Roman"/>
                <w:i/>
                <w:iCs/>
                <w:color w:val="1F1F1F"/>
                <w:szCs w:val="24"/>
                <w:shd w:val="clear" w:color="auto" w:fill="FFFFFF"/>
              </w:rPr>
              <w:t xml:space="preserve"> </w:t>
            </w:r>
            <w:proofErr w:type="spellStart"/>
            <w:r w:rsidRPr="00C535FB">
              <w:rPr>
                <w:rFonts w:ascii="Times New Roman" w:hAnsi="Times New Roman"/>
                <w:i/>
                <w:iCs/>
                <w:color w:val="1F1F1F"/>
                <w:szCs w:val="24"/>
                <w:shd w:val="clear" w:color="auto" w:fill="FFFFFF"/>
              </w:rPr>
              <w:t>service</w:t>
            </w:r>
            <w:proofErr w:type="spellEnd"/>
            <w:r w:rsidRPr="00C535FB">
              <w:rPr>
                <w:rFonts w:ascii="Times New Roman" w:hAnsi="Times New Roman"/>
                <w:i/>
                <w:iCs/>
                <w:color w:val="1F1F1F"/>
                <w:szCs w:val="24"/>
                <w:shd w:val="clear" w:color="auto" w:fill="FFFFFF"/>
              </w:rPr>
              <w:t xml:space="preserve"> </w:t>
            </w:r>
            <w:proofErr w:type="spellStart"/>
            <w:r w:rsidRPr="00C535FB">
              <w:rPr>
                <w:rFonts w:ascii="Times New Roman" w:hAnsi="Times New Roman"/>
                <w:i/>
                <w:iCs/>
                <w:color w:val="1F1F1F"/>
                <w:szCs w:val="24"/>
                <w:shd w:val="clear" w:color="auto" w:fill="FFFFFF"/>
              </w:rPr>
              <w:t>coverage</w:t>
            </w:r>
            <w:proofErr w:type="spellEnd"/>
            <w:r w:rsidRPr="00C535FB">
              <w:rPr>
                <w:rFonts w:ascii="Times New Roman" w:hAnsi="Times New Roman"/>
                <w:i/>
                <w:iCs/>
                <w:color w:val="1F1F1F"/>
                <w:szCs w:val="24"/>
                <w:shd w:val="clear" w:color="auto" w:fill="FFFFFF"/>
              </w:rPr>
              <w:t xml:space="preserve"> </w:t>
            </w:r>
            <w:proofErr w:type="spellStart"/>
            <w:r w:rsidRPr="00C535FB">
              <w:rPr>
                <w:rFonts w:ascii="Times New Roman" w:hAnsi="Times New Roman"/>
                <w:i/>
                <w:iCs/>
                <w:color w:val="1F1F1F"/>
                <w:szCs w:val="24"/>
                <w:shd w:val="clear" w:color="auto" w:fill="FFFFFF"/>
              </w:rPr>
              <w:t>ratio</w:t>
            </w:r>
            <w:proofErr w:type="spellEnd"/>
            <w:r w:rsidRPr="00C535FB">
              <w:rPr>
                <w:rFonts w:ascii="Times New Roman" w:hAnsi="Times New Roman"/>
                <w:i/>
                <w:iCs/>
                <w:color w:val="1F1F1F"/>
                <w:szCs w:val="24"/>
                <w:shd w:val="clear" w:color="auto" w:fill="FFFFFF"/>
              </w:rPr>
              <w:t>” – tas ir rādītājs, kas parāda uzņēmuma spēju apkalpot kredītus.</w:t>
            </w:r>
          </w:p>
          <w:p w14:paraId="4B82110A" w14:textId="3C95FDA0" w:rsidR="001B11E6" w:rsidRPr="00C535FB" w:rsidRDefault="001B11E6" w:rsidP="000940EF">
            <w:pPr>
              <w:ind w:firstLine="321"/>
              <w:jc w:val="both"/>
              <w:rPr>
                <w:rFonts w:ascii="Times New Roman" w:hAnsi="Times New Roman"/>
                <w:i/>
                <w:iCs/>
                <w:szCs w:val="24"/>
                <w:lang w:eastAsia="lv-LV"/>
              </w:rPr>
            </w:pPr>
            <w:r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Tas ir viens</w:t>
            </w:r>
            <w:r w:rsidR="009F11BE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!</w:t>
            </w:r>
            <w:r w:rsidR="00387EF5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Un otrs</w:t>
            </w:r>
            <w:r w:rsidR="009F11BE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!</w:t>
            </w:r>
          </w:p>
          <w:p w14:paraId="01220FEB" w14:textId="4A96503F" w:rsidR="00655618" w:rsidRPr="00C535FB" w:rsidRDefault="004850C0" w:rsidP="000940EF">
            <w:pPr>
              <w:ind w:firstLine="321"/>
              <w:jc w:val="both"/>
              <w:rPr>
                <w:rFonts w:ascii="Times New Roman" w:hAnsi="Times New Roman"/>
                <w:i/>
                <w:iCs/>
                <w:szCs w:val="24"/>
                <w:lang w:eastAsia="lv-LV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>Es r</w:t>
            </w:r>
            <w:r w:rsidR="00655618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osin</w:t>
            </w:r>
            <w:r w:rsidR="00A85A35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u</w:t>
            </w:r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padomāt par kaut kādu finanšu rādītāju, </w:t>
            </w:r>
            <w:r w:rsidR="00D266D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mums taču </w:t>
            </w:r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ir jābūt “KPI</w:t>
            </w:r>
            <w:r w:rsidR="00581C5C">
              <w:rPr>
                <w:rFonts w:ascii="Times New Roman" w:hAnsi="Times New Roman"/>
                <w:i/>
                <w:iCs/>
                <w:szCs w:val="24"/>
                <w:lang w:eastAsia="lv-LV"/>
              </w:rPr>
              <w:t>”</w:t>
            </w:r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procents </w:t>
            </w:r>
            <w:r w:rsidR="001B11E6" w:rsidRPr="00F23B8B">
              <w:rPr>
                <w:rFonts w:ascii="Times New Roman" w:hAnsi="Times New Roman"/>
                <w:i/>
                <w:iCs/>
                <w:szCs w:val="24"/>
                <w:lang w:eastAsia="lv-LV"/>
              </w:rPr>
              <w:t>no</w:t>
            </w:r>
            <w:r w:rsidR="00DB1FD7" w:rsidRPr="00F23B8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  <w:proofErr w:type="spellStart"/>
            <w:r w:rsidR="00581C5C" w:rsidRPr="00F23B8B">
              <w:rPr>
                <w:rFonts w:ascii="Times New Roman" w:hAnsi="Times New Roman"/>
                <w:i/>
                <w:iCs/>
                <w:szCs w:val="24"/>
                <w:lang w:eastAsia="lv-LV"/>
              </w:rPr>
              <w:t>eb</w:t>
            </w:r>
            <w:r w:rsidR="00DB1FD7" w:rsidRPr="00F23B8B">
              <w:rPr>
                <w:rFonts w:ascii="Times New Roman" w:hAnsi="Times New Roman"/>
                <w:i/>
                <w:iCs/>
                <w:szCs w:val="24"/>
                <w:lang w:eastAsia="lv-LV"/>
              </w:rPr>
              <w:t>ites</w:t>
            </w:r>
            <w:proofErr w:type="spellEnd"/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, </w:t>
            </w:r>
            <w:r w:rsidR="00A306C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ok, </w:t>
            </w:r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tad mēs parādam rentabilitāti, tas ir labi, </w:t>
            </w:r>
            <w:r w:rsidR="00A306C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bet ir jābūt </w:t>
            </w:r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kaut kādam izmērām</w:t>
            </w:r>
            <w:r w:rsidR="00A306C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am</w:t>
            </w:r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absolūtos skaitļos “KPI”</w:t>
            </w:r>
            <w:r w:rsidR="00A306C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,</w:t>
            </w:r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lai </w:t>
            </w:r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vēl</w:t>
            </w:r>
            <w:r w:rsidR="00A306C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jo </w:t>
            </w:r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vairāk uzsveru, </w:t>
            </w:r>
            <w:r w:rsidR="00A306C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kā jau sākumā teicu, lai realizētu </w:t>
            </w:r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investīciju plānu</w:t>
            </w:r>
            <w:r w:rsidR="00A306C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,</w:t>
            </w:r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savādāk </w:t>
            </w:r>
            <w:r w:rsidR="00A85A35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ja </w:t>
            </w:r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mēs plānojam pozitīvu naudas plūsmu,</w:t>
            </w:r>
            <w:r w:rsidR="00A306C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pozitīva naudas plūsma</w:t>
            </w:r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varbūt 100 </w:t>
            </w:r>
            <w:proofErr w:type="spellStart"/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eur</w:t>
            </w:r>
            <w:proofErr w:type="spellEnd"/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, bet ar 100 </w:t>
            </w:r>
            <w:proofErr w:type="spellStart"/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eur</w:t>
            </w:r>
            <w:proofErr w:type="spellEnd"/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  <w:r w:rsidR="005B7C7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mums nepietiek realizēt 10 miljonu investīciju plānu</w:t>
            </w:r>
            <w:r w:rsidR="00A306C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,</w:t>
            </w:r>
            <w:r w:rsidR="005B7C7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  <w:r w:rsidR="00A306C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finanšu </w:t>
            </w:r>
            <w:r w:rsidR="005B7C7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mērķi esam sasnieguši, bet plānu izpildīt, </w:t>
            </w:r>
            <w:r w:rsidR="00A306C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tas</w:t>
            </w:r>
            <w:r w:rsidR="005B7C7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neizpildāms. Nu tā</w:t>
            </w:r>
            <w:r w:rsidR="00A306C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!</w:t>
            </w:r>
            <w:r w:rsidR="005B7C7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Vienkārši grūt</w:t>
            </w:r>
            <w:r w:rsidR="00387EF5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i</w:t>
            </w:r>
            <w:r w:rsidR="005B7C7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būs piekrist </w:t>
            </w:r>
            <w:r w:rsidR="00A306C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šim, jo es </w:t>
            </w:r>
            <w:r w:rsidR="005B7C7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neredzu to saikni savstarpējo</w:t>
            </w:r>
            <w:r w:rsidR="00A85A35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,</w:t>
            </w:r>
            <w:r w:rsidR="005B7C7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loģisk</w:t>
            </w:r>
            <w:r w:rsidR="00A85A35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o</w:t>
            </w:r>
            <w:r w:rsidR="00A306C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,</w:t>
            </w:r>
            <w:r w:rsidR="005B7C7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bet kopumā </w:t>
            </w:r>
            <w:r w:rsidR="00A306C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p</w:t>
            </w:r>
            <w:r w:rsidR="005B7C7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ar ziņojumu liels paldies, ļoti, kā es teicu, ļoti labs priekštats radās par darbību, </w:t>
            </w:r>
            <w:r w:rsidR="00A306C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labs darbs</w:t>
            </w:r>
            <w:r w:rsidR="005B7C7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ieguldīts kopumā. Paldies</w:t>
            </w:r>
            <w:r w:rsidR="00A306CD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,</w:t>
            </w:r>
            <w:r w:rsidR="005B7C7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  <w:proofErr w:type="spellStart"/>
            <w:r w:rsidR="005B7C7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>Mazura</w:t>
            </w:r>
            <w:proofErr w:type="spellEnd"/>
            <w:r w:rsidR="005B7C7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kgs!</w:t>
            </w:r>
            <w:r w:rsidR="00A85A35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Jā!</w:t>
            </w:r>
            <w:r w:rsidR="005B7C7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”      </w:t>
            </w:r>
            <w:r w:rsidR="001B11E6" w:rsidRPr="00C535FB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      </w:t>
            </w:r>
          </w:p>
          <w:p w14:paraId="443124CD" w14:textId="7AC92128" w:rsidR="0027730A" w:rsidRPr="003861AC" w:rsidRDefault="00E16135" w:rsidP="00A85A35">
            <w:pPr>
              <w:ind w:right="426"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E16135">
              <w:rPr>
                <w:rFonts w:ascii="Times New Roman" w:hAnsi="Times New Roman"/>
                <w:szCs w:val="24"/>
                <w:lang w:eastAsia="lv-LV"/>
              </w:rPr>
              <w:t xml:space="preserve">   </w:t>
            </w:r>
            <w:r w:rsidR="005642C9" w:rsidRPr="00E16135">
              <w:rPr>
                <w:rFonts w:ascii="Times New Roman" w:hAnsi="Times New Roman"/>
                <w:szCs w:val="24"/>
                <w:lang w:eastAsia="lv-LV"/>
              </w:rPr>
              <w:t xml:space="preserve">     </w:t>
            </w:r>
          </w:p>
        </w:tc>
      </w:tr>
      <w:tr w:rsidR="003861AC" w:rsidRPr="003861AC" w14:paraId="1D15EC08" w14:textId="77777777" w:rsidTr="00D930D8">
        <w:trPr>
          <w:gridAfter w:val="1"/>
          <w:wAfter w:w="220" w:type="dxa"/>
        </w:trPr>
        <w:tc>
          <w:tcPr>
            <w:tcW w:w="8756" w:type="dxa"/>
            <w:gridSpan w:val="2"/>
          </w:tcPr>
          <w:p w14:paraId="580CB9A1" w14:textId="77777777" w:rsidR="00C87CF8" w:rsidRDefault="00C87CF8" w:rsidP="006A581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2.p.</w:t>
            </w:r>
          </w:p>
          <w:p w14:paraId="1E15D002" w14:textId="20E4A98B" w:rsidR="003861AC" w:rsidRDefault="003861AC" w:rsidP="006A581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861AC">
              <w:rPr>
                <w:rFonts w:ascii="Times New Roman" w:hAnsi="Times New Roman"/>
                <w:bCs/>
                <w:szCs w:val="24"/>
              </w:rPr>
              <w:t>Par ielu nosaukumu piešķiršanu, maiņu un likvidēšanu (Jaunolainē)</w:t>
            </w:r>
          </w:p>
          <w:p w14:paraId="6F0C5FDE" w14:textId="0C2B9CF1" w:rsidR="0078764D" w:rsidRPr="006A5817" w:rsidRDefault="0078764D" w:rsidP="006A581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</w:pPr>
            <w:r w:rsidRPr="006A581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3861AC">
              <w:rPr>
                <w:rFonts w:ascii="Times New Roman" w:hAnsi="Times New Roman"/>
                <w:i/>
                <w:iCs/>
                <w:szCs w:val="24"/>
                <w:lang w:eastAsia="lv-LV"/>
              </w:rPr>
              <w:t>A</w:t>
            </w:r>
            <w:r w:rsidRPr="006A5817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gnesei </w:t>
            </w:r>
            <w:proofErr w:type="spellStart"/>
            <w:r w:rsidRPr="003861AC">
              <w:rPr>
                <w:rFonts w:ascii="Times New Roman" w:hAnsi="Times New Roman"/>
                <w:i/>
                <w:iCs/>
                <w:szCs w:val="24"/>
                <w:lang w:eastAsia="lv-LV"/>
              </w:rPr>
              <w:t>Lagutinska</w:t>
            </w:r>
            <w:r w:rsidRPr="006A5817">
              <w:rPr>
                <w:rFonts w:ascii="Times New Roman" w:hAnsi="Times New Roman"/>
                <w:i/>
                <w:iCs/>
                <w:szCs w:val="24"/>
                <w:lang w:eastAsia="lv-LV"/>
              </w:rPr>
              <w:t>i</w:t>
            </w:r>
            <w:proofErr w:type="spellEnd"/>
          </w:p>
          <w:p w14:paraId="48C6B113" w14:textId="77777777" w:rsidR="0078764D" w:rsidRPr="00C87CF8" w:rsidRDefault="0078764D" w:rsidP="0078764D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0983EF43" w14:textId="518266C3" w:rsidR="0078764D" w:rsidRPr="00C87CF8" w:rsidRDefault="0078764D" w:rsidP="0078764D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87CF8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="00816325" w:rsidRPr="003861AC">
              <w:rPr>
                <w:rFonts w:ascii="Times New Roman" w:hAnsi="Times New Roman"/>
                <w:szCs w:val="24"/>
              </w:rPr>
              <w:t>ī</w:t>
            </w:r>
            <w:r w:rsidR="00816325" w:rsidRPr="003861AC">
              <w:rPr>
                <w:rFonts w:ascii="Times New Roman" w:hAnsi="Times New Roman"/>
                <w:szCs w:val="24"/>
                <w:lang w:eastAsia="lv-LV"/>
              </w:rPr>
              <w:t>pašuma un juridiskās nodaļas speciāliste</w:t>
            </w:r>
            <w:r w:rsidR="00816325" w:rsidRPr="009F11BE">
              <w:rPr>
                <w:rFonts w:ascii="Times New Roman" w:hAnsi="Times New Roman"/>
                <w:szCs w:val="24"/>
                <w:lang w:eastAsia="lv-LV"/>
              </w:rPr>
              <w:t>s</w:t>
            </w:r>
            <w:r w:rsidR="00816325" w:rsidRPr="003861AC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proofErr w:type="spellStart"/>
            <w:r w:rsidR="00816325" w:rsidRPr="003861AC">
              <w:rPr>
                <w:rFonts w:ascii="Times New Roman" w:hAnsi="Times New Roman"/>
                <w:szCs w:val="24"/>
                <w:lang w:eastAsia="lv-LV"/>
              </w:rPr>
              <w:t>A.Lagutinska</w:t>
            </w:r>
            <w:r w:rsidR="00816325" w:rsidRPr="009F11BE">
              <w:rPr>
                <w:rFonts w:ascii="Times New Roman" w:hAnsi="Times New Roman"/>
                <w:szCs w:val="24"/>
                <w:lang w:eastAsia="lv-LV"/>
              </w:rPr>
              <w:t>s</w:t>
            </w:r>
            <w:proofErr w:type="spellEnd"/>
            <w:r w:rsidRPr="00C87CF8">
              <w:rPr>
                <w:rFonts w:ascii="Times New Roman" w:hAnsi="Times New Roman"/>
              </w:rPr>
              <w:t xml:space="preserve"> 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9F11BE" w:rsidRPr="003861AC">
              <w:rPr>
                <w:rFonts w:ascii="Times New Roman" w:hAnsi="Times New Roman"/>
                <w:bCs/>
                <w:szCs w:val="24"/>
              </w:rPr>
              <w:t>Par ielu nosaukumu piešķiršanu, maiņu un likvidēšanu (Jaunolainē)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87CF8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6A5817">
              <w:rPr>
                <w:rFonts w:ascii="Times New Roman" w:hAnsi="Times New Roman"/>
                <w:szCs w:val="24"/>
                <w:lang w:eastAsia="lv-LV"/>
              </w:rPr>
              <w:t xml:space="preserve">atklāti balsojot </w:t>
            </w:r>
            <w:r w:rsidR="001E29B6" w:rsidRPr="00816325">
              <w:rPr>
                <w:rFonts w:ascii="Times New Roman" w:hAnsi="Times New Roman"/>
                <w:szCs w:val="24"/>
                <w:lang w:eastAsia="lv-LV"/>
              </w:rPr>
              <w:t xml:space="preserve">ar 6 balsīm par – </w:t>
            </w:r>
            <w:proofErr w:type="spellStart"/>
            <w:r w:rsidR="001E29B6" w:rsidRPr="00816325">
              <w:rPr>
                <w:rFonts w:ascii="Times New Roman" w:hAnsi="Times New Roman"/>
                <w:kern w:val="3"/>
                <w:szCs w:val="24"/>
              </w:rPr>
              <w:t>I.Purviņa</w:t>
            </w:r>
            <w:proofErr w:type="spellEnd"/>
            <w:r w:rsidR="001E29B6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1E29B6" w:rsidRPr="00816325">
              <w:rPr>
                <w:rFonts w:ascii="Times New Roman" w:hAnsi="Times New Roman"/>
                <w:kern w:val="3"/>
                <w:szCs w:val="24"/>
              </w:rPr>
              <w:t>I.Brence</w:t>
            </w:r>
            <w:proofErr w:type="spellEnd"/>
            <w:r w:rsidR="001E29B6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1E29B6" w:rsidRPr="00816325">
              <w:rPr>
                <w:rFonts w:ascii="Times New Roman" w:hAnsi="Times New Roman"/>
                <w:kern w:val="3"/>
                <w:szCs w:val="24"/>
              </w:rPr>
              <w:t>K.Kauliņš</w:t>
            </w:r>
            <w:proofErr w:type="spellEnd"/>
            <w:r w:rsidR="001E29B6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1E29B6" w:rsidRPr="00816325">
              <w:rPr>
                <w:rFonts w:ascii="Times New Roman" w:hAnsi="Times New Roman"/>
                <w:kern w:val="3"/>
                <w:szCs w:val="24"/>
              </w:rPr>
              <w:t>A.Čmiļs</w:t>
            </w:r>
            <w:proofErr w:type="spellEnd"/>
            <w:r w:rsidR="001E29B6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1E29B6" w:rsidRPr="00816325">
              <w:rPr>
                <w:rFonts w:ascii="Times New Roman" w:hAnsi="Times New Roman"/>
                <w:kern w:val="3"/>
                <w:szCs w:val="24"/>
              </w:rPr>
              <w:t>A.Kaļinka</w:t>
            </w:r>
            <w:proofErr w:type="spellEnd"/>
            <w:r w:rsidR="001E29B6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1E29B6" w:rsidRPr="00816325">
              <w:rPr>
                <w:rFonts w:ascii="Times New Roman" w:hAnsi="Times New Roman"/>
                <w:kern w:val="3"/>
                <w:szCs w:val="24"/>
              </w:rPr>
              <w:t>A.Geržatovičs</w:t>
            </w:r>
            <w:proofErr w:type="spellEnd"/>
            <w:r w:rsidR="001E29B6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r w:rsidR="001E29B6" w:rsidRPr="00816325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1E29B6" w:rsidRPr="00C87CF8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="001E29B6" w:rsidRPr="00C87CF8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257E8A26" w14:textId="77777777" w:rsidR="0078764D" w:rsidRPr="00C87CF8" w:rsidRDefault="0078764D" w:rsidP="0078764D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46754CF3" w14:textId="26E3509F" w:rsidR="003861AC" w:rsidRPr="003861AC" w:rsidRDefault="0078764D" w:rsidP="00A85A35">
            <w:pPr>
              <w:suppressAutoHyphens/>
              <w:autoSpaceDN w:val="0"/>
              <w:ind w:left="567" w:right="46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="009F11BE" w:rsidRPr="003861AC">
              <w:rPr>
                <w:rFonts w:ascii="Times New Roman" w:hAnsi="Times New Roman"/>
                <w:szCs w:val="24"/>
              </w:rPr>
              <w:t>ī</w:t>
            </w:r>
            <w:r w:rsidR="009F11BE" w:rsidRPr="003861AC">
              <w:rPr>
                <w:rFonts w:ascii="Times New Roman" w:hAnsi="Times New Roman"/>
                <w:szCs w:val="24"/>
                <w:lang w:eastAsia="lv-LV"/>
              </w:rPr>
              <w:t>pašuma un juridiskās nodaļas speciāliste</w:t>
            </w:r>
            <w:r w:rsidR="009F11BE" w:rsidRPr="009F11BE">
              <w:rPr>
                <w:rFonts w:ascii="Times New Roman" w:hAnsi="Times New Roman"/>
                <w:szCs w:val="24"/>
                <w:lang w:eastAsia="lv-LV"/>
              </w:rPr>
              <w:t>s</w:t>
            </w:r>
            <w:r w:rsidR="009F11BE" w:rsidRPr="003861AC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proofErr w:type="spellStart"/>
            <w:r w:rsidR="009F11BE" w:rsidRPr="003861AC">
              <w:rPr>
                <w:rFonts w:ascii="Times New Roman" w:hAnsi="Times New Roman"/>
                <w:szCs w:val="24"/>
                <w:lang w:eastAsia="lv-LV"/>
              </w:rPr>
              <w:t>A.Lagutinska</w:t>
            </w:r>
            <w:r w:rsidR="009F11BE" w:rsidRPr="009F11BE">
              <w:rPr>
                <w:rFonts w:ascii="Times New Roman" w:hAnsi="Times New Roman"/>
                <w:szCs w:val="24"/>
                <w:lang w:eastAsia="lv-LV"/>
              </w:rPr>
              <w:t>s</w:t>
            </w:r>
            <w:proofErr w:type="spellEnd"/>
            <w:r w:rsidR="009F11BE" w:rsidRPr="00C87CF8">
              <w:rPr>
                <w:rFonts w:ascii="Times New Roman" w:hAnsi="Times New Roman"/>
              </w:rPr>
              <w:t xml:space="preserve"> </w:t>
            </w:r>
            <w:r w:rsidR="009F11BE"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="009F11BE"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9F11BE" w:rsidRPr="003861AC">
              <w:rPr>
                <w:rFonts w:ascii="Times New Roman" w:hAnsi="Times New Roman"/>
                <w:bCs/>
                <w:szCs w:val="24"/>
              </w:rPr>
              <w:t>Par ielu nosaukumu piešķiršanu, maiņu un likvidēšanu (Jaunolainē)</w:t>
            </w:r>
            <w:r w:rsidR="009F11BE"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un iesniegt to izskatīšanai pašvaldības domes 2024.gada </w:t>
            </w:r>
            <w:r>
              <w:rPr>
                <w:rFonts w:ascii="Times New Roman" w:hAnsi="Times New Roman"/>
                <w:szCs w:val="24"/>
                <w:lang w:eastAsia="lv-LV"/>
              </w:rPr>
              <w:t>23.oktobra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</w:tc>
      </w:tr>
      <w:tr w:rsidR="003861AC" w:rsidRPr="003861AC" w14:paraId="2D021CDD" w14:textId="77777777" w:rsidTr="00D930D8">
        <w:trPr>
          <w:gridAfter w:val="1"/>
          <w:wAfter w:w="220" w:type="dxa"/>
        </w:trPr>
        <w:tc>
          <w:tcPr>
            <w:tcW w:w="8756" w:type="dxa"/>
            <w:gridSpan w:val="2"/>
          </w:tcPr>
          <w:p w14:paraId="00AE0A9D" w14:textId="77777777" w:rsidR="00553A10" w:rsidRDefault="00553A10" w:rsidP="00816325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32DFB32" w14:textId="453E4370" w:rsidR="00C87CF8" w:rsidRPr="00816325" w:rsidRDefault="00C87CF8" w:rsidP="00816325">
            <w:pPr>
              <w:jc w:val="center"/>
              <w:rPr>
                <w:rFonts w:ascii="Times New Roman" w:hAnsi="Times New Roman"/>
                <w:szCs w:val="24"/>
              </w:rPr>
            </w:pPr>
            <w:r w:rsidRPr="00816325">
              <w:rPr>
                <w:rFonts w:ascii="Times New Roman" w:hAnsi="Times New Roman"/>
                <w:szCs w:val="24"/>
              </w:rPr>
              <w:t>3.p.</w:t>
            </w:r>
          </w:p>
          <w:p w14:paraId="6D0CBC01" w14:textId="34357DF5" w:rsidR="003861AC" w:rsidRPr="00816325" w:rsidRDefault="003861AC" w:rsidP="00816325">
            <w:pPr>
              <w:jc w:val="center"/>
              <w:rPr>
                <w:rFonts w:ascii="Times New Roman" w:hAnsi="Times New Roman"/>
                <w:szCs w:val="24"/>
              </w:rPr>
            </w:pPr>
            <w:r w:rsidRPr="003861AC">
              <w:rPr>
                <w:rFonts w:ascii="Times New Roman" w:hAnsi="Times New Roman"/>
                <w:szCs w:val="24"/>
              </w:rPr>
              <w:t>Par rezerves zemes fondā ieskaitītā zemesgabala ar kadastra apzīmējumu 80090010307 piekritību pašvaldībai</w:t>
            </w:r>
          </w:p>
          <w:p w14:paraId="1D475FCE" w14:textId="04D86952" w:rsidR="00C87CF8" w:rsidRPr="00816325" w:rsidRDefault="00C87CF8" w:rsidP="00816325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</w:pPr>
            <w:r w:rsidRPr="0081632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3861AC">
              <w:rPr>
                <w:rFonts w:ascii="Times New Roman" w:hAnsi="Times New Roman"/>
                <w:i/>
                <w:iCs/>
                <w:szCs w:val="24"/>
              </w:rPr>
              <w:t>Inese</w:t>
            </w:r>
            <w:r w:rsidRPr="00816325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Pr="003861AC">
              <w:rPr>
                <w:rFonts w:ascii="Times New Roman" w:hAnsi="Times New Roman"/>
                <w:i/>
                <w:iCs/>
                <w:szCs w:val="24"/>
              </w:rPr>
              <w:t xml:space="preserve"> Celma</w:t>
            </w:r>
            <w:r w:rsidRPr="00816325">
              <w:rPr>
                <w:rFonts w:ascii="Times New Roman" w:hAnsi="Times New Roman"/>
                <w:i/>
                <w:iCs/>
                <w:szCs w:val="24"/>
              </w:rPr>
              <w:t>i</w:t>
            </w:r>
          </w:p>
          <w:p w14:paraId="4E776055" w14:textId="77777777" w:rsidR="00A14A79" w:rsidRPr="00C87CF8" w:rsidRDefault="00A14A79" w:rsidP="00C87CF8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01F62208" w14:textId="3AD566FC" w:rsidR="00C87CF8" w:rsidRPr="00C87CF8" w:rsidRDefault="00C87CF8" w:rsidP="00C87CF8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87CF8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3861AC">
              <w:rPr>
                <w:rFonts w:ascii="Times New Roman" w:hAnsi="Times New Roman"/>
                <w:szCs w:val="24"/>
              </w:rPr>
              <w:t>īpašuma un juridiskās nodaļas speciāliste</w:t>
            </w:r>
            <w:r w:rsidRPr="00C87CF8">
              <w:rPr>
                <w:rFonts w:ascii="Times New Roman" w:hAnsi="Times New Roman"/>
                <w:szCs w:val="24"/>
              </w:rPr>
              <w:t>s</w:t>
            </w:r>
            <w:r w:rsidRPr="003861AC">
              <w:rPr>
                <w:rFonts w:ascii="Times New Roman" w:hAnsi="Times New Roman"/>
                <w:szCs w:val="24"/>
              </w:rPr>
              <w:t xml:space="preserve"> nekustamo īpašumu pārvaldīšanā  </w:t>
            </w:r>
            <w:proofErr w:type="spellStart"/>
            <w:r w:rsidRPr="003861AC">
              <w:rPr>
                <w:rFonts w:ascii="Times New Roman" w:hAnsi="Times New Roman"/>
                <w:szCs w:val="24"/>
              </w:rPr>
              <w:t>I</w:t>
            </w:r>
            <w:r w:rsidR="00816325">
              <w:rPr>
                <w:rFonts w:ascii="Times New Roman" w:hAnsi="Times New Roman"/>
                <w:szCs w:val="24"/>
              </w:rPr>
              <w:t>.</w:t>
            </w:r>
            <w:r w:rsidRPr="003861AC">
              <w:rPr>
                <w:rFonts w:ascii="Times New Roman" w:hAnsi="Times New Roman"/>
                <w:szCs w:val="24"/>
              </w:rPr>
              <w:t>Celma</w:t>
            </w:r>
            <w:r w:rsidRPr="00C87CF8">
              <w:rPr>
                <w:rFonts w:ascii="Times New Roman" w:hAnsi="Times New Roman"/>
                <w:szCs w:val="24"/>
              </w:rPr>
              <w:t>s</w:t>
            </w:r>
            <w:proofErr w:type="spellEnd"/>
            <w:r w:rsidRPr="00C87CF8">
              <w:rPr>
                <w:rFonts w:ascii="Times New Roman" w:hAnsi="Times New Roman"/>
              </w:rPr>
              <w:t xml:space="preserve"> 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3861AC">
              <w:rPr>
                <w:rFonts w:ascii="Times New Roman" w:hAnsi="Times New Roman"/>
                <w:szCs w:val="24"/>
              </w:rPr>
              <w:t>Par rezerves zemes fondā ieskaitītā zemesgabala ar kadastra apzīmējumu 80090010307 piekritību pašvaldībai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87CF8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816325" w:rsidRPr="00816325">
              <w:rPr>
                <w:rFonts w:ascii="Times New Roman" w:hAnsi="Times New Roman"/>
                <w:szCs w:val="24"/>
                <w:lang w:eastAsia="lv-LV"/>
              </w:rPr>
              <w:t xml:space="preserve">atklāti balsojot ar 6 balsīm par –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I.Purviņa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I.Brence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K.Kauliņš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A.Čmiļs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A.Kaļinka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A.Geržatovičs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r w:rsidR="00816325" w:rsidRPr="00816325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816325" w:rsidRPr="00C87CF8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87CF8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5A843118" w14:textId="77777777" w:rsidR="00C87CF8" w:rsidRPr="00C87CF8" w:rsidRDefault="00C87CF8" w:rsidP="00C87CF8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2BD1DC6D" w14:textId="44F48519" w:rsidR="003861AC" w:rsidRPr="003861AC" w:rsidRDefault="00C87CF8" w:rsidP="00A85A35">
            <w:pPr>
              <w:suppressAutoHyphens/>
              <w:autoSpaceDN w:val="0"/>
              <w:ind w:left="567" w:right="46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="00A14A79" w:rsidRPr="003861AC">
              <w:rPr>
                <w:rFonts w:ascii="Times New Roman" w:hAnsi="Times New Roman"/>
                <w:szCs w:val="24"/>
              </w:rPr>
              <w:t>īpašuma un juridiskās nodaļas speciāliste</w:t>
            </w:r>
            <w:r w:rsidR="00A14A79" w:rsidRPr="00C87CF8">
              <w:rPr>
                <w:rFonts w:ascii="Times New Roman" w:hAnsi="Times New Roman"/>
                <w:szCs w:val="24"/>
              </w:rPr>
              <w:t>s</w:t>
            </w:r>
            <w:r w:rsidR="00A14A79" w:rsidRPr="003861AC">
              <w:rPr>
                <w:rFonts w:ascii="Times New Roman" w:hAnsi="Times New Roman"/>
                <w:szCs w:val="24"/>
              </w:rPr>
              <w:t xml:space="preserve"> nekustamo īpašumu pārvaldīšanā  </w:t>
            </w:r>
            <w:proofErr w:type="spellStart"/>
            <w:r w:rsidR="00A14A79" w:rsidRPr="003861AC">
              <w:rPr>
                <w:rFonts w:ascii="Times New Roman" w:hAnsi="Times New Roman"/>
                <w:szCs w:val="24"/>
              </w:rPr>
              <w:t>I</w:t>
            </w:r>
            <w:r w:rsidR="00816325">
              <w:rPr>
                <w:rFonts w:ascii="Times New Roman" w:hAnsi="Times New Roman"/>
                <w:szCs w:val="24"/>
              </w:rPr>
              <w:t>.</w:t>
            </w:r>
            <w:r w:rsidR="00A14A79" w:rsidRPr="003861AC">
              <w:rPr>
                <w:rFonts w:ascii="Times New Roman" w:hAnsi="Times New Roman"/>
                <w:szCs w:val="24"/>
              </w:rPr>
              <w:t>Celma</w:t>
            </w:r>
            <w:r w:rsidR="00A14A79" w:rsidRPr="00C87CF8">
              <w:rPr>
                <w:rFonts w:ascii="Times New Roman" w:hAnsi="Times New Roman"/>
                <w:szCs w:val="24"/>
              </w:rPr>
              <w:t>s</w:t>
            </w:r>
            <w:proofErr w:type="spellEnd"/>
            <w:r w:rsidR="00A14A79" w:rsidRPr="00C87CF8">
              <w:rPr>
                <w:rFonts w:ascii="Times New Roman" w:hAnsi="Times New Roman"/>
              </w:rPr>
              <w:t xml:space="preserve"> </w:t>
            </w:r>
            <w:r w:rsidR="00A14A79"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="00A14A79"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A14A79" w:rsidRPr="003861AC">
              <w:rPr>
                <w:rFonts w:ascii="Times New Roman" w:hAnsi="Times New Roman"/>
                <w:szCs w:val="24"/>
              </w:rPr>
              <w:t>Par rezerves zemes fondā ieskaitītā zemesgabala ar kadastra apzīmējumu 80090010307 piekritību pašvaldībai</w:t>
            </w:r>
            <w:r w:rsidR="00A14A79"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="00A14A7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un iesniegt to izskatīšanai pašvaldības domes 2024.gada </w:t>
            </w:r>
            <w:r>
              <w:rPr>
                <w:rFonts w:ascii="Times New Roman" w:hAnsi="Times New Roman"/>
                <w:szCs w:val="24"/>
                <w:lang w:eastAsia="lv-LV"/>
              </w:rPr>
              <w:t>23.oktobra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</w:tc>
      </w:tr>
      <w:tr w:rsidR="003861AC" w:rsidRPr="003861AC" w14:paraId="5C06C125" w14:textId="77777777" w:rsidTr="00D930D8">
        <w:trPr>
          <w:gridAfter w:val="1"/>
          <w:wAfter w:w="220" w:type="dxa"/>
        </w:trPr>
        <w:tc>
          <w:tcPr>
            <w:tcW w:w="8756" w:type="dxa"/>
            <w:gridSpan w:val="2"/>
          </w:tcPr>
          <w:p w14:paraId="551571F1" w14:textId="77777777" w:rsidR="00553A10" w:rsidRDefault="00553A10" w:rsidP="00816325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F819F5E" w14:textId="2FD9E43B" w:rsidR="00C87CF8" w:rsidRPr="00816325" w:rsidRDefault="00C87CF8" w:rsidP="00816325">
            <w:pPr>
              <w:jc w:val="center"/>
              <w:rPr>
                <w:rFonts w:ascii="Times New Roman" w:hAnsi="Times New Roman"/>
                <w:szCs w:val="24"/>
              </w:rPr>
            </w:pPr>
            <w:r w:rsidRPr="00816325">
              <w:rPr>
                <w:rFonts w:ascii="Times New Roman" w:hAnsi="Times New Roman"/>
                <w:szCs w:val="24"/>
              </w:rPr>
              <w:t>4.p.</w:t>
            </w:r>
          </w:p>
          <w:p w14:paraId="451A06E7" w14:textId="10D892BA" w:rsidR="003861AC" w:rsidRPr="00816325" w:rsidRDefault="003861AC" w:rsidP="00816325">
            <w:pPr>
              <w:jc w:val="center"/>
              <w:rPr>
                <w:rFonts w:ascii="Times New Roman" w:hAnsi="Times New Roman"/>
                <w:szCs w:val="24"/>
              </w:rPr>
            </w:pPr>
            <w:r w:rsidRPr="003861AC">
              <w:rPr>
                <w:rFonts w:ascii="Times New Roman" w:hAnsi="Times New Roman"/>
                <w:szCs w:val="24"/>
              </w:rPr>
              <w:t>Par aktualizēto Olaines novada attīstības programmas līdz 2028.gadam Investīciju plānu</w:t>
            </w:r>
          </w:p>
          <w:p w14:paraId="2C5C4B27" w14:textId="13ECC1D0" w:rsidR="00C87CF8" w:rsidRPr="00816325" w:rsidRDefault="00C87CF8" w:rsidP="00816325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</w:pPr>
            <w:r w:rsidRPr="0081632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816325"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  <w:t xml:space="preserve">Elīnai </w:t>
            </w:r>
            <w:proofErr w:type="spellStart"/>
            <w:r w:rsidRPr="00816325"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  <w:t>Grūbai</w:t>
            </w:r>
            <w:proofErr w:type="spellEnd"/>
          </w:p>
          <w:p w14:paraId="6BBBD4E8" w14:textId="77777777" w:rsidR="00C87CF8" w:rsidRPr="00C87CF8" w:rsidRDefault="00C87CF8" w:rsidP="00C87CF8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1FE3BBE6" w14:textId="54EF5EFE" w:rsidR="00C87CF8" w:rsidRPr="00C87CF8" w:rsidRDefault="00C87CF8" w:rsidP="00C87CF8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87CF8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3861AC">
              <w:rPr>
                <w:rFonts w:ascii="Times New Roman" w:hAnsi="Times New Roman"/>
                <w:szCs w:val="24"/>
              </w:rPr>
              <w:t>attīstības nodaļas vadītāja</w:t>
            </w:r>
            <w:r w:rsidRPr="00C87CF8">
              <w:rPr>
                <w:rFonts w:ascii="Times New Roman" w:hAnsi="Times New Roman"/>
                <w:szCs w:val="24"/>
              </w:rPr>
              <w:t>s</w:t>
            </w:r>
            <w:r w:rsidRPr="003861A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861AC">
              <w:rPr>
                <w:rFonts w:ascii="Times New Roman" w:hAnsi="Times New Roman"/>
                <w:szCs w:val="24"/>
              </w:rPr>
              <w:t>E.Grūba</w:t>
            </w:r>
            <w:r w:rsidRPr="00C87CF8">
              <w:rPr>
                <w:rFonts w:ascii="Times New Roman" w:hAnsi="Times New Roman"/>
                <w:szCs w:val="24"/>
              </w:rPr>
              <w:t>s</w:t>
            </w:r>
            <w:proofErr w:type="spellEnd"/>
            <w:r w:rsidRPr="00C87CF8">
              <w:rPr>
                <w:rFonts w:ascii="Times New Roman" w:hAnsi="Times New Roman"/>
              </w:rPr>
              <w:t xml:space="preserve"> 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3861AC">
              <w:rPr>
                <w:rFonts w:ascii="Times New Roman" w:hAnsi="Times New Roman"/>
                <w:szCs w:val="24"/>
              </w:rPr>
              <w:t>Par aktualizēto Olaines novada attīstības programmas līdz 2028.gadam Investīciju plānu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87CF8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816325" w:rsidRPr="00816325">
              <w:rPr>
                <w:rFonts w:ascii="Times New Roman" w:hAnsi="Times New Roman"/>
                <w:szCs w:val="24"/>
                <w:lang w:eastAsia="lv-LV"/>
              </w:rPr>
              <w:t xml:space="preserve">atklāti balsojot ar 6 balsīm par –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I.Purviņa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I.Brence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K.Kauliņš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A.Čmiļs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A.Kaļinka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A.Geržatovičs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r w:rsidR="00816325" w:rsidRPr="00816325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816325" w:rsidRPr="00C87CF8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87CF8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7EAC2484" w14:textId="77777777" w:rsidR="00C87CF8" w:rsidRPr="00C87CF8" w:rsidRDefault="00C87CF8" w:rsidP="00C87CF8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2D01E479" w14:textId="2910F107" w:rsidR="00C87CF8" w:rsidRPr="00C87CF8" w:rsidRDefault="00C87CF8" w:rsidP="00C87CF8">
            <w:pPr>
              <w:suppressAutoHyphens/>
              <w:autoSpaceDN w:val="0"/>
              <w:ind w:left="567" w:right="46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3861AC">
              <w:rPr>
                <w:rFonts w:ascii="Times New Roman" w:hAnsi="Times New Roman"/>
                <w:szCs w:val="24"/>
              </w:rPr>
              <w:t>attīstības nodaļas vadītāja</w:t>
            </w:r>
            <w:r w:rsidRPr="00C87CF8">
              <w:rPr>
                <w:rFonts w:ascii="Times New Roman" w:hAnsi="Times New Roman"/>
                <w:szCs w:val="24"/>
              </w:rPr>
              <w:t>s</w:t>
            </w:r>
            <w:r w:rsidRPr="003861A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861AC">
              <w:rPr>
                <w:rFonts w:ascii="Times New Roman" w:hAnsi="Times New Roman"/>
                <w:szCs w:val="24"/>
              </w:rPr>
              <w:t>E.Grūba</w:t>
            </w:r>
            <w:r w:rsidRPr="00C87CF8">
              <w:rPr>
                <w:rFonts w:ascii="Times New Roman" w:hAnsi="Times New Roman"/>
                <w:szCs w:val="24"/>
              </w:rPr>
              <w:t>s</w:t>
            </w:r>
            <w:proofErr w:type="spellEnd"/>
            <w:r w:rsidRPr="00C87CF8">
              <w:rPr>
                <w:rFonts w:ascii="Times New Roman" w:hAnsi="Times New Roman"/>
              </w:rPr>
              <w:t xml:space="preserve"> 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Pr="003861AC">
              <w:rPr>
                <w:rFonts w:ascii="Times New Roman" w:hAnsi="Times New Roman"/>
                <w:szCs w:val="24"/>
              </w:rPr>
              <w:t>Par aktualizēto Olaines novada attīstības programmas līdz 2028.gadam Investīciju plānu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2024.gada </w:t>
            </w:r>
            <w:r>
              <w:rPr>
                <w:rFonts w:ascii="Times New Roman" w:hAnsi="Times New Roman"/>
                <w:szCs w:val="24"/>
                <w:lang w:eastAsia="lv-LV"/>
              </w:rPr>
              <w:t>23.oktobra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78A138A3" w14:textId="77777777" w:rsidR="003861AC" w:rsidRPr="003861AC" w:rsidRDefault="003861AC" w:rsidP="00C87CF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861AC" w:rsidRPr="003861AC" w14:paraId="18E2B415" w14:textId="77777777" w:rsidTr="00D930D8">
        <w:trPr>
          <w:gridAfter w:val="1"/>
          <w:wAfter w:w="220" w:type="dxa"/>
        </w:trPr>
        <w:tc>
          <w:tcPr>
            <w:tcW w:w="8756" w:type="dxa"/>
            <w:gridSpan w:val="2"/>
          </w:tcPr>
          <w:p w14:paraId="5DD46334" w14:textId="77777777" w:rsidR="00C87CF8" w:rsidRPr="00816325" w:rsidRDefault="00C87CF8" w:rsidP="0081632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16325">
              <w:rPr>
                <w:rFonts w:ascii="Times New Roman" w:hAnsi="Times New Roman"/>
                <w:b/>
                <w:bCs/>
                <w:szCs w:val="24"/>
              </w:rPr>
              <w:t>5.p.</w:t>
            </w:r>
          </w:p>
          <w:p w14:paraId="0A2C9311" w14:textId="06394338" w:rsidR="003861AC" w:rsidRPr="003861AC" w:rsidRDefault="003861AC" w:rsidP="0081632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861AC">
              <w:rPr>
                <w:rFonts w:ascii="Times New Roman" w:hAnsi="Times New Roman"/>
                <w:b/>
                <w:bCs/>
                <w:szCs w:val="24"/>
              </w:rPr>
              <w:t>Par zemes ierīcības projektu apstiprināšanu, nekustamā īpašuma lietošanas mērķu, apgrūtinājumu, adresācijas noteikšanu</w:t>
            </w:r>
          </w:p>
          <w:p w14:paraId="5F1E09D1" w14:textId="77777777" w:rsidR="00C87CF8" w:rsidRPr="00816325" w:rsidRDefault="00C87CF8" w:rsidP="00816325">
            <w:pPr>
              <w:contextualSpacing/>
              <w:jc w:val="center"/>
              <w:rPr>
                <w:rFonts w:ascii="Times New Roman" w:hAnsi="Times New Roman"/>
              </w:rPr>
            </w:pPr>
            <w:r w:rsidRPr="00816325">
              <w:rPr>
                <w:rFonts w:ascii="Times New Roman" w:hAnsi="Times New Roman"/>
              </w:rPr>
              <w:t>5.1.p.</w:t>
            </w:r>
          </w:p>
          <w:p w14:paraId="6B12B8DB" w14:textId="591A4035" w:rsidR="003861AC" w:rsidRPr="003861AC" w:rsidRDefault="003861AC" w:rsidP="00816325">
            <w:pPr>
              <w:contextualSpacing/>
              <w:jc w:val="center"/>
              <w:rPr>
                <w:rFonts w:ascii="Times New Roman" w:hAnsi="Times New Roman"/>
              </w:rPr>
            </w:pPr>
            <w:r w:rsidRPr="003861AC">
              <w:rPr>
                <w:rFonts w:ascii="Times New Roman" w:hAnsi="Times New Roman"/>
              </w:rPr>
              <w:t xml:space="preserve">Par zemes ierīcības projekta nekustamajiem īpašumiem Lāči un </w:t>
            </w:r>
            <w:proofErr w:type="spellStart"/>
            <w:r w:rsidRPr="003861AC">
              <w:rPr>
                <w:rFonts w:ascii="Times New Roman" w:hAnsi="Times New Roman"/>
              </w:rPr>
              <w:t>Lāčmeži</w:t>
            </w:r>
            <w:proofErr w:type="spellEnd"/>
            <w:r w:rsidRPr="003861AC">
              <w:rPr>
                <w:rFonts w:ascii="Times New Roman" w:hAnsi="Times New Roman"/>
              </w:rPr>
              <w:t xml:space="preserve"> (</w:t>
            </w:r>
            <w:proofErr w:type="spellStart"/>
            <w:r w:rsidRPr="003861AC">
              <w:rPr>
                <w:rFonts w:ascii="Times New Roman" w:hAnsi="Times New Roman"/>
              </w:rPr>
              <w:t>Pēterniekos</w:t>
            </w:r>
            <w:proofErr w:type="spellEnd"/>
            <w:r w:rsidRPr="003861AC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</w:p>
          <w:p w14:paraId="4DBFF9A4" w14:textId="77777777" w:rsidR="00C87CF8" w:rsidRPr="00816325" w:rsidRDefault="00C87CF8" w:rsidP="00816325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81632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81632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58D8F6CC" w14:textId="77777777" w:rsidR="00C87CF8" w:rsidRPr="00C87CF8" w:rsidRDefault="00C87CF8" w:rsidP="00C87CF8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1680D15F" w14:textId="6D7649E2" w:rsidR="00C87CF8" w:rsidRPr="00C87CF8" w:rsidRDefault="00C87CF8" w:rsidP="00C87CF8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87CF8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87CF8">
              <w:rPr>
                <w:rFonts w:ascii="Times New Roman" w:hAnsi="Times New Roman"/>
              </w:rPr>
              <w:t xml:space="preserve">būvvaldes speciālistes teritoriālplānojuma un zemes ierīcības jautājumos </w:t>
            </w:r>
            <w:proofErr w:type="spellStart"/>
            <w:r w:rsidRPr="00C87CF8">
              <w:rPr>
                <w:rFonts w:ascii="Times New Roman" w:hAnsi="Times New Roman"/>
              </w:rPr>
              <w:t>S.Kristālas</w:t>
            </w:r>
            <w:proofErr w:type="spellEnd"/>
            <w:r w:rsidRPr="00C87CF8">
              <w:rPr>
                <w:rFonts w:ascii="Times New Roman" w:hAnsi="Times New Roman"/>
              </w:rPr>
              <w:t xml:space="preserve"> 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3861AC">
              <w:rPr>
                <w:rFonts w:ascii="Times New Roman" w:hAnsi="Times New Roman"/>
              </w:rPr>
              <w:t xml:space="preserve">Par zemes ierīcības projekta nekustamajiem īpašumiem Lāči un </w:t>
            </w:r>
            <w:proofErr w:type="spellStart"/>
            <w:r w:rsidRPr="003861AC">
              <w:rPr>
                <w:rFonts w:ascii="Times New Roman" w:hAnsi="Times New Roman"/>
              </w:rPr>
              <w:t>Lāčmeži</w:t>
            </w:r>
            <w:proofErr w:type="spellEnd"/>
            <w:r w:rsidRPr="003861AC">
              <w:rPr>
                <w:rFonts w:ascii="Times New Roman" w:hAnsi="Times New Roman"/>
              </w:rPr>
              <w:t xml:space="preserve"> (</w:t>
            </w:r>
            <w:proofErr w:type="spellStart"/>
            <w:r w:rsidRPr="003861AC">
              <w:rPr>
                <w:rFonts w:ascii="Times New Roman" w:hAnsi="Times New Roman"/>
              </w:rPr>
              <w:t>Pēterniekos</w:t>
            </w:r>
            <w:proofErr w:type="spellEnd"/>
            <w:r w:rsidRPr="003861AC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87CF8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816325" w:rsidRPr="00816325">
              <w:rPr>
                <w:rFonts w:ascii="Times New Roman" w:hAnsi="Times New Roman"/>
                <w:szCs w:val="24"/>
                <w:lang w:eastAsia="lv-LV"/>
              </w:rPr>
              <w:t xml:space="preserve">atklāti balsojot ar 6 balsīm par –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I.Purviņa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I.Brence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K.Kauliņš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A.Čmiļs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A.Kaļinka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A.Geržatovičs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r w:rsidR="00816325" w:rsidRPr="00816325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C87CF8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87CF8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66ECD425" w14:textId="77777777" w:rsidR="00C87CF8" w:rsidRPr="00C87CF8" w:rsidRDefault="00C87CF8" w:rsidP="00C87CF8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269376D8" w14:textId="5BFFD0C3" w:rsidR="00C87CF8" w:rsidRPr="00C87CF8" w:rsidRDefault="00C87CF8" w:rsidP="00C87CF8">
            <w:pPr>
              <w:suppressAutoHyphens/>
              <w:autoSpaceDN w:val="0"/>
              <w:ind w:left="567" w:right="46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87CF8">
              <w:rPr>
                <w:rFonts w:ascii="Times New Roman" w:hAnsi="Times New Roman"/>
              </w:rPr>
              <w:t xml:space="preserve">būvvaldes speciālistes teritoriālplānojuma un zemes ierīcības jautājumos </w:t>
            </w:r>
            <w:proofErr w:type="spellStart"/>
            <w:r w:rsidRPr="00C87CF8">
              <w:rPr>
                <w:rFonts w:ascii="Times New Roman" w:hAnsi="Times New Roman"/>
              </w:rPr>
              <w:t>S.Kristālas</w:t>
            </w:r>
            <w:proofErr w:type="spellEnd"/>
            <w:r w:rsidRPr="00C87CF8">
              <w:rPr>
                <w:rFonts w:ascii="Times New Roman" w:hAnsi="Times New Roman"/>
              </w:rPr>
              <w:t xml:space="preserve"> 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Pr="003861AC">
              <w:rPr>
                <w:rFonts w:ascii="Times New Roman" w:hAnsi="Times New Roman"/>
              </w:rPr>
              <w:t xml:space="preserve">Par zemes ierīcības projekta nekustamajiem īpašumiem Lāči un </w:t>
            </w:r>
            <w:proofErr w:type="spellStart"/>
            <w:r w:rsidRPr="003861AC">
              <w:rPr>
                <w:rFonts w:ascii="Times New Roman" w:hAnsi="Times New Roman"/>
              </w:rPr>
              <w:t>Lāčmeži</w:t>
            </w:r>
            <w:proofErr w:type="spellEnd"/>
            <w:r w:rsidRPr="003861AC">
              <w:rPr>
                <w:rFonts w:ascii="Times New Roman" w:hAnsi="Times New Roman"/>
              </w:rPr>
              <w:t xml:space="preserve"> (</w:t>
            </w:r>
            <w:proofErr w:type="spellStart"/>
            <w:r w:rsidRPr="003861AC">
              <w:rPr>
                <w:rFonts w:ascii="Times New Roman" w:hAnsi="Times New Roman"/>
              </w:rPr>
              <w:t>Pēterniekos</w:t>
            </w:r>
            <w:proofErr w:type="spellEnd"/>
            <w:r w:rsidRPr="003861AC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2024.gada </w:t>
            </w:r>
            <w:r>
              <w:rPr>
                <w:rFonts w:ascii="Times New Roman" w:hAnsi="Times New Roman"/>
                <w:szCs w:val="24"/>
                <w:lang w:eastAsia="lv-LV"/>
              </w:rPr>
              <w:t>23.oktobra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0243096D" w14:textId="77777777" w:rsidR="00C87CF8" w:rsidRDefault="00C87CF8" w:rsidP="00C87CF8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AFD5EF3" w14:textId="77777777" w:rsidR="00537C4B" w:rsidRDefault="00537C4B" w:rsidP="00C87CF8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D529359" w14:textId="77777777" w:rsidR="00537C4B" w:rsidRDefault="00537C4B" w:rsidP="00C87CF8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DF6DCF9" w14:textId="77777777" w:rsidR="00537C4B" w:rsidRPr="00C87CF8" w:rsidRDefault="00537C4B" w:rsidP="00C87CF8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0BEF20F4" w14:textId="77777777" w:rsidR="00C87CF8" w:rsidRPr="00816325" w:rsidRDefault="00C87CF8" w:rsidP="00816325">
            <w:pPr>
              <w:contextualSpacing/>
              <w:jc w:val="center"/>
              <w:rPr>
                <w:rFonts w:ascii="Times New Roman" w:hAnsi="Times New Roman"/>
              </w:rPr>
            </w:pPr>
            <w:r w:rsidRPr="00816325">
              <w:rPr>
                <w:rFonts w:ascii="Times New Roman" w:hAnsi="Times New Roman"/>
              </w:rPr>
              <w:t>5.2.p.</w:t>
            </w:r>
          </w:p>
          <w:p w14:paraId="484AA6EA" w14:textId="762BDDF6" w:rsidR="003861AC" w:rsidRPr="003861AC" w:rsidRDefault="003861AC" w:rsidP="00816325">
            <w:pPr>
              <w:contextualSpacing/>
              <w:jc w:val="center"/>
              <w:rPr>
                <w:rFonts w:ascii="Times New Roman" w:hAnsi="Times New Roman"/>
              </w:rPr>
            </w:pPr>
            <w:r w:rsidRPr="003861AC">
              <w:rPr>
                <w:rFonts w:ascii="Times New Roman" w:hAnsi="Times New Roman"/>
              </w:rPr>
              <w:t>Par zemes ierīcības projekta nekustamajam īpašumam Dūjas (</w:t>
            </w:r>
            <w:proofErr w:type="spellStart"/>
            <w:r w:rsidRPr="003861AC">
              <w:rPr>
                <w:rFonts w:ascii="Times New Roman" w:hAnsi="Times New Roman"/>
              </w:rPr>
              <w:t>Stūnīšos</w:t>
            </w:r>
            <w:proofErr w:type="spellEnd"/>
            <w:r w:rsidRPr="003861AC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</w:p>
          <w:p w14:paraId="7EE6C1DD" w14:textId="77777777" w:rsidR="00C87CF8" w:rsidRPr="00816325" w:rsidRDefault="00C87CF8" w:rsidP="00816325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</w:pPr>
            <w:r w:rsidRPr="0081632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816325"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  <w:t>Santai Rasai-</w:t>
            </w:r>
            <w:proofErr w:type="spellStart"/>
            <w:r w:rsidRPr="00816325"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75A838A3" w14:textId="77777777" w:rsidR="00C87CF8" w:rsidRPr="00C87CF8" w:rsidRDefault="00C87CF8" w:rsidP="00C87CF8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5191C112" w14:textId="03D47209" w:rsidR="00C87CF8" w:rsidRPr="00C87CF8" w:rsidRDefault="00C87CF8" w:rsidP="00C87CF8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87CF8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87CF8">
              <w:rPr>
                <w:rFonts w:ascii="Times New Roman" w:hAnsi="Times New Roman"/>
              </w:rPr>
              <w:t xml:space="preserve">būvvaldes speciālistes teritoriālplānojuma un zemes ierīcības jautājumos </w:t>
            </w:r>
            <w:proofErr w:type="spellStart"/>
            <w:r w:rsidRPr="00C87CF8">
              <w:rPr>
                <w:rFonts w:ascii="Times New Roman" w:hAnsi="Times New Roman"/>
              </w:rPr>
              <w:t>S.Kristālas</w:t>
            </w:r>
            <w:proofErr w:type="spellEnd"/>
            <w:r w:rsidRPr="00C87CF8">
              <w:rPr>
                <w:rFonts w:ascii="Times New Roman" w:hAnsi="Times New Roman"/>
              </w:rPr>
              <w:t xml:space="preserve"> 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3861AC">
              <w:rPr>
                <w:rFonts w:ascii="Times New Roman" w:hAnsi="Times New Roman"/>
              </w:rPr>
              <w:t>Par zemes ierīcības projekta nekustamajam īpašumam Dūjas (</w:t>
            </w:r>
            <w:proofErr w:type="spellStart"/>
            <w:r w:rsidRPr="003861AC">
              <w:rPr>
                <w:rFonts w:ascii="Times New Roman" w:hAnsi="Times New Roman"/>
              </w:rPr>
              <w:t>Stūnīšos</w:t>
            </w:r>
            <w:proofErr w:type="spellEnd"/>
            <w:r w:rsidRPr="003861AC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87CF8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816325" w:rsidRPr="00816325">
              <w:rPr>
                <w:rFonts w:ascii="Times New Roman" w:hAnsi="Times New Roman"/>
                <w:szCs w:val="24"/>
                <w:lang w:eastAsia="lv-LV"/>
              </w:rPr>
              <w:t xml:space="preserve">atklāti balsojot ar 6 balsīm par –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I.Purviņa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I.Brence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K.Kauliņš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A.Čmiļs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A.Kaļinka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A.Geržatovičs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r w:rsidR="00816325" w:rsidRPr="00816325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816325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C87CF8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5FA8B31E" w14:textId="77777777" w:rsidR="00C87CF8" w:rsidRPr="00C87CF8" w:rsidRDefault="00C87CF8" w:rsidP="00C87CF8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65EC6F19" w14:textId="675BE456" w:rsidR="00C87CF8" w:rsidRPr="00C87CF8" w:rsidRDefault="00C87CF8" w:rsidP="00C87CF8">
            <w:pPr>
              <w:suppressAutoHyphens/>
              <w:autoSpaceDN w:val="0"/>
              <w:ind w:left="567" w:right="46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87CF8">
              <w:rPr>
                <w:rFonts w:ascii="Times New Roman" w:hAnsi="Times New Roman"/>
              </w:rPr>
              <w:t xml:space="preserve">būvvaldes speciālistes teritoriālplānojuma un zemes ierīcības jautājumos </w:t>
            </w:r>
            <w:proofErr w:type="spellStart"/>
            <w:r w:rsidRPr="00C87CF8">
              <w:rPr>
                <w:rFonts w:ascii="Times New Roman" w:hAnsi="Times New Roman"/>
              </w:rPr>
              <w:t>S.Kristālas</w:t>
            </w:r>
            <w:proofErr w:type="spellEnd"/>
            <w:r w:rsidRPr="00C87CF8">
              <w:rPr>
                <w:rFonts w:ascii="Times New Roman" w:hAnsi="Times New Roman"/>
              </w:rPr>
              <w:t xml:space="preserve"> 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Pr="003861AC">
              <w:rPr>
                <w:rFonts w:ascii="Times New Roman" w:hAnsi="Times New Roman"/>
              </w:rPr>
              <w:t>Par zemes ierīcības projekta nekustamajam īpašumam Dūjas (</w:t>
            </w:r>
            <w:proofErr w:type="spellStart"/>
            <w:r w:rsidRPr="003861AC">
              <w:rPr>
                <w:rFonts w:ascii="Times New Roman" w:hAnsi="Times New Roman"/>
              </w:rPr>
              <w:t>Stūnīšos</w:t>
            </w:r>
            <w:proofErr w:type="spellEnd"/>
            <w:r w:rsidRPr="003861AC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2024.gada </w:t>
            </w:r>
            <w:r>
              <w:rPr>
                <w:rFonts w:ascii="Times New Roman" w:hAnsi="Times New Roman"/>
                <w:szCs w:val="24"/>
                <w:lang w:eastAsia="lv-LV"/>
              </w:rPr>
              <w:t>23.oktobra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74700CF7" w14:textId="77777777" w:rsidR="00C87CF8" w:rsidRDefault="00C87CF8" w:rsidP="00C87CF8">
            <w:pPr>
              <w:contextualSpacing/>
              <w:jc w:val="both"/>
              <w:rPr>
                <w:rFonts w:ascii="Times New Roman" w:hAnsi="Times New Roman"/>
              </w:rPr>
            </w:pPr>
          </w:p>
          <w:p w14:paraId="08780BA4" w14:textId="77777777" w:rsidR="00C87CF8" w:rsidRPr="00816325" w:rsidRDefault="00C87CF8" w:rsidP="00816325">
            <w:pPr>
              <w:contextualSpacing/>
              <w:jc w:val="center"/>
              <w:rPr>
                <w:rFonts w:ascii="Times New Roman" w:hAnsi="Times New Roman"/>
              </w:rPr>
            </w:pPr>
            <w:r w:rsidRPr="00816325">
              <w:rPr>
                <w:rFonts w:ascii="Times New Roman" w:hAnsi="Times New Roman"/>
              </w:rPr>
              <w:t>5.3.p.</w:t>
            </w:r>
          </w:p>
          <w:p w14:paraId="72F23480" w14:textId="33BA2DB3" w:rsidR="003861AC" w:rsidRPr="003861AC" w:rsidRDefault="003861AC" w:rsidP="00816325">
            <w:pPr>
              <w:contextualSpacing/>
              <w:jc w:val="center"/>
              <w:rPr>
                <w:rFonts w:ascii="Times New Roman" w:hAnsi="Times New Roman"/>
              </w:rPr>
            </w:pPr>
            <w:r w:rsidRPr="003861AC">
              <w:rPr>
                <w:rFonts w:ascii="Times New Roman" w:hAnsi="Times New Roman"/>
              </w:rPr>
              <w:t>Par zemes ierīcības projekta nekustamajam īpašumam 33.kvartāls (Olainē) apstiprināšanu, nekustamā īpašuma lietošanas mērķu, apgrūtinājumu, adresācijas noteikšanu</w:t>
            </w:r>
          </w:p>
          <w:p w14:paraId="0B34386E" w14:textId="77777777" w:rsidR="00C87CF8" w:rsidRPr="00816325" w:rsidRDefault="00C87CF8" w:rsidP="00816325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</w:pPr>
            <w:r w:rsidRPr="0081632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816325"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  <w:t>Santai Rasai-</w:t>
            </w:r>
            <w:proofErr w:type="spellStart"/>
            <w:r w:rsidRPr="00816325"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6D658509" w14:textId="77777777" w:rsidR="00C87CF8" w:rsidRPr="00C87CF8" w:rsidRDefault="00C87CF8" w:rsidP="00C87CF8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6AADA97F" w14:textId="1AB9D5F5" w:rsidR="00C87CF8" w:rsidRPr="00C87CF8" w:rsidRDefault="00C87CF8" w:rsidP="00C87CF8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87CF8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87CF8">
              <w:rPr>
                <w:rFonts w:ascii="Times New Roman" w:hAnsi="Times New Roman"/>
              </w:rPr>
              <w:t xml:space="preserve">būvvaldes speciālistes teritoriālplānojuma un zemes ierīcības jautājumos </w:t>
            </w:r>
            <w:proofErr w:type="spellStart"/>
            <w:r w:rsidRPr="00C87CF8">
              <w:rPr>
                <w:rFonts w:ascii="Times New Roman" w:hAnsi="Times New Roman"/>
              </w:rPr>
              <w:t>S.Kristālas</w:t>
            </w:r>
            <w:proofErr w:type="spellEnd"/>
            <w:r w:rsidRPr="00C87CF8">
              <w:rPr>
                <w:rFonts w:ascii="Times New Roman" w:hAnsi="Times New Roman"/>
              </w:rPr>
              <w:t xml:space="preserve"> 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3861AC">
              <w:rPr>
                <w:rFonts w:ascii="Times New Roman" w:hAnsi="Times New Roman"/>
              </w:rPr>
              <w:t xml:space="preserve">Par zemes ierīcības projekta nekustamajam īpašumam 33.kvartāls (Olainē) apstiprināšanu, nekustamā īpašuma lietošanas mērķu, </w:t>
            </w:r>
            <w:r w:rsidRPr="003861AC">
              <w:rPr>
                <w:rFonts w:ascii="Times New Roman" w:hAnsi="Times New Roman"/>
                <w:color w:val="000000" w:themeColor="text1"/>
              </w:rPr>
              <w:t>apgrūtinājumu, adresācijas noteikšanu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87CF8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816325" w:rsidRPr="00816325">
              <w:rPr>
                <w:rFonts w:ascii="Times New Roman" w:hAnsi="Times New Roman"/>
                <w:szCs w:val="24"/>
                <w:lang w:eastAsia="lv-LV"/>
              </w:rPr>
              <w:t xml:space="preserve">atklāti balsojot ar 6 balsīm par –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I.Purviņa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I.Brence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K.Kauliņš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A.Čmiļs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A.Kaļinka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A.Geržatovičs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r w:rsidR="00816325" w:rsidRPr="00816325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C87CF8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87CF8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234C5776" w14:textId="77777777" w:rsidR="00C87CF8" w:rsidRPr="00C87CF8" w:rsidRDefault="00C87CF8" w:rsidP="00C87CF8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42C41A0A" w14:textId="4709654C" w:rsidR="00C87CF8" w:rsidRPr="00C87CF8" w:rsidRDefault="00C87CF8" w:rsidP="00C87CF8">
            <w:pPr>
              <w:suppressAutoHyphens/>
              <w:autoSpaceDN w:val="0"/>
              <w:ind w:left="567" w:right="46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87CF8">
              <w:rPr>
                <w:rFonts w:ascii="Times New Roman" w:hAnsi="Times New Roman"/>
              </w:rPr>
              <w:t xml:space="preserve">būvvaldes speciālistes teritoriālplānojuma un zemes ierīcības jautājumos </w:t>
            </w:r>
            <w:proofErr w:type="spellStart"/>
            <w:r w:rsidRPr="00C87CF8">
              <w:rPr>
                <w:rFonts w:ascii="Times New Roman" w:hAnsi="Times New Roman"/>
              </w:rPr>
              <w:t>S.Kristālas</w:t>
            </w:r>
            <w:proofErr w:type="spellEnd"/>
            <w:r w:rsidRPr="00C87CF8">
              <w:rPr>
                <w:rFonts w:ascii="Times New Roman" w:hAnsi="Times New Roman"/>
              </w:rPr>
              <w:t xml:space="preserve"> 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Pr="003861AC">
              <w:rPr>
                <w:rFonts w:ascii="Times New Roman" w:hAnsi="Times New Roman"/>
              </w:rPr>
              <w:t xml:space="preserve">Par zemes ierīcības projekta nekustamajam īpašumam 33.kvartāls (Olainē) apstiprināšanu, nekustamā īpašuma lietošanas mērķu, </w:t>
            </w:r>
            <w:r w:rsidRPr="003861AC">
              <w:rPr>
                <w:rFonts w:ascii="Times New Roman" w:hAnsi="Times New Roman"/>
                <w:color w:val="000000" w:themeColor="text1"/>
              </w:rPr>
              <w:t>apgrūtinājumu, adresācijas noteikšanu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2024.gada </w:t>
            </w:r>
            <w:r>
              <w:rPr>
                <w:rFonts w:ascii="Times New Roman" w:hAnsi="Times New Roman"/>
                <w:szCs w:val="24"/>
                <w:lang w:eastAsia="lv-LV"/>
              </w:rPr>
              <w:t>23.oktobra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14EE6699" w14:textId="77777777" w:rsidR="003861AC" w:rsidRPr="003861AC" w:rsidRDefault="003861AC" w:rsidP="00C87CF8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3861AC" w:rsidRPr="003861AC" w14:paraId="25384081" w14:textId="77777777" w:rsidTr="00D930D8">
        <w:trPr>
          <w:gridAfter w:val="1"/>
          <w:wAfter w:w="220" w:type="dxa"/>
        </w:trPr>
        <w:tc>
          <w:tcPr>
            <w:tcW w:w="8756" w:type="dxa"/>
            <w:gridSpan w:val="2"/>
          </w:tcPr>
          <w:p w14:paraId="331B6328" w14:textId="77777777" w:rsidR="00553A10" w:rsidRDefault="00553A10" w:rsidP="00816325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04B1BD2" w14:textId="77777777" w:rsidR="00553A10" w:rsidRDefault="00553A10" w:rsidP="00816325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7AAF6C2" w14:textId="77777777" w:rsidR="00553A10" w:rsidRDefault="00553A10" w:rsidP="00816325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D5F471E" w14:textId="77777777" w:rsidR="00553A10" w:rsidRDefault="00553A10" w:rsidP="00816325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4863269" w14:textId="77777777" w:rsidR="00553A10" w:rsidRDefault="00553A10" w:rsidP="00816325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E8A3449" w14:textId="77777777" w:rsidR="00553A10" w:rsidRDefault="00553A10" w:rsidP="00816325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0F9A72F" w14:textId="7B48AFB9" w:rsidR="00C87CF8" w:rsidRDefault="00C87CF8" w:rsidP="0081632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6.p.</w:t>
            </w:r>
          </w:p>
          <w:p w14:paraId="4C233B75" w14:textId="77B79A3A" w:rsidR="003861AC" w:rsidRPr="003861AC" w:rsidRDefault="003861AC" w:rsidP="00816325">
            <w:pPr>
              <w:jc w:val="center"/>
              <w:rPr>
                <w:rFonts w:ascii="Times New Roman" w:hAnsi="Times New Roman"/>
                <w:szCs w:val="24"/>
              </w:rPr>
            </w:pPr>
            <w:r w:rsidRPr="003861AC">
              <w:rPr>
                <w:rFonts w:ascii="Times New Roman" w:hAnsi="Times New Roman"/>
                <w:szCs w:val="24"/>
              </w:rPr>
              <w:t>Par nekustamo īpašumu VEF-Baloži Nr.220 un VEF-Baloži Nr.246 (</w:t>
            </w:r>
            <w:proofErr w:type="spellStart"/>
            <w:r w:rsidRPr="003861AC">
              <w:rPr>
                <w:rFonts w:ascii="Times New Roman" w:hAnsi="Times New Roman"/>
                <w:szCs w:val="24"/>
              </w:rPr>
              <w:t>Medemciemā</w:t>
            </w:r>
            <w:proofErr w:type="spellEnd"/>
            <w:r w:rsidRPr="003861AC">
              <w:rPr>
                <w:rFonts w:ascii="Times New Roman" w:hAnsi="Times New Roman"/>
                <w:szCs w:val="24"/>
              </w:rPr>
              <w:t>) apvienošanu, adreses un nekustamā īpašuma lietošanas mērķa noteikšanu</w:t>
            </w:r>
          </w:p>
          <w:p w14:paraId="7E829844" w14:textId="77777777" w:rsidR="00C87CF8" w:rsidRPr="00816325" w:rsidRDefault="00C87CF8" w:rsidP="00C87CF8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</w:pPr>
            <w:r w:rsidRPr="0081632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816325"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  <w:t>Santai Rasai-</w:t>
            </w:r>
            <w:proofErr w:type="spellStart"/>
            <w:r w:rsidRPr="00816325"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731875A4" w14:textId="77777777" w:rsidR="00C87CF8" w:rsidRPr="00C87CF8" w:rsidRDefault="00C87CF8" w:rsidP="00C87CF8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0C66080C" w14:textId="52433791" w:rsidR="00C87CF8" w:rsidRPr="00C87CF8" w:rsidRDefault="00C87CF8" w:rsidP="00C87CF8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87CF8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87CF8">
              <w:rPr>
                <w:rFonts w:ascii="Times New Roman" w:hAnsi="Times New Roman"/>
              </w:rPr>
              <w:t xml:space="preserve">būvvaldes speciālistes teritoriālplānojuma un zemes ierīcības jautājumos </w:t>
            </w:r>
            <w:proofErr w:type="spellStart"/>
            <w:r w:rsidRPr="00C87CF8">
              <w:rPr>
                <w:rFonts w:ascii="Times New Roman" w:hAnsi="Times New Roman"/>
              </w:rPr>
              <w:t>S.Kristālas</w:t>
            </w:r>
            <w:proofErr w:type="spellEnd"/>
            <w:r w:rsidRPr="00C87CF8">
              <w:rPr>
                <w:rFonts w:ascii="Times New Roman" w:hAnsi="Times New Roman"/>
              </w:rPr>
              <w:t xml:space="preserve"> 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3861AC">
              <w:rPr>
                <w:rFonts w:ascii="Times New Roman" w:hAnsi="Times New Roman"/>
                <w:szCs w:val="24"/>
              </w:rPr>
              <w:t>Par nekustamo īpašumu VEF-Baloži Nr.220 un VEF-Baloži Nr.246 (</w:t>
            </w:r>
            <w:proofErr w:type="spellStart"/>
            <w:r w:rsidRPr="003861AC">
              <w:rPr>
                <w:rFonts w:ascii="Times New Roman" w:hAnsi="Times New Roman"/>
                <w:szCs w:val="24"/>
              </w:rPr>
              <w:t>Medemciemā</w:t>
            </w:r>
            <w:proofErr w:type="spellEnd"/>
            <w:r w:rsidRPr="003861AC">
              <w:rPr>
                <w:rFonts w:ascii="Times New Roman" w:hAnsi="Times New Roman"/>
                <w:szCs w:val="24"/>
              </w:rPr>
              <w:t>) apvienošanu, adreses un nekustamā īpašuma lietošanas mērķa noteikšanu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87CF8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816325" w:rsidRPr="00816325">
              <w:rPr>
                <w:rFonts w:ascii="Times New Roman" w:hAnsi="Times New Roman"/>
                <w:szCs w:val="24"/>
                <w:lang w:eastAsia="lv-LV"/>
              </w:rPr>
              <w:t xml:space="preserve">atklāti balsojot ar 6 balsīm par –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I.Purviņa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I.Brence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K.Kauliņš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A.Čmiļs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A.Kaļinka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="00816325" w:rsidRPr="00816325">
              <w:rPr>
                <w:rFonts w:ascii="Times New Roman" w:hAnsi="Times New Roman"/>
                <w:kern w:val="3"/>
                <w:szCs w:val="24"/>
              </w:rPr>
              <w:t>A.Geržatovičs</w:t>
            </w:r>
            <w:proofErr w:type="spellEnd"/>
            <w:r w:rsidR="00816325"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r w:rsidR="00816325" w:rsidRPr="00816325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C87CF8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87CF8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414F6463" w14:textId="77777777" w:rsidR="00C87CF8" w:rsidRPr="00C87CF8" w:rsidRDefault="00C87CF8" w:rsidP="00C87CF8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1DCB145E" w14:textId="7BC42A02" w:rsidR="00C87CF8" w:rsidRPr="00C87CF8" w:rsidRDefault="00C87CF8" w:rsidP="00C87CF8">
            <w:pPr>
              <w:suppressAutoHyphens/>
              <w:autoSpaceDN w:val="0"/>
              <w:ind w:left="567" w:right="46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87CF8">
              <w:rPr>
                <w:rFonts w:ascii="Times New Roman" w:hAnsi="Times New Roman"/>
              </w:rPr>
              <w:t xml:space="preserve">būvvaldes speciālistes teritoriālplānojuma un zemes ierīcības jautājumos </w:t>
            </w:r>
            <w:proofErr w:type="spellStart"/>
            <w:r w:rsidRPr="00C87CF8">
              <w:rPr>
                <w:rFonts w:ascii="Times New Roman" w:hAnsi="Times New Roman"/>
              </w:rPr>
              <w:t>S.Kristālas</w:t>
            </w:r>
            <w:proofErr w:type="spellEnd"/>
            <w:r w:rsidRPr="00C87CF8">
              <w:rPr>
                <w:rFonts w:ascii="Times New Roman" w:hAnsi="Times New Roman"/>
              </w:rPr>
              <w:t xml:space="preserve"> 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Pr="003861AC">
              <w:rPr>
                <w:rFonts w:ascii="Times New Roman" w:hAnsi="Times New Roman"/>
                <w:szCs w:val="24"/>
              </w:rPr>
              <w:t>Par nekustamo īpašumu VEF-Baloži Nr.220 un VEF-Baloži Nr.246 (</w:t>
            </w:r>
            <w:proofErr w:type="spellStart"/>
            <w:r w:rsidRPr="003861AC">
              <w:rPr>
                <w:rFonts w:ascii="Times New Roman" w:hAnsi="Times New Roman"/>
                <w:szCs w:val="24"/>
              </w:rPr>
              <w:t>Medemciemā</w:t>
            </w:r>
            <w:proofErr w:type="spellEnd"/>
            <w:r w:rsidRPr="003861AC">
              <w:rPr>
                <w:rFonts w:ascii="Times New Roman" w:hAnsi="Times New Roman"/>
                <w:szCs w:val="24"/>
              </w:rPr>
              <w:t>) apvienošanu, adreses un nekustamā īpašuma lietošanas mērķa noteikšanu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2024.gada </w:t>
            </w:r>
            <w:r>
              <w:rPr>
                <w:rFonts w:ascii="Times New Roman" w:hAnsi="Times New Roman"/>
                <w:szCs w:val="24"/>
                <w:lang w:eastAsia="lv-LV"/>
              </w:rPr>
              <w:t>23.oktobra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12D90AEE" w14:textId="77777777" w:rsidR="00C87CF8" w:rsidRPr="00C87CF8" w:rsidRDefault="00C87CF8" w:rsidP="00C87CF8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B850974" w14:textId="77777777" w:rsidR="00C87CF8" w:rsidRPr="00C87CF8" w:rsidRDefault="00C87CF8" w:rsidP="00C87CF8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C87CF8">
              <w:rPr>
                <w:rFonts w:ascii="Times New Roman" w:hAnsi="Times New Roman"/>
                <w:color w:val="000000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29C87B70" w14:textId="77777777" w:rsidR="00C87CF8" w:rsidRPr="00C87CF8" w:rsidRDefault="00C87CF8" w:rsidP="00C87CF8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C87CF8">
              <w:rPr>
                <w:rFonts w:ascii="Times New Roman" w:hAnsi="Times New Roman"/>
                <w:bCs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3F907DD6" w14:textId="77777777" w:rsidR="003861AC" w:rsidRPr="003861AC" w:rsidRDefault="003861AC" w:rsidP="00C87CF8">
            <w:pPr>
              <w:ind w:right="4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861AC" w:rsidRPr="003861AC" w14:paraId="121AB853" w14:textId="77777777" w:rsidTr="00D930D8">
        <w:trPr>
          <w:gridAfter w:val="1"/>
          <w:wAfter w:w="220" w:type="dxa"/>
        </w:trPr>
        <w:tc>
          <w:tcPr>
            <w:tcW w:w="8756" w:type="dxa"/>
            <w:gridSpan w:val="2"/>
          </w:tcPr>
          <w:p w14:paraId="4160F959" w14:textId="1BF0D576" w:rsidR="00C87CF8" w:rsidRDefault="00C87CF8" w:rsidP="0081632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7.p.</w:t>
            </w:r>
          </w:p>
          <w:p w14:paraId="7A0F4C75" w14:textId="1DD2F72B" w:rsidR="003861AC" w:rsidRDefault="003861AC" w:rsidP="00816325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861AC">
              <w:rPr>
                <w:rFonts w:ascii="Times New Roman" w:hAnsi="Times New Roman"/>
                <w:szCs w:val="24"/>
              </w:rPr>
              <w:t xml:space="preserve">Par zemes ierīcības projekta nekustamajam īpašumam  Veismaņi (Olaines pagastā) apstiprināšanu, nekustamā īpašuma lietošanas mērķu, </w:t>
            </w:r>
            <w:r w:rsidRPr="003861AC">
              <w:rPr>
                <w:rFonts w:ascii="Times New Roman" w:hAnsi="Times New Roman"/>
                <w:color w:val="000000" w:themeColor="text1"/>
                <w:szCs w:val="24"/>
              </w:rPr>
              <w:t>apgrūtinājumu, adresācijas noteikšanu</w:t>
            </w:r>
          </w:p>
          <w:p w14:paraId="1ED1D817" w14:textId="2102D076" w:rsidR="00C87CF8" w:rsidRPr="00816325" w:rsidRDefault="00C87CF8" w:rsidP="00C87CF8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</w:pPr>
            <w:r w:rsidRPr="0081632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816325"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  <w:t>Santai Rasai-</w:t>
            </w:r>
            <w:proofErr w:type="spellStart"/>
            <w:r w:rsidRPr="00816325"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735BB13C" w14:textId="77777777" w:rsidR="00C87CF8" w:rsidRPr="00C87CF8" w:rsidRDefault="00C87CF8" w:rsidP="00C87CF8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1FAB448F" w14:textId="3457FB0C" w:rsidR="00C87CF8" w:rsidRPr="00C87CF8" w:rsidRDefault="00C87CF8" w:rsidP="00C87CF8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87CF8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87CF8">
              <w:rPr>
                <w:rFonts w:ascii="Times New Roman" w:hAnsi="Times New Roman"/>
              </w:rPr>
              <w:t xml:space="preserve">būvvaldes speciālistes teritoriālplānojuma un zemes ierīcības jautājumos </w:t>
            </w:r>
            <w:proofErr w:type="spellStart"/>
            <w:r w:rsidRPr="00C87CF8">
              <w:rPr>
                <w:rFonts w:ascii="Times New Roman" w:hAnsi="Times New Roman"/>
              </w:rPr>
              <w:t>S.Kristālas</w:t>
            </w:r>
            <w:proofErr w:type="spellEnd"/>
            <w:r w:rsidRPr="00C87CF8">
              <w:rPr>
                <w:rFonts w:ascii="Times New Roman" w:hAnsi="Times New Roman"/>
              </w:rPr>
              <w:t xml:space="preserve"> 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Par zemes vienības daļas atdalīšanu no nekustamā īpašuma Lazdas koplietošanas zeme (</w:t>
            </w:r>
            <w:proofErr w:type="spellStart"/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Jāņupē</w:t>
            </w:r>
            <w:proofErr w:type="spellEnd"/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) tās pievienošanai nekustamajam īpašumam Lazdas Nr. 2706”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87CF8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816325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816325" w:rsidRPr="00816325">
              <w:rPr>
                <w:rFonts w:ascii="Times New Roman" w:hAnsi="Times New Roman"/>
                <w:szCs w:val="24"/>
                <w:lang w:eastAsia="lv-LV"/>
              </w:rPr>
              <w:t>6</w:t>
            </w:r>
            <w:r w:rsidRPr="00816325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proofErr w:type="spellStart"/>
            <w:r w:rsidRPr="00816325">
              <w:rPr>
                <w:rFonts w:ascii="Times New Roman" w:hAnsi="Times New Roman"/>
                <w:kern w:val="3"/>
                <w:szCs w:val="24"/>
              </w:rPr>
              <w:t>I.Purviņa</w:t>
            </w:r>
            <w:proofErr w:type="spellEnd"/>
            <w:r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816325">
              <w:rPr>
                <w:rFonts w:ascii="Times New Roman" w:hAnsi="Times New Roman"/>
                <w:kern w:val="3"/>
                <w:szCs w:val="24"/>
              </w:rPr>
              <w:t>I.Brence</w:t>
            </w:r>
            <w:proofErr w:type="spellEnd"/>
            <w:r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816325">
              <w:rPr>
                <w:rFonts w:ascii="Times New Roman" w:hAnsi="Times New Roman"/>
                <w:kern w:val="3"/>
                <w:szCs w:val="24"/>
              </w:rPr>
              <w:t>K.Kauliņš</w:t>
            </w:r>
            <w:proofErr w:type="spellEnd"/>
            <w:r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816325">
              <w:rPr>
                <w:rFonts w:ascii="Times New Roman" w:hAnsi="Times New Roman"/>
                <w:kern w:val="3"/>
                <w:szCs w:val="24"/>
              </w:rPr>
              <w:t>A.Čmiļs</w:t>
            </w:r>
            <w:proofErr w:type="spellEnd"/>
            <w:r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816325">
              <w:rPr>
                <w:rFonts w:ascii="Times New Roman" w:hAnsi="Times New Roman"/>
                <w:kern w:val="3"/>
                <w:szCs w:val="24"/>
              </w:rPr>
              <w:t>A.Kaļinka</w:t>
            </w:r>
            <w:proofErr w:type="spellEnd"/>
            <w:r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816325">
              <w:rPr>
                <w:rFonts w:ascii="Times New Roman" w:hAnsi="Times New Roman"/>
                <w:kern w:val="3"/>
                <w:szCs w:val="24"/>
              </w:rPr>
              <w:t>A.Geržatovičs</w:t>
            </w:r>
            <w:proofErr w:type="spellEnd"/>
            <w:r w:rsidRPr="00816325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r w:rsidRPr="00816325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816325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87CF8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0871DBDF" w14:textId="77777777" w:rsidR="00C87CF8" w:rsidRPr="00C87CF8" w:rsidRDefault="00C87CF8" w:rsidP="00C87CF8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5146543E" w14:textId="4AE5EDFD" w:rsidR="003861AC" w:rsidRPr="003861AC" w:rsidRDefault="00C87CF8" w:rsidP="00537C4B">
            <w:pPr>
              <w:suppressAutoHyphens/>
              <w:autoSpaceDN w:val="0"/>
              <w:ind w:left="567" w:right="46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87CF8">
              <w:rPr>
                <w:rFonts w:ascii="Times New Roman" w:hAnsi="Times New Roman"/>
              </w:rPr>
              <w:t xml:space="preserve">būvvaldes speciālistes teritoriālplānojuma un zemes ierīcības jautājumos </w:t>
            </w:r>
            <w:proofErr w:type="spellStart"/>
            <w:r w:rsidRPr="00C87CF8">
              <w:rPr>
                <w:rFonts w:ascii="Times New Roman" w:hAnsi="Times New Roman"/>
              </w:rPr>
              <w:t>S.Kristālas</w:t>
            </w:r>
            <w:proofErr w:type="spellEnd"/>
            <w:r w:rsidRPr="00C87CF8">
              <w:rPr>
                <w:rFonts w:ascii="Times New Roman" w:hAnsi="Times New Roman"/>
              </w:rPr>
              <w:t xml:space="preserve"> 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Par zemes vienības daļas atdalīšanu no nekustamā īpašuma Lazdas koplietošanas zeme (</w:t>
            </w:r>
            <w:proofErr w:type="spellStart"/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Jāņupē</w:t>
            </w:r>
            <w:proofErr w:type="spellEnd"/>
            <w:r w:rsidRPr="00C87CF8">
              <w:rPr>
                <w:rFonts w:ascii="Times New Roman" w:hAnsi="Times New Roman"/>
                <w:color w:val="000000"/>
                <w:kern w:val="3"/>
                <w:szCs w:val="24"/>
              </w:rPr>
              <w:t>) tās pievienošanai nekustamajam īpašumam Lazdas Nr. 2706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2024.gada </w:t>
            </w:r>
            <w:r>
              <w:rPr>
                <w:rFonts w:ascii="Times New Roman" w:hAnsi="Times New Roman"/>
                <w:szCs w:val="24"/>
                <w:lang w:eastAsia="lv-LV"/>
              </w:rPr>
              <w:t>23.oktobra</w:t>
            </w:r>
            <w:r w:rsidRPr="00C87CF8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</w:tc>
      </w:tr>
    </w:tbl>
    <w:tbl>
      <w:tblPr>
        <w:tblW w:w="9356" w:type="dxa"/>
        <w:tblInd w:w="-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ED6C0F" w:rsidRPr="00ED6C0F" w14:paraId="60493E37" w14:textId="77777777" w:rsidTr="000A3AB8">
        <w:tc>
          <w:tcPr>
            <w:tcW w:w="9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69DC" w14:textId="77777777" w:rsidR="00537C4B" w:rsidRDefault="00537C4B" w:rsidP="00ED6C0F">
            <w:pPr>
              <w:suppressAutoHyphens/>
              <w:autoSpaceDN w:val="0"/>
              <w:ind w:right="-663"/>
              <w:jc w:val="both"/>
              <w:textAlignment w:val="baseline"/>
              <w:rPr>
                <w:rFonts w:eastAsia="Calibri"/>
                <w:kern w:val="3"/>
                <w:szCs w:val="24"/>
                <w:lang w:eastAsia="ru-RU"/>
              </w:rPr>
            </w:pPr>
          </w:p>
          <w:p w14:paraId="3497753E" w14:textId="6162856A" w:rsidR="00ED6C0F" w:rsidRPr="001647FF" w:rsidRDefault="00ED6C0F" w:rsidP="00ED6C0F">
            <w:pPr>
              <w:suppressAutoHyphens/>
              <w:autoSpaceDN w:val="0"/>
              <w:ind w:right="-663"/>
              <w:jc w:val="both"/>
              <w:textAlignment w:val="baseline"/>
              <w:rPr>
                <w:rFonts w:eastAsia="Calibri"/>
                <w:kern w:val="3"/>
                <w:szCs w:val="24"/>
              </w:rPr>
            </w:pPr>
            <w:r w:rsidRPr="00C74F2B">
              <w:rPr>
                <w:rFonts w:eastAsia="Calibri"/>
                <w:kern w:val="3"/>
                <w:szCs w:val="24"/>
                <w:lang w:eastAsia="ru-RU"/>
              </w:rPr>
              <w:t xml:space="preserve">Sēdi slēdz </w:t>
            </w:r>
            <w:r w:rsidRPr="00586E5F">
              <w:rPr>
                <w:rFonts w:eastAsia="Calibri"/>
                <w:kern w:val="3"/>
                <w:szCs w:val="24"/>
                <w:lang w:eastAsia="ru-RU"/>
              </w:rPr>
              <w:t>plkst.</w:t>
            </w:r>
            <w:r w:rsidR="00C74F2B" w:rsidRPr="001647FF">
              <w:rPr>
                <w:rFonts w:eastAsia="Calibri"/>
                <w:kern w:val="3"/>
                <w:szCs w:val="24"/>
                <w:lang w:eastAsia="ru-RU"/>
              </w:rPr>
              <w:t>1</w:t>
            </w:r>
            <w:r w:rsidR="00816325">
              <w:rPr>
                <w:rFonts w:eastAsia="Calibri"/>
                <w:kern w:val="3"/>
                <w:szCs w:val="24"/>
                <w:lang w:eastAsia="ru-RU"/>
              </w:rPr>
              <w:t>6</w:t>
            </w:r>
            <w:r w:rsidR="00C74F2B" w:rsidRPr="001647FF">
              <w:rPr>
                <w:rFonts w:eastAsia="Calibri"/>
                <w:kern w:val="3"/>
                <w:szCs w:val="24"/>
                <w:lang w:eastAsia="ru-RU"/>
              </w:rPr>
              <w:t>.</w:t>
            </w:r>
            <w:r w:rsidR="00816325">
              <w:rPr>
                <w:rFonts w:eastAsia="Calibri"/>
                <w:kern w:val="3"/>
                <w:szCs w:val="24"/>
                <w:lang w:eastAsia="ru-RU"/>
              </w:rPr>
              <w:t>48</w:t>
            </w:r>
            <w:r w:rsidRPr="001647FF">
              <w:rPr>
                <w:rFonts w:eastAsia="Calibri"/>
                <w:kern w:val="3"/>
                <w:szCs w:val="24"/>
                <w:lang w:eastAsia="ru-RU"/>
              </w:rPr>
              <w:t>.</w:t>
            </w:r>
          </w:p>
          <w:p w14:paraId="31799CE6" w14:textId="77777777" w:rsidR="00ED6C0F" w:rsidRPr="00C535FB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16"/>
                <w:szCs w:val="16"/>
                <w:lang w:eastAsia="ru-RU"/>
              </w:rPr>
            </w:pPr>
          </w:p>
          <w:p w14:paraId="2184E113" w14:textId="30CC6BE6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 xml:space="preserve">Nākamā Attīstības un komunālo jautājumu komitejas sēde notiks 2024.gada </w:t>
            </w:r>
            <w:r w:rsidR="006F2951">
              <w:rPr>
                <w:rFonts w:eastAsia="Calibri"/>
                <w:color w:val="000000"/>
                <w:kern w:val="3"/>
                <w:szCs w:val="24"/>
                <w:lang w:eastAsia="ru-RU"/>
              </w:rPr>
              <w:t>19.novembrī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 xml:space="preserve"> plkst.15.00.</w:t>
            </w:r>
          </w:p>
          <w:p w14:paraId="32E01E8D" w14:textId="77777777" w:rsidR="00AC53F0" w:rsidRDefault="00AC53F0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3C954343" w14:textId="77777777" w:rsidR="00D32DB9" w:rsidRDefault="00D32DB9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1B4DA9EF" w14:textId="3D713F46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 xml:space="preserve">Sēdes vadītājs  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  <w:t xml:space="preserve">      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  <w:t xml:space="preserve">                                                     </w:t>
            </w:r>
            <w:proofErr w:type="spellStart"/>
            <w:r w:rsidR="00816325">
              <w:rPr>
                <w:rFonts w:eastAsia="Calibri"/>
                <w:color w:val="000000"/>
                <w:kern w:val="3"/>
                <w:szCs w:val="24"/>
                <w:lang w:eastAsia="ru-RU"/>
              </w:rPr>
              <w:t>A.Čmiļ</w:t>
            </w:r>
            <w:r w:rsidR="000B6E7F">
              <w:rPr>
                <w:rFonts w:eastAsia="Calibri"/>
                <w:color w:val="000000"/>
                <w:kern w:val="3"/>
                <w:szCs w:val="24"/>
                <w:lang w:eastAsia="ru-RU"/>
              </w:rPr>
              <w:t>s</w:t>
            </w:r>
            <w:proofErr w:type="spellEnd"/>
          </w:p>
          <w:p w14:paraId="143C2C26" w14:textId="77777777" w:rsidR="00C535FB" w:rsidRDefault="00C535FB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1680E0EF" w14:textId="77777777" w:rsidR="00D32DB9" w:rsidRDefault="00D32DB9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152FA7E8" w14:textId="45422B38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 xml:space="preserve">Protokolētājs                                                                                                       </w:t>
            </w:r>
            <w:proofErr w:type="spellStart"/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>I.Kaimiņa</w:t>
            </w:r>
            <w:proofErr w:type="spellEnd"/>
          </w:p>
        </w:tc>
      </w:tr>
    </w:tbl>
    <w:p w14:paraId="7B8F48FA" w14:textId="77777777" w:rsidR="00956D5A" w:rsidRPr="006B33EA" w:rsidRDefault="00956D5A" w:rsidP="00926517">
      <w:pPr>
        <w:ind w:right="-663"/>
      </w:pPr>
    </w:p>
    <w:sectPr w:rsidR="00956D5A" w:rsidRPr="006B33EA" w:rsidSect="00D0026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3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60693" w14:textId="77777777" w:rsidR="003A0C3F" w:rsidRDefault="003A0C3F">
      <w:r>
        <w:separator/>
      </w:r>
    </w:p>
  </w:endnote>
  <w:endnote w:type="continuationSeparator" w:id="0">
    <w:p w14:paraId="5620B04D" w14:textId="77777777" w:rsidR="003A0C3F" w:rsidRDefault="003A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122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884DF" w14:textId="24369D28" w:rsidR="005C6B5C" w:rsidRDefault="005C6B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CA741" w14:textId="77777777" w:rsidR="00F12CE4" w:rsidRDefault="00F12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473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E0BEC" w14:textId="18A80CE2" w:rsidR="00525F47" w:rsidRDefault="00525F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533BB" w14:textId="77777777" w:rsidR="00525F47" w:rsidRDefault="00525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F9A66" w14:textId="77777777" w:rsidR="003A0C3F" w:rsidRDefault="003A0C3F">
      <w:r>
        <w:separator/>
      </w:r>
    </w:p>
  </w:footnote>
  <w:footnote w:type="continuationSeparator" w:id="0">
    <w:p w14:paraId="63639F08" w14:textId="77777777" w:rsidR="003A0C3F" w:rsidRDefault="003A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ECD7" w14:textId="77777777" w:rsidR="00B03787" w:rsidRDefault="00B03787" w:rsidP="004975E1">
    <w:pPr>
      <w:pStyle w:val="Header"/>
    </w:pPr>
  </w:p>
  <w:p w14:paraId="1BC7D7B0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710224281" name="Picture 710224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2D7D5247" w:rsidR="00B03787" w:rsidRPr="008B1AF2" w:rsidRDefault="00B03787" w:rsidP="00432F23">
    <w:pPr>
      <w:ind w:right="-766"/>
      <w:rPr>
        <w:sz w:val="22"/>
        <w:szCs w:val="22"/>
      </w:rPr>
    </w:pPr>
    <w:r>
      <w:rPr>
        <w:rFonts w:ascii="Arial" w:hAnsi="Arial"/>
        <w:sz w:val="20"/>
      </w:rPr>
      <w:t xml:space="preserve">             </w:t>
    </w:r>
    <w:r w:rsidRPr="008B1AF2">
      <w:rPr>
        <w:sz w:val="22"/>
        <w:szCs w:val="22"/>
      </w:rPr>
      <w:t xml:space="preserve">Zemgales iela 33, Olaine, Olaines novads, LV-2114, </w:t>
    </w:r>
    <w:r w:rsidR="008B1AF2" w:rsidRPr="008B1AF2">
      <w:rPr>
        <w:sz w:val="22"/>
        <w:szCs w:val="22"/>
      </w:rPr>
      <w:t>tālrunis 20178620, 22318183</w:t>
    </w:r>
  </w:p>
  <w:p w14:paraId="22D79044" w14:textId="7EDF032F" w:rsidR="00B03787" w:rsidRPr="008B1AF2" w:rsidRDefault="00B03787" w:rsidP="00432F23">
    <w:pPr>
      <w:pBdr>
        <w:bottom w:val="double" w:sz="6" w:space="1" w:color="auto"/>
      </w:pBdr>
      <w:ind w:right="-666"/>
      <w:rPr>
        <w:sz w:val="22"/>
        <w:szCs w:val="22"/>
      </w:rPr>
    </w:pPr>
    <w:r w:rsidRPr="008B1AF2">
      <w:rPr>
        <w:sz w:val="22"/>
        <w:szCs w:val="22"/>
      </w:rPr>
      <w:t xml:space="preserve">                                               </w:t>
    </w:r>
    <w:r w:rsidR="00C42D39" w:rsidRPr="008B1AF2">
      <w:rPr>
        <w:sz w:val="22"/>
        <w:szCs w:val="22"/>
      </w:rPr>
      <w:t xml:space="preserve"> </w:t>
    </w:r>
    <w:r w:rsidR="008B1AF2" w:rsidRPr="008B1AF2">
      <w:rPr>
        <w:sz w:val="22"/>
        <w:szCs w:val="22"/>
      </w:rPr>
      <w:t>E-</w:t>
    </w:r>
    <w:r w:rsidRPr="008B1AF2">
      <w:rPr>
        <w:sz w:val="22"/>
        <w:szCs w:val="22"/>
      </w:rPr>
      <w:t xml:space="preserve">pasts: </w:t>
    </w:r>
    <w:r w:rsidR="00F30A0A" w:rsidRPr="008B1AF2">
      <w:rPr>
        <w:sz w:val="22"/>
        <w:szCs w:val="22"/>
      </w:rPr>
      <w:t>pasts</w:t>
    </w:r>
    <w:r w:rsidRPr="008B1AF2">
      <w:rPr>
        <w:sz w:val="22"/>
        <w:szCs w:val="22"/>
      </w:rPr>
      <w:t>@olaine.lv, www.olaine.lv</w:t>
    </w:r>
  </w:p>
  <w:p w14:paraId="42C636D7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75978EE"/>
    <w:multiLevelType w:val="multilevel"/>
    <w:tmpl w:val="20C2016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34DBE"/>
    <w:multiLevelType w:val="hybridMultilevel"/>
    <w:tmpl w:val="09A676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9BF1420"/>
    <w:multiLevelType w:val="multilevel"/>
    <w:tmpl w:val="DFD6A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1A5160C"/>
    <w:multiLevelType w:val="hybridMultilevel"/>
    <w:tmpl w:val="793C70BE"/>
    <w:lvl w:ilvl="0" w:tplc="0610E4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672E5"/>
    <w:multiLevelType w:val="hybridMultilevel"/>
    <w:tmpl w:val="253231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 w15:restartNumberingAfterBreak="0">
    <w:nsid w:val="4C244EF2"/>
    <w:multiLevelType w:val="multilevel"/>
    <w:tmpl w:val="A9720D6A"/>
    <w:styleLink w:val="WWNum5"/>
    <w:lvl w:ilvl="0">
      <w:start w:val="1"/>
      <w:numFmt w:val="decimal"/>
      <w:lvlText w:val="%1."/>
      <w:lvlJc w:val="left"/>
      <w:pPr>
        <w:ind w:left="384" w:hanging="384"/>
      </w:pPr>
      <w:rPr>
        <w:rFonts w:eastAsia="Times New Roman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4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FE20F34"/>
    <w:multiLevelType w:val="hybridMultilevel"/>
    <w:tmpl w:val="C29419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91842"/>
    <w:multiLevelType w:val="hybridMultilevel"/>
    <w:tmpl w:val="74381A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530A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04708131">
    <w:abstractNumId w:val="6"/>
  </w:num>
  <w:num w:numId="2" w16cid:durableId="258872423">
    <w:abstractNumId w:val="5"/>
  </w:num>
  <w:num w:numId="3" w16cid:durableId="2035643570">
    <w:abstractNumId w:val="8"/>
  </w:num>
  <w:num w:numId="4" w16cid:durableId="690684812">
    <w:abstractNumId w:val="14"/>
  </w:num>
  <w:num w:numId="5" w16cid:durableId="882526015">
    <w:abstractNumId w:val="12"/>
  </w:num>
  <w:num w:numId="6" w16cid:durableId="1709798546">
    <w:abstractNumId w:val="2"/>
  </w:num>
  <w:num w:numId="7" w16cid:durableId="965083398">
    <w:abstractNumId w:val="4"/>
  </w:num>
  <w:num w:numId="8" w16cid:durableId="1955286532">
    <w:abstractNumId w:val="13"/>
  </w:num>
  <w:num w:numId="9" w16cid:durableId="998265137">
    <w:abstractNumId w:val="3"/>
  </w:num>
  <w:num w:numId="10" w16cid:durableId="1455439310">
    <w:abstractNumId w:val="17"/>
  </w:num>
  <w:num w:numId="11" w16cid:durableId="1318072512">
    <w:abstractNumId w:val="10"/>
  </w:num>
  <w:num w:numId="12" w16cid:durableId="7234086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5019926">
    <w:abstractNumId w:val="9"/>
  </w:num>
  <w:num w:numId="14" w16cid:durableId="1725594061">
    <w:abstractNumId w:val="15"/>
  </w:num>
  <w:num w:numId="15" w16cid:durableId="1952739305">
    <w:abstractNumId w:val="0"/>
  </w:num>
  <w:num w:numId="16" w16cid:durableId="51587965">
    <w:abstractNumId w:val="7"/>
  </w:num>
  <w:num w:numId="17" w16cid:durableId="2090928970">
    <w:abstractNumId w:val="1"/>
  </w:num>
  <w:num w:numId="18" w16cid:durableId="192440908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20BD"/>
    <w:rsid w:val="00004F5B"/>
    <w:rsid w:val="00006402"/>
    <w:rsid w:val="00006F3A"/>
    <w:rsid w:val="00007581"/>
    <w:rsid w:val="00010DDE"/>
    <w:rsid w:val="00011A39"/>
    <w:rsid w:val="0001586B"/>
    <w:rsid w:val="0001661F"/>
    <w:rsid w:val="00017262"/>
    <w:rsid w:val="0001737C"/>
    <w:rsid w:val="00017C79"/>
    <w:rsid w:val="00017E62"/>
    <w:rsid w:val="000211E5"/>
    <w:rsid w:val="000229F4"/>
    <w:rsid w:val="0002315A"/>
    <w:rsid w:val="0002426D"/>
    <w:rsid w:val="00025162"/>
    <w:rsid w:val="00025B64"/>
    <w:rsid w:val="00025D8C"/>
    <w:rsid w:val="00032743"/>
    <w:rsid w:val="00034817"/>
    <w:rsid w:val="0003790C"/>
    <w:rsid w:val="000439CD"/>
    <w:rsid w:val="00043D6E"/>
    <w:rsid w:val="00043F32"/>
    <w:rsid w:val="00044262"/>
    <w:rsid w:val="0004695B"/>
    <w:rsid w:val="000478A1"/>
    <w:rsid w:val="000509A1"/>
    <w:rsid w:val="0005156D"/>
    <w:rsid w:val="000517C6"/>
    <w:rsid w:val="00055352"/>
    <w:rsid w:val="00055AE3"/>
    <w:rsid w:val="00060071"/>
    <w:rsid w:val="000629D4"/>
    <w:rsid w:val="000777AA"/>
    <w:rsid w:val="00077DF8"/>
    <w:rsid w:val="000805A1"/>
    <w:rsid w:val="000818A5"/>
    <w:rsid w:val="000831C4"/>
    <w:rsid w:val="00086213"/>
    <w:rsid w:val="00090D4C"/>
    <w:rsid w:val="000924A9"/>
    <w:rsid w:val="00093F95"/>
    <w:rsid w:val="000940EF"/>
    <w:rsid w:val="0009430D"/>
    <w:rsid w:val="00094A1F"/>
    <w:rsid w:val="00096F13"/>
    <w:rsid w:val="000A0859"/>
    <w:rsid w:val="000A1894"/>
    <w:rsid w:val="000A3AB8"/>
    <w:rsid w:val="000A59FE"/>
    <w:rsid w:val="000B3AA0"/>
    <w:rsid w:val="000B54C0"/>
    <w:rsid w:val="000B6A88"/>
    <w:rsid w:val="000B6E7F"/>
    <w:rsid w:val="000C01D2"/>
    <w:rsid w:val="000C2E82"/>
    <w:rsid w:val="000C3C29"/>
    <w:rsid w:val="000C589E"/>
    <w:rsid w:val="000D2F66"/>
    <w:rsid w:val="000D4201"/>
    <w:rsid w:val="000D4F6F"/>
    <w:rsid w:val="000E09EA"/>
    <w:rsid w:val="000E2F88"/>
    <w:rsid w:val="000E50C5"/>
    <w:rsid w:val="000E6D68"/>
    <w:rsid w:val="000E6D70"/>
    <w:rsid w:val="000F0387"/>
    <w:rsid w:val="000F1C5F"/>
    <w:rsid w:val="000F3EE8"/>
    <w:rsid w:val="000F59A4"/>
    <w:rsid w:val="0010149E"/>
    <w:rsid w:val="00102871"/>
    <w:rsid w:val="0010325D"/>
    <w:rsid w:val="001065C0"/>
    <w:rsid w:val="0010662A"/>
    <w:rsid w:val="00111C08"/>
    <w:rsid w:val="00114F5F"/>
    <w:rsid w:val="00115832"/>
    <w:rsid w:val="0011585C"/>
    <w:rsid w:val="00115A4C"/>
    <w:rsid w:val="0012066A"/>
    <w:rsid w:val="0012130E"/>
    <w:rsid w:val="001228FB"/>
    <w:rsid w:val="00123FBF"/>
    <w:rsid w:val="00127BC4"/>
    <w:rsid w:val="001301AE"/>
    <w:rsid w:val="001315E9"/>
    <w:rsid w:val="00131747"/>
    <w:rsid w:val="001350CF"/>
    <w:rsid w:val="00136E6B"/>
    <w:rsid w:val="00137F17"/>
    <w:rsid w:val="001421C2"/>
    <w:rsid w:val="00147075"/>
    <w:rsid w:val="00147244"/>
    <w:rsid w:val="001472E6"/>
    <w:rsid w:val="001503E5"/>
    <w:rsid w:val="00150CB2"/>
    <w:rsid w:val="00160172"/>
    <w:rsid w:val="001631EC"/>
    <w:rsid w:val="00163FCE"/>
    <w:rsid w:val="0016413D"/>
    <w:rsid w:val="001642CC"/>
    <w:rsid w:val="001647FF"/>
    <w:rsid w:val="00164A3C"/>
    <w:rsid w:val="001655CE"/>
    <w:rsid w:val="00166DB3"/>
    <w:rsid w:val="00170E93"/>
    <w:rsid w:val="00173943"/>
    <w:rsid w:val="00181BAF"/>
    <w:rsid w:val="00181BDB"/>
    <w:rsid w:val="00182C09"/>
    <w:rsid w:val="00184B65"/>
    <w:rsid w:val="0019733E"/>
    <w:rsid w:val="001A137B"/>
    <w:rsid w:val="001A4929"/>
    <w:rsid w:val="001A7AE3"/>
    <w:rsid w:val="001A7FEE"/>
    <w:rsid w:val="001B0E94"/>
    <w:rsid w:val="001B11E6"/>
    <w:rsid w:val="001B2BAB"/>
    <w:rsid w:val="001B391A"/>
    <w:rsid w:val="001B45F2"/>
    <w:rsid w:val="001B563B"/>
    <w:rsid w:val="001B6F8A"/>
    <w:rsid w:val="001B7271"/>
    <w:rsid w:val="001C04F7"/>
    <w:rsid w:val="001C1A03"/>
    <w:rsid w:val="001C23FC"/>
    <w:rsid w:val="001C481A"/>
    <w:rsid w:val="001D0664"/>
    <w:rsid w:val="001D0D9C"/>
    <w:rsid w:val="001D25DF"/>
    <w:rsid w:val="001D7031"/>
    <w:rsid w:val="001E2063"/>
    <w:rsid w:val="001E29A1"/>
    <w:rsid w:val="001E29B6"/>
    <w:rsid w:val="001E661C"/>
    <w:rsid w:val="001F35E4"/>
    <w:rsid w:val="001F7ECE"/>
    <w:rsid w:val="00201C1F"/>
    <w:rsid w:val="002041F5"/>
    <w:rsid w:val="00205AB6"/>
    <w:rsid w:val="00207FCF"/>
    <w:rsid w:val="002111EC"/>
    <w:rsid w:val="002127F8"/>
    <w:rsid w:val="002146BF"/>
    <w:rsid w:val="00215F53"/>
    <w:rsid w:val="00222A69"/>
    <w:rsid w:val="00224AC5"/>
    <w:rsid w:val="002257CB"/>
    <w:rsid w:val="00226A75"/>
    <w:rsid w:val="002276AB"/>
    <w:rsid w:val="0023049D"/>
    <w:rsid w:val="002339A6"/>
    <w:rsid w:val="00241341"/>
    <w:rsid w:val="00241B28"/>
    <w:rsid w:val="002429A0"/>
    <w:rsid w:val="00243EE0"/>
    <w:rsid w:val="00244425"/>
    <w:rsid w:val="00245994"/>
    <w:rsid w:val="00246AE6"/>
    <w:rsid w:val="00247959"/>
    <w:rsid w:val="00254E79"/>
    <w:rsid w:val="002558E5"/>
    <w:rsid w:val="002568C8"/>
    <w:rsid w:val="002579D6"/>
    <w:rsid w:val="0026017F"/>
    <w:rsid w:val="002606BC"/>
    <w:rsid w:val="00261A95"/>
    <w:rsid w:val="00266FE6"/>
    <w:rsid w:val="00272831"/>
    <w:rsid w:val="00275AFB"/>
    <w:rsid w:val="0027684E"/>
    <w:rsid w:val="0027730A"/>
    <w:rsid w:val="00280A2A"/>
    <w:rsid w:val="002816E4"/>
    <w:rsid w:val="00283008"/>
    <w:rsid w:val="00283A25"/>
    <w:rsid w:val="00287DB7"/>
    <w:rsid w:val="00290404"/>
    <w:rsid w:val="00293C5D"/>
    <w:rsid w:val="00295354"/>
    <w:rsid w:val="002A3D4A"/>
    <w:rsid w:val="002A5DEE"/>
    <w:rsid w:val="002A6B33"/>
    <w:rsid w:val="002B043E"/>
    <w:rsid w:val="002B157A"/>
    <w:rsid w:val="002B2E20"/>
    <w:rsid w:val="002B2F0D"/>
    <w:rsid w:val="002B41AF"/>
    <w:rsid w:val="002C0B17"/>
    <w:rsid w:val="002C1624"/>
    <w:rsid w:val="002C359D"/>
    <w:rsid w:val="002C6238"/>
    <w:rsid w:val="002C6413"/>
    <w:rsid w:val="002C7B8B"/>
    <w:rsid w:val="002D2425"/>
    <w:rsid w:val="002D2AC1"/>
    <w:rsid w:val="002D65CD"/>
    <w:rsid w:val="002E0C1E"/>
    <w:rsid w:val="002E1528"/>
    <w:rsid w:val="002E314C"/>
    <w:rsid w:val="002E4DBB"/>
    <w:rsid w:val="002E53FC"/>
    <w:rsid w:val="002F2FA6"/>
    <w:rsid w:val="002F35B8"/>
    <w:rsid w:val="002F58F0"/>
    <w:rsid w:val="002F5D6E"/>
    <w:rsid w:val="002F7041"/>
    <w:rsid w:val="00301B01"/>
    <w:rsid w:val="0030361E"/>
    <w:rsid w:val="003048D9"/>
    <w:rsid w:val="00307FC3"/>
    <w:rsid w:val="00310F5D"/>
    <w:rsid w:val="003117B7"/>
    <w:rsid w:val="00312044"/>
    <w:rsid w:val="003130B9"/>
    <w:rsid w:val="003170E7"/>
    <w:rsid w:val="00323E5C"/>
    <w:rsid w:val="00330232"/>
    <w:rsid w:val="00330ADD"/>
    <w:rsid w:val="0033272C"/>
    <w:rsid w:val="00333436"/>
    <w:rsid w:val="00335694"/>
    <w:rsid w:val="0034202A"/>
    <w:rsid w:val="0034643D"/>
    <w:rsid w:val="003509A4"/>
    <w:rsid w:val="00351A72"/>
    <w:rsid w:val="00351D1C"/>
    <w:rsid w:val="003545AC"/>
    <w:rsid w:val="003552AA"/>
    <w:rsid w:val="00362207"/>
    <w:rsid w:val="00362821"/>
    <w:rsid w:val="0036387F"/>
    <w:rsid w:val="00364586"/>
    <w:rsid w:val="00367518"/>
    <w:rsid w:val="003676EF"/>
    <w:rsid w:val="00371C3A"/>
    <w:rsid w:val="00373F0B"/>
    <w:rsid w:val="003771D5"/>
    <w:rsid w:val="003773F5"/>
    <w:rsid w:val="00377F78"/>
    <w:rsid w:val="00383F78"/>
    <w:rsid w:val="00385002"/>
    <w:rsid w:val="003861AC"/>
    <w:rsid w:val="003862AF"/>
    <w:rsid w:val="00386FF8"/>
    <w:rsid w:val="00387EF5"/>
    <w:rsid w:val="00395A86"/>
    <w:rsid w:val="00395B2C"/>
    <w:rsid w:val="003971BE"/>
    <w:rsid w:val="00397BF9"/>
    <w:rsid w:val="003A0A70"/>
    <w:rsid w:val="003A0C3F"/>
    <w:rsid w:val="003A0CFF"/>
    <w:rsid w:val="003A33A8"/>
    <w:rsid w:val="003A61B5"/>
    <w:rsid w:val="003B1A3F"/>
    <w:rsid w:val="003B41AB"/>
    <w:rsid w:val="003B4779"/>
    <w:rsid w:val="003B5E69"/>
    <w:rsid w:val="003C00D9"/>
    <w:rsid w:val="003C2FB9"/>
    <w:rsid w:val="003C4F4A"/>
    <w:rsid w:val="003C5C5F"/>
    <w:rsid w:val="003C5E15"/>
    <w:rsid w:val="003D0130"/>
    <w:rsid w:val="003D4FAF"/>
    <w:rsid w:val="003E03EF"/>
    <w:rsid w:val="003E2DED"/>
    <w:rsid w:val="003E2F2E"/>
    <w:rsid w:val="003E5328"/>
    <w:rsid w:val="003E5BDD"/>
    <w:rsid w:val="003E70B8"/>
    <w:rsid w:val="003F286A"/>
    <w:rsid w:val="003F3712"/>
    <w:rsid w:val="003F5A7B"/>
    <w:rsid w:val="003F61BE"/>
    <w:rsid w:val="0040002F"/>
    <w:rsid w:val="00400E8E"/>
    <w:rsid w:val="00400F8B"/>
    <w:rsid w:val="004035E9"/>
    <w:rsid w:val="00403FA9"/>
    <w:rsid w:val="00410964"/>
    <w:rsid w:val="00412AC8"/>
    <w:rsid w:val="00415092"/>
    <w:rsid w:val="00417565"/>
    <w:rsid w:val="0041768D"/>
    <w:rsid w:val="00417BDA"/>
    <w:rsid w:val="00417F66"/>
    <w:rsid w:val="004209C6"/>
    <w:rsid w:val="00421D90"/>
    <w:rsid w:val="0042250A"/>
    <w:rsid w:val="00422E2C"/>
    <w:rsid w:val="0042482D"/>
    <w:rsid w:val="004248B3"/>
    <w:rsid w:val="004250AA"/>
    <w:rsid w:val="00431450"/>
    <w:rsid w:val="00431EDB"/>
    <w:rsid w:val="00432F23"/>
    <w:rsid w:val="00434FE5"/>
    <w:rsid w:val="00435D74"/>
    <w:rsid w:val="00436A9C"/>
    <w:rsid w:val="004372D6"/>
    <w:rsid w:val="00440BD6"/>
    <w:rsid w:val="00441C77"/>
    <w:rsid w:val="004441CF"/>
    <w:rsid w:val="00445390"/>
    <w:rsid w:val="00446186"/>
    <w:rsid w:val="004462A3"/>
    <w:rsid w:val="004542AD"/>
    <w:rsid w:val="00455FB0"/>
    <w:rsid w:val="00456D87"/>
    <w:rsid w:val="004572B6"/>
    <w:rsid w:val="004578C7"/>
    <w:rsid w:val="00457EB5"/>
    <w:rsid w:val="00460D2B"/>
    <w:rsid w:val="00461502"/>
    <w:rsid w:val="004648C6"/>
    <w:rsid w:val="00464B97"/>
    <w:rsid w:val="0046503F"/>
    <w:rsid w:val="0047215C"/>
    <w:rsid w:val="004724A8"/>
    <w:rsid w:val="004741FC"/>
    <w:rsid w:val="00477325"/>
    <w:rsid w:val="004776C6"/>
    <w:rsid w:val="004850C0"/>
    <w:rsid w:val="00485D1B"/>
    <w:rsid w:val="00492DBB"/>
    <w:rsid w:val="00494A63"/>
    <w:rsid w:val="0049577F"/>
    <w:rsid w:val="00497529"/>
    <w:rsid w:val="004975E1"/>
    <w:rsid w:val="00497677"/>
    <w:rsid w:val="004A110B"/>
    <w:rsid w:val="004A1CB8"/>
    <w:rsid w:val="004A6A21"/>
    <w:rsid w:val="004A7C2E"/>
    <w:rsid w:val="004B0B8C"/>
    <w:rsid w:val="004B124F"/>
    <w:rsid w:val="004B3A8B"/>
    <w:rsid w:val="004B488E"/>
    <w:rsid w:val="004B6B2E"/>
    <w:rsid w:val="004C0D53"/>
    <w:rsid w:val="004C1985"/>
    <w:rsid w:val="004C56F6"/>
    <w:rsid w:val="004C5A4A"/>
    <w:rsid w:val="004C5CA5"/>
    <w:rsid w:val="004C6164"/>
    <w:rsid w:val="004C6C5A"/>
    <w:rsid w:val="004D2AB2"/>
    <w:rsid w:val="004D398D"/>
    <w:rsid w:val="004E11E4"/>
    <w:rsid w:val="004E1A60"/>
    <w:rsid w:val="004E3268"/>
    <w:rsid w:val="004E52BA"/>
    <w:rsid w:val="004F3800"/>
    <w:rsid w:val="004F3FAB"/>
    <w:rsid w:val="004F4B18"/>
    <w:rsid w:val="004F5ACC"/>
    <w:rsid w:val="004F71DD"/>
    <w:rsid w:val="00506DDB"/>
    <w:rsid w:val="0051046F"/>
    <w:rsid w:val="0051159B"/>
    <w:rsid w:val="005123A2"/>
    <w:rsid w:val="005150B2"/>
    <w:rsid w:val="00516A58"/>
    <w:rsid w:val="005176ED"/>
    <w:rsid w:val="00517784"/>
    <w:rsid w:val="00520772"/>
    <w:rsid w:val="00523779"/>
    <w:rsid w:val="0052550B"/>
    <w:rsid w:val="00525C1B"/>
    <w:rsid w:val="00525F47"/>
    <w:rsid w:val="00526A52"/>
    <w:rsid w:val="005278B8"/>
    <w:rsid w:val="00530891"/>
    <w:rsid w:val="0053244B"/>
    <w:rsid w:val="00537C4B"/>
    <w:rsid w:val="00545A66"/>
    <w:rsid w:val="00551F71"/>
    <w:rsid w:val="00552177"/>
    <w:rsid w:val="005523A8"/>
    <w:rsid w:val="00552551"/>
    <w:rsid w:val="00552B9D"/>
    <w:rsid w:val="00553A10"/>
    <w:rsid w:val="0055417F"/>
    <w:rsid w:val="005550E3"/>
    <w:rsid w:val="00557201"/>
    <w:rsid w:val="005611EA"/>
    <w:rsid w:val="005629F1"/>
    <w:rsid w:val="005642C9"/>
    <w:rsid w:val="00564E2B"/>
    <w:rsid w:val="00566F14"/>
    <w:rsid w:val="00567595"/>
    <w:rsid w:val="00571BDE"/>
    <w:rsid w:val="0057326F"/>
    <w:rsid w:val="00574912"/>
    <w:rsid w:val="005763CA"/>
    <w:rsid w:val="0057667A"/>
    <w:rsid w:val="005770AA"/>
    <w:rsid w:val="0058073F"/>
    <w:rsid w:val="00581C5C"/>
    <w:rsid w:val="00582019"/>
    <w:rsid w:val="00586E5F"/>
    <w:rsid w:val="00590FA2"/>
    <w:rsid w:val="00591438"/>
    <w:rsid w:val="00591A4E"/>
    <w:rsid w:val="005933B5"/>
    <w:rsid w:val="00594A94"/>
    <w:rsid w:val="00595561"/>
    <w:rsid w:val="0059624F"/>
    <w:rsid w:val="0059681D"/>
    <w:rsid w:val="00597388"/>
    <w:rsid w:val="005A1EE1"/>
    <w:rsid w:val="005A4885"/>
    <w:rsid w:val="005A4E3D"/>
    <w:rsid w:val="005B1EA2"/>
    <w:rsid w:val="005B2A3D"/>
    <w:rsid w:val="005B53CE"/>
    <w:rsid w:val="005B7C76"/>
    <w:rsid w:val="005C2330"/>
    <w:rsid w:val="005C29BF"/>
    <w:rsid w:val="005C6B5C"/>
    <w:rsid w:val="005D049B"/>
    <w:rsid w:val="005D0A63"/>
    <w:rsid w:val="005D1917"/>
    <w:rsid w:val="005E1851"/>
    <w:rsid w:val="005E2298"/>
    <w:rsid w:val="005E24C0"/>
    <w:rsid w:val="005E25AB"/>
    <w:rsid w:val="005E390A"/>
    <w:rsid w:val="005F179D"/>
    <w:rsid w:val="005F2B63"/>
    <w:rsid w:val="005F4AB9"/>
    <w:rsid w:val="005F7878"/>
    <w:rsid w:val="006030EA"/>
    <w:rsid w:val="0061028A"/>
    <w:rsid w:val="00610520"/>
    <w:rsid w:val="00611375"/>
    <w:rsid w:val="0061271C"/>
    <w:rsid w:val="0062028E"/>
    <w:rsid w:val="0062239A"/>
    <w:rsid w:val="00625E51"/>
    <w:rsid w:val="00627C87"/>
    <w:rsid w:val="00627EF1"/>
    <w:rsid w:val="00632AC7"/>
    <w:rsid w:val="00633B6D"/>
    <w:rsid w:val="00633DF0"/>
    <w:rsid w:val="006343C9"/>
    <w:rsid w:val="00635E52"/>
    <w:rsid w:val="00636297"/>
    <w:rsid w:val="0064072F"/>
    <w:rsid w:val="00644445"/>
    <w:rsid w:val="00644752"/>
    <w:rsid w:val="006477D7"/>
    <w:rsid w:val="00654244"/>
    <w:rsid w:val="00654290"/>
    <w:rsid w:val="00655618"/>
    <w:rsid w:val="006569D4"/>
    <w:rsid w:val="00660EE2"/>
    <w:rsid w:val="006662AE"/>
    <w:rsid w:val="006708E0"/>
    <w:rsid w:val="0067102E"/>
    <w:rsid w:val="00671EFC"/>
    <w:rsid w:val="006727C7"/>
    <w:rsid w:val="00673377"/>
    <w:rsid w:val="00673C4B"/>
    <w:rsid w:val="006759C4"/>
    <w:rsid w:val="00680D92"/>
    <w:rsid w:val="0068164D"/>
    <w:rsid w:val="00683A83"/>
    <w:rsid w:val="00684D15"/>
    <w:rsid w:val="00685EF4"/>
    <w:rsid w:val="00690BAA"/>
    <w:rsid w:val="00691881"/>
    <w:rsid w:val="00691D27"/>
    <w:rsid w:val="0069238D"/>
    <w:rsid w:val="0069589E"/>
    <w:rsid w:val="00696E5E"/>
    <w:rsid w:val="006A0F2E"/>
    <w:rsid w:val="006A262D"/>
    <w:rsid w:val="006A2F18"/>
    <w:rsid w:val="006A5817"/>
    <w:rsid w:val="006B0198"/>
    <w:rsid w:val="006B33EA"/>
    <w:rsid w:val="006B4FE0"/>
    <w:rsid w:val="006B5F8A"/>
    <w:rsid w:val="006C070B"/>
    <w:rsid w:val="006D16D9"/>
    <w:rsid w:val="006D1943"/>
    <w:rsid w:val="006D24E6"/>
    <w:rsid w:val="006D42B6"/>
    <w:rsid w:val="006D559B"/>
    <w:rsid w:val="006D668A"/>
    <w:rsid w:val="006D6757"/>
    <w:rsid w:val="006D70A1"/>
    <w:rsid w:val="006E3A30"/>
    <w:rsid w:val="006E5DE3"/>
    <w:rsid w:val="006F1AE8"/>
    <w:rsid w:val="006F2951"/>
    <w:rsid w:val="006F2F48"/>
    <w:rsid w:val="006F3D12"/>
    <w:rsid w:val="00701D88"/>
    <w:rsid w:val="0070229E"/>
    <w:rsid w:val="00703FF8"/>
    <w:rsid w:val="00704365"/>
    <w:rsid w:val="00705239"/>
    <w:rsid w:val="007131AE"/>
    <w:rsid w:val="0071328C"/>
    <w:rsid w:val="007134C7"/>
    <w:rsid w:val="007138A9"/>
    <w:rsid w:val="00714198"/>
    <w:rsid w:val="00714B83"/>
    <w:rsid w:val="00720000"/>
    <w:rsid w:val="00720242"/>
    <w:rsid w:val="00722806"/>
    <w:rsid w:val="00722988"/>
    <w:rsid w:val="007232BE"/>
    <w:rsid w:val="00725348"/>
    <w:rsid w:val="007269E6"/>
    <w:rsid w:val="00727CFC"/>
    <w:rsid w:val="00727FE7"/>
    <w:rsid w:val="00732DAB"/>
    <w:rsid w:val="007330D9"/>
    <w:rsid w:val="00734C76"/>
    <w:rsid w:val="007353B1"/>
    <w:rsid w:val="007362CC"/>
    <w:rsid w:val="00736B59"/>
    <w:rsid w:val="00736FA8"/>
    <w:rsid w:val="00737993"/>
    <w:rsid w:val="00737E20"/>
    <w:rsid w:val="007407C5"/>
    <w:rsid w:val="00740ED4"/>
    <w:rsid w:val="0074593E"/>
    <w:rsid w:val="0074772E"/>
    <w:rsid w:val="00750BA5"/>
    <w:rsid w:val="007512A5"/>
    <w:rsid w:val="007548D9"/>
    <w:rsid w:val="00754F5A"/>
    <w:rsid w:val="00756CE3"/>
    <w:rsid w:val="00760580"/>
    <w:rsid w:val="0076204C"/>
    <w:rsid w:val="00765A05"/>
    <w:rsid w:val="00766C89"/>
    <w:rsid w:val="00771043"/>
    <w:rsid w:val="0077108C"/>
    <w:rsid w:val="007734BB"/>
    <w:rsid w:val="00773D57"/>
    <w:rsid w:val="00774266"/>
    <w:rsid w:val="0077492C"/>
    <w:rsid w:val="007846C0"/>
    <w:rsid w:val="00784E9A"/>
    <w:rsid w:val="00785BC7"/>
    <w:rsid w:val="0078744C"/>
    <w:rsid w:val="0078764D"/>
    <w:rsid w:val="00790F69"/>
    <w:rsid w:val="007941CA"/>
    <w:rsid w:val="00795656"/>
    <w:rsid w:val="00796DA1"/>
    <w:rsid w:val="00797FDE"/>
    <w:rsid w:val="007A78FB"/>
    <w:rsid w:val="007B004B"/>
    <w:rsid w:val="007B3C84"/>
    <w:rsid w:val="007B66B5"/>
    <w:rsid w:val="007B76B7"/>
    <w:rsid w:val="007B790A"/>
    <w:rsid w:val="007B7AB1"/>
    <w:rsid w:val="007C0300"/>
    <w:rsid w:val="007C2617"/>
    <w:rsid w:val="007C32E9"/>
    <w:rsid w:val="007C493B"/>
    <w:rsid w:val="007C6DE2"/>
    <w:rsid w:val="007D044D"/>
    <w:rsid w:val="007D12FA"/>
    <w:rsid w:val="007D1964"/>
    <w:rsid w:val="007D2084"/>
    <w:rsid w:val="007D47F3"/>
    <w:rsid w:val="007D5613"/>
    <w:rsid w:val="007E014A"/>
    <w:rsid w:val="007E3242"/>
    <w:rsid w:val="007E3AB3"/>
    <w:rsid w:val="007E7BEE"/>
    <w:rsid w:val="007F2442"/>
    <w:rsid w:val="007F37D6"/>
    <w:rsid w:val="007F4531"/>
    <w:rsid w:val="007F5C9B"/>
    <w:rsid w:val="007F600A"/>
    <w:rsid w:val="007F657A"/>
    <w:rsid w:val="0080173E"/>
    <w:rsid w:val="0080585D"/>
    <w:rsid w:val="00805884"/>
    <w:rsid w:val="00805AEB"/>
    <w:rsid w:val="0081290A"/>
    <w:rsid w:val="0081344A"/>
    <w:rsid w:val="008137A9"/>
    <w:rsid w:val="008137D3"/>
    <w:rsid w:val="00814751"/>
    <w:rsid w:val="00814F45"/>
    <w:rsid w:val="00815654"/>
    <w:rsid w:val="00816325"/>
    <w:rsid w:val="008215C7"/>
    <w:rsid w:val="00823648"/>
    <w:rsid w:val="00823C46"/>
    <w:rsid w:val="00824B60"/>
    <w:rsid w:val="008277EA"/>
    <w:rsid w:val="008302A8"/>
    <w:rsid w:val="0083138D"/>
    <w:rsid w:val="00831F53"/>
    <w:rsid w:val="0083625F"/>
    <w:rsid w:val="00837139"/>
    <w:rsid w:val="00837A8E"/>
    <w:rsid w:val="008403AA"/>
    <w:rsid w:val="0084277B"/>
    <w:rsid w:val="00843541"/>
    <w:rsid w:val="00847404"/>
    <w:rsid w:val="00847731"/>
    <w:rsid w:val="00850D08"/>
    <w:rsid w:val="0085129A"/>
    <w:rsid w:val="008521BD"/>
    <w:rsid w:val="00861C1A"/>
    <w:rsid w:val="00865AA7"/>
    <w:rsid w:val="00865FD3"/>
    <w:rsid w:val="008721EC"/>
    <w:rsid w:val="008726DF"/>
    <w:rsid w:val="00876AAB"/>
    <w:rsid w:val="00881116"/>
    <w:rsid w:val="008831BC"/>
    <w:rsid w:val="008847CE"/>
    <w:rsid w:val="008972E1"/>
    <w:rsid w:val="0089769A"/>
    <w:rsid w:val="008A11DC"/>
    <w:rsid w:val="008A56E2"/>
    <w:rsid w:val="008A59D0"/>
    <w:rsid w:val="008B1AF2"/>
    <w:rsid w:val="008B4543"/>
    <w:rsid w:val="008B6386"/>
    <w:rsid w:val="008B7BE0"/>
    <w:rsid w:val="008C0B3B"/>
    <w:rsid w:val="008C13FC"/>
    <w:rsid w:val="008C7BB4"/>
    <w:rsid w:val="008D498D"/>
    <w:rsid w:val="008D51A9"/>
    <w:rsid w:val="008D6075"/>
    <w:rsid w:val="008D637F"/>
    <w:rsid w:val="008D738E"/>
    <w:rsid w:val="008E1041"/>
    <w:rsid w:val="008E1707"/>
    <w:rsid w:val="008F21D5"/>
    <w:rsid w:val="008F24DA"/>
    <w:rsid w:val="008F282D"/>
    <w:rsid w:val="008F3DF1"/>
    <w:rsid w:val="008F417B"/>
    <w:rsid w:val="009001EC"/>
    <w:rsid w:val="00900425"/>
    <w:rsid w:val="0090072C"/>
    <w:rsid w:val="0090478E"/>
    <w:rsid w:val="00910059"/>
    <w:rsid w:val="00910E94"/>
    <w:rsid w:val="00911B00"/>
    <w:rsid w:val="009136F1"/>
    <w:rsid w:val="00916F63"/>
    <w:rsid w:val="00921D4D"/>
    <w:rsid w:val="00924795"/>
    <w:rsid w:val="00926517"/>
    <w:rsid w:val="0093000C"/>
    <w:rsid w:val="00930FB4"/>
    <w:rsid w:val="00932A19"/>
    <w:rsid w:val="00935902"/>
    <w:rsid w:val="00935EE0"/>
    <w:rsid w:val="00941ECC"/>
    <w:rsid w:val="009421A4"/>
    <w:rsid w:val="00943BBC"/>
    <w:rsid w:val="0094531C"/>
    <w:rsid w:val="0094666E"/>
    <w:rsid w:val="00951248"/>
    <w:rsid w:val="009523CE"/>
    <w:rsid w:val="009534CC"/>
    <w:rsid w:val="00955B8C"/>
    <w:rsid w:val="00956D5A"/>
    <w:rsid w:val="00956E20"/>
    <w:rsid w:val="009571C8"/>
    <w:rsid w:val="009576A6"/>
    <w:rsid w:val="009579BC"/>
    <w:rsid w:val="00964101"/>
    <w:rsid w:val="00966536"/>
    <w:rsid w:val="009677B1"/>
    <w:rsid w:val="00967857"/>
    <w:rsid w:val="00971E08"/>
    <w:rsid w:val="009726F5"/>
    <w:rsid w:val="00974B3A"/>
    <w:rsid w:val="009806D8"/>
    <w:rsid w:val="00984A0B"/>
    <w:rsid w:val="0098527D"/>
    <w:rsid w:val="009908A2"/>
    <w:rsid w:val="00991427"/>
    <w:rsid w:val="009921E0"/>
    <w:rsid w:val="00993C5D"/>
    <w:rsid w:val="00995F92"/>
    <w:rsid w:val="009A237B"/>
    <w:rsid w:val="009A3F08"/>
    <w:rsid w:val="009A5C03"/>
    <w:rsid w:val="009A64BA"/>
    <w:rsid w:val="009A6A02"/>
    <w:rsid w:val="009B02C7"/>
    <w:rsid w:val="009B76B6"/>
    <w:rsid w:val="009B7DF5"/>
    <w:rsid w:val="009C393B"/>
    <w:rsid w:val="009C3E91"/>
    <w:rsid w:val="009D04C9"/>
    <w:rsid w:val="009D2CDA"/>
    <w:rsid w:val="009D3527"/>
    <w:rsid w:val="009D438F"/>
    <w:rsid w:val="009D43A2"/>
    <w:rsid w:val="009D507A"/>
    <w:rsid w:val="009D76A7"/>
    <w:rsid w:val="009E3E6C"/>
    <w:rsid w:val="009E4E7C"/>
    <w:rsid w:val="009F11BE"/>
    <w:rsid w:val="009F1E50"/>
    <w:rsid w:val="009F23E2"/>
    <w:rsid w:val="009F4FD3"/>
    <w:rsid w:val="009F52D5"/>
    <w:rsid w:val="009F5A3A"/>
    <w:rsid w:val="009F7D46"/>
    <w:rsid w:val="00A021D6"/>
    <w:rsid w:val="00A071B0"/>
    <w:rsid w:val="00A14A79"/>
    <w:rsid w:val="00A14EFB"/>
    <w:rsid w:val="00A15899"/>
    <w:rsid w:val="00A2023C"/>
    <w:rsid w:val="00A229AD"/>
    <w:rsid w:val="00A234E7"/>
    <w:rsid w:val="00A26C32"/>
    <w:rsid w:val="00A27A55"/>
    <w:rsid w:val="00A306CD"/>
    <w:rsid w:val="00A321E3"/>
    <w:rsid w:val="00A3331C"/>
    <w:rsid w:val="00A337CF"/>
    <w:rsid w:val="00A33998"/>
    <w:rsid w:val="00A37C2A"/>
    <w:rsid w:val="00A40C7F"/>
    <w:rsid w:val="00A42822"/>
    <w:rsid w:val="00A4788E"/>
    <w:rsid w:val="00A5284B"/>
    <w:rsid w:val="00A55D26"/>
    <w:rsid w:val="00A56917"/>
    <w:rsid w:val="00A56AF8"/>
    <w:rsid w:val="00A56B55"/>
    <w:rsid w:val="00A607F4"/>
    <w:rsid w:val="00A64A52"/>
    <w:rsid w:val="00A66A54"/>
    <w:rsid w:val="00A678CA"/>
    <w:rsid w:val="00A70729"/>
    <w:rsid w:val="00A720BE"/>
    <w:rsid w:val="00A72326"/>
    <w:rsid w:val="00A73071"/>
    <w:rsid w:val="00A74106"/>
    <w:rsid w:val="00A7666C"/>
    <w:rsid w:val="00A8134B"/>
    <w:rsid w:val="00A845D2"/>
    <w:rsid w:val="00A847B4"/>
    <w:rsid w:val="00A85A35"/>
    <w:rsid w:val="00A869F2"/>
    <w:rsid w:val="00A87F6D"/>
    <w:rsid w:val="00A905AC"/>
    <w:rsid w:val="00A911D5"/>
    <w:rsid w:val="00A92244"/>
    <w:rsid w:val="00AA1A28"/>
    <w:rsid w:val="00AA2226"/>
    <w:rsid w:val="00AA2E54"/>
    <w:rsid w:val="00AA6B72"/>
    <w:rsid w:val="00AB00F2"/>
    <w:rsid w:val="00AB1810"/>
    <w:rsid w:val="00AB34E4"/>
    <w:rsid w:val="00AB68C7"/>
    <w:rsid w:val="00AB6EEF"/>
    <w:rsid w:val="00AC4496"/>
    <w:rsid w:val="00AC53F0"/>
    <w:rsid w:val="00AC5CDD"/>
    <w:rsid w:val="00AD0486"/>
    <w:rsid w:val="00AE1759"/>
    <w:rsid w:val="00AE2CEF"/>
    <w:rsid w:val="00AE5E29"/>
    <w:rsid w:val="00AE5FBD"/>
    <w:rsid w:val="00AE6CEE"/>
    <w:rsid w:val="00AE6E8B"/>
    <w:rsid w:val="00AE758D"/>
    <w:rsid w:val="00AF007F"/>
    <w:rsid w:val="00AF21E0"/>
    <w:rsid w:val="00AF2FA9"/>
    <w:rsid w:val="00AF5214"/>
    <w:rsid w:val="00B03787"/>
    <w:rsid w:val="00B038ED"/>
    <w:rsid w:val="00B047EC"/>
    <w:rsid w:val="00B053FB"/>
    <w:rsid w:val="00B06021"/>
    <w:rsid w:val="00B07C84"/>
    <w:rsid w:val="00B101D7"/>
    <w:rsid w:val="00B10FB6"/>
    <w:rsid w:val="00B13CFE"/>
    <w:rsid w:val="00B25059"/>
    <w:rsid w:val="00B25491"/>
    <w:rsid w:val="00B25A9D"/>
    <w:rsid w:val="00B269B5"/>
    <w:rsid w:val="00B33060"/>
    <w:rsid w:val="00B33BF1"/>
    <w:rsid w:val="00B35AEC"/>
    <w:rsid w:val="00B36495"/>
    <w:rsid w:val="00B40D10"/>
    <w:rsid w:val="00B41D92"/>
    <w:rsid w:val="00B41F85"/>
    <w:rsid w:val="00B42337"/>
    <w:rsid w:val="00B44EBC"/>
    <w:rsid w:val="00B56E81"/>
    <w:rsid w:val="00B56ECE"/>
    <w:rsid w:val="00B6212D"/>
    <w:rsid w:val="00B63A60"/>
    <w:rsid w:val="00B647C8"/>
    <w:rsid w:val="00B659AE"/>
    <w:rsid w:val="00B679B7"/>
    <w:rsid w:val="00B70391"/>
    <w:rsid w:val="00B707A1"/>
    <w:rsid w:val="00B7353F"/>
    <w:rsid w:val="00B74CE3"/>
    <w:rsid w:val="00B7529B"/>
    <w:rsid w:val="00B754FB"/>
    <w:rsid w:val="00B80119"/>
    <w:rsid w:val="00B81B60"/>
    <w:rsid w:val="00B82662"/>
    <w:rsid w:val="00B82B35"/>
    <w:rsid w:val="00B839DB"/>
    <w:rsid w:val="00B83E8D"/>
    <w:rsid w:val="00B86D9E"/>
    <w:rsid w:val="00B8707B"/>
    <w:rsid w:val="00B873AB"/>
    <w:rsid w:val="00B91D94"/>
    <w:rsid w:val="00B92F77"/>
    <w:rsid w:val="00B93B84"/>
    <w:rsid w:val="00B95D5B"/>
    <w:rsid w:val="00B974C2"/>
    <w:rsid w:val="00B97693"/>
    <w:rsid w:val="00BA3C1A"/>
    <w:rsid w:val="00BA3CE4"/>
    <w:rsid w:val="00BA54CD"/>
    <w:rsid w:val="00BA6BA5"/>
    <w:rsid w:val="00BA70BF"/>
    <w:rsid w:val="00BB0591"/>
    <w:rsid w:val="00BB19F2"/>
    <w:rsid w:val="00BB2643"/>
    <w:rsid w:val="00BB5150"/>
    <w:rsid w:val="00BC1CE4"/>
    <w:rsid w:val="00BC36E8"/>
    <w:rsid w:val="00BC4F05"/>
    <w:rsid w:val="00BD0CCB"/>
    <w:rsid w:val="00BD5B7A"/>
    <w:rsid w:val="00BD5C88"/>
    <w:rsid w:val="00BD7CD1"/>
    <w:rsid w:val="00BE4EA9"/>
    <w:rsid w:val="00BE55BB"/>
    <w:rsid w:val="00BE6077"/>
    <w:rsid w:val="00BE6CD4"/>
    <w:rsid w:val="00BE7B40"/>
    <w:rsid w:val="00BF00F5"/>
    <w:rsid w:val="00BF193B"/>
    <w:rsid w:val="00BF28EB"/>
    <w:rsid w:val="00BF4082"/>
    <w:rsid w:val="00BF5FEB"/>
    <w:rsid w:val="00BF6A5A"/>
    <w:rsid w:val="00C000D3"/>
    <w:rsid w:val="00C01371"/>
    <w:rsid w:val="00C0510A"/>
    <w:rsid w:val="00C071C7"/>
    <w:rsid w:val="00C074AE"/>
    <w:rsid w:val="00C07DC1"/>
    <w:rsid w:val="00C14E93"/>
    <w:rsid w:val="00C154ED"/>
    <w:rsid w:val="00C203A5"/>
    <w:rsid w:val="00C20AD3"/>
    <w:rsid w:val="00C26A98"/>
    <w:rsid w:val="00C40D3B"/>
    <w:rsid w:val="00C42D39"/>
    <w:rsid w:val="00C4455B"/>
    <w:rsid w:val="00C46EBA"/>
    <w:rsid w:val="00C47F67"/>
    <w:rsid w:val="00C50C86"/>
    <w:rsid w:val="00C5184E"/>
    <w:rsid w:val="00C51C21"/>
    <w:rsid w:val="00C53587"/>
    <w:rsid w:val="00C535FB"/>
    <w:rsid w:val="00C60A84"/>
    <w:rsid w:val="00C62ADF"/>
    <w:rsid w:val="00C64BA7"/>
    <w:rsid w:val="00C7264B"/>
    <w:rsid w:val="00C744E2"/>
    <w:rsid w:val="00C749FB"/>
    <w:rsid w:val="00C74F2B"/>
    <w:rsid w:val="00C757D0"/>
    <w:rsid w:val="00C7723A"/>
    <w:rsid w:val="00C81472"/>
    <w:rsid w:val="00C865FC"/>
    <w:rsid w:val="00C869E8"/>
    <w:rsid w:val="00C87CF8"/>
    <w:rsid w:val="00C90C0D"/>
    <w:rsid w:val="00C916D4"/>
    <w:rsid w:val="00C91E0E"/>
    <w:rsid w:val="00C92FFC"/>
    <w:rsid w:val="00C96F26"/>
    <w:rsid w:val="00CA3EA5"/>
    <w:rsid w:val="00CA485B"/>
    <w:rsid w:val="00CA48CF"/>
    <w:rsid w:val="00CA7558"/>
    <w:rsid w:val="00CA7810"/>
    <w:rsid w:val="00CB0330"/>
    <w:rsid w:val="00CB2A11"/>
    <w:rsid w:val="00CB2C16"/>
    <w:rsid w:val="00CB3D3C"/>
    <w:rsid w:val="00CB676C"/>
    <w:rsid w:val="00CB6911"/>
    <w:rsid w:val="00CB7D0B"/>
    <w:rsid w:val="00CC029D"/>
    <w:rsid w:val="00CC26F0"/>
    <w:rsid w:val="00CC303D"/>
    <w:rsid w:val="00CC4188"/>
    <w:rsid w:val="00CC45CD"/>
    <w:rsid w:val="00CC5C32"/>
    <w:rsid w:val="00CD0CD4"/>
    <w:rsid w:val="00CD1CAE"/>
    <w:rsid w:val="00CD2BE6"/>
    <w:rsid w:val="00CE3045"/>
    <w:rsid w:val="00CE4600"/>
    <w:rsid w:val="00CF7DF5"/>
    <w:rsid w:val="00D00260"/>
    <w:rsid w:val="00D06280"/>
    <w:rsid w:val="00D10637"/>
    <w:rsid w:val="00D124DF"/>
    <w:rsid w:val="00D14DA5"/>
    <w:rsid w:val="00D170E8"/>
    <w:rsid w:val="00D17747"/>
    <w:rsid w:val="00D17A37"/>
    <w:rsid w:val="00D20F7C"/>
    <w:rsid w:val="00D23982"/>
    <w:rsid w:val="00D266DD"/>
    <w:rsid w:val="00D32DB9"/>
    <w:rsid w:val="00D33F2D"/>
    <w:rsid w:val="00D36426"/>
    <w:rsid w:val="00D367C8"/>
    <w:rsid w:val="00D370F6"/>
    <w:rsid w:val="00D410A9"/>
    <w:rsid w:val="00D4519E"/>
    <w:rsid w:val="00D455C2"/>
    <w:rsid w:val="00D478E9"/>
    <w:rsid w:val="00D50DF6"/>
    <w:rsid w:val="00D51A78"/>
    <w:rsid w:val="00D5405C"/>
    <w:rsid w:val="00D5461C"/>
    <w:rsid w:val="00D61084"/>
    <w:rsid w:val="00D61918"/>
    <w:rsid w:val="00D7105C"/>
    <w:rsid w:val="00D730F3"/>
    <w:rsid w:val="00D8175B"/>
    <w:rsid w:val="00D84236"/>
    <w:rsid w:val="00D856C9"/>
    <w:rsid w:val="00D861F3"/>
    <w:rsid w:val="00D91B7F"/>
    <w:rsid w:val="00D91FC6"/>
    <w:rsid w:val="00D92598"/>
    <w:rsid w:val="00D93758"/>
    <w:rsid w:val="00D94E61"/>
    <w:rsid w:val="00D974B5"/>
    <w:rsid w:val="00D97FC5"/>
    <w:rsid w:val="00DA1D8A"/>
    <w:rsid w:val="00DA2DB3"/>
    <w:rsid w:val="00DA355A"/>
    <w:rsid w:val="00DA362A"/>
    <w:rsid w:val="00DA7286"/>
    <w:rsid w:val="00DA7DEE"/>
    <w:rsid w:val="00DB00A9"/>
    <w:rsid w:val="00DB1B0A"/>
    <w:rsid w:val="00DB1C46"/>
    <w:rsid w:val="00DB1FD7"/>
    <w:rsid w:val="00DC0602"/>
    <w:rsid w:val="00DC12C2"/>
    <w:rsid w:val="00DC586F"/>
    <w:rsid w:val="00DC689B"/>
    <w:rsid w:val="00DC6D08"/>
    <w:rsid w:val="00DD0E0B"/>
    <w:rsid w:val="00DD2237"/>
    <w:rsid w:val="00DD32F0"/>
    <w:rsid w:val="00DD4A20"/>
    <w:rsid w:val="00DD5EE4"/>
    <w:rsid w:val="00DD78D3"/>
    <w:rsid w:val="00DE20F6"/>
    <w:rsid w:val="00DE79DB"/>
    <w:rsid w:val="00DF0F40"/>
    <w:rsid w:val="00DF0FA7"/>
    <w:rsid w:val="00DF5428"/>
    <w:rsid w:val="00DF604F"/>
    <w:rsid w:val="00DF75C0"/>
    <w:rsid w:val="00E026AC"/>
    <w:rsid w:val="00E05043"/>
    <w:rsid w:val="00E1039D"/>
    <w:rsid w:val="00E135B9"/>
    <w:rsid w:val="00E1440F"/>
    <w:rsid w:val="00E16135"/>
    <w:rsid w:val="00E16732"/>
    <w:rsid w:val="00E17910"/>
    <w:rsid w:val="00E17D0C"/>
    <w:rsid w:val="00E23F55"/>
    <w:rsid w:val="00E25EB6"/>
    <w:rsid w:val="00E27217"/>
    <w:rsid w:val="00E31E87"/>
    <w:rsid w:val="00E33512"/>
    <w:rsid w:val="00E33900"/>
    <w:rsid w:val="00E4592E"/>
    <w:rsid w:val="00E46BA1"/>
    <w:rsid w:val="00E5422B"/>
    <w:rsid w:val="00E543E4"/>
    <w:rsid w:val="00E545DE"/>
    <w:rsid w:val="00E56C75"/>
    <w:rsid w:val="00E57F7C"/>
    <w:rsid w:val="00E61044"/>
    <w:rsid w:val="00E6113D"/>
    <w:rsid w:val="00E62EAF"/>
    <w:rsid w:val="00E6306A"/>
    <w:rsid w:val="00E630DA"/>
    <w:rsid w:val="00E65E67"/>
    <w:rsid w:val="00E76E07"/>
    <w:rsid w:val="00E770CE"/>
    <w:rsid w:val="00E801EF"/>
    <w:rsid w:val="00E8041F"/>
    <w:rsid w:val="00E80460"/>
    <w:rsid w:val="00E80765"/>
    <w:rsid w:val="00E818F3"/>
    <w:rsid w:val="00E81B27"/>
    <w:rsid w:val="00E8209D"/>
    <w:rsid w:val="00E87302"/>
    <w:rsid w:val="00E941DA"/>
    <w:rsid w:val="00E97DB6"/>
    <w:rsid w:val="00EA0EA0"/>
    <w:rsid w:val="00EA36E3"/>
    <w:rsid w:val="00EA3DC9"/>
    <w:rsid w:val="00EA49C1"/>
    <w:rsid w:val="00EA5214"/>
    <w:rsid w:val="00EA555B"/>
    <w:rsid w:val="00EB3637"/>
    <w:rsid w:val="00EB54D2"/>
    <w:rsid w:val="00EB6F50"/>
    <w:rsid w:val="00EB7886"/>
    <w:rsid w:val="00EC209D"/>
    <w:rsid w:val="00EC3273"/>
    <w:rsid w:val="00EC5B5D"/>
    <w:rsid w:val="00EC731F"/>
    <w:rsid w:val="00EC7337"/>
    <w:rsid w:val="00ED0CBB"/>
    <w:rsid w:val="00ED6C0F"/>
    <w:rsid w:val="00ED786D"/>
    <w:rsid w:val="00EE3321"/>
    <w:rsid w:val="00EE44A3"/>
    <w:rsid w:val="00EE6FC1"/>
    <w:rsid w:val="00EE779F"/>
    <w:rsid w:val="00EF0CAE"/>
    <w:rsid w:val="00EF43EB"/>
    <w:rsid w:val="00EF462D"/>
    <w:rsid w:val="00EF50F6"/>
    <w:rsid w:val="00EF6EA7"/>
    <w:rsid w:val="00EF70B3"/>
    <w:rsid w:val="00F06C6A"/>
    <w:rsid w:val="00F07A19"/>
    <w:rsid w:val="00F11110"/>
    <w:rsid w:val="00F11496"/>
    <w:rsid w:val="00F11AED"/>
    <w:rsid w:val="00F1276A"/>
    <w:rsid w:val="00F12CE4"/>
    <w:rsid w:val="00F23B8B"/>
    <w:rsid w:val="00F2504D"/>
    <w:rsid w:val="00F255C5"/>
    <w:rsid w:val="00F2694B"/>
    <w:rsid w:val="00F276C8"/>
    <w:rsid w:val="00F30A0A"/>
    <w:rsid w:val="00F32164"/>
    <w:rsid w:val="00F36761"/>
    <w:rsid w:val="00F37E14"/>
    <w:rsid w:val="00F40934"/>
    <w:rsid w:val="00F41772"/>
    <w:rsid w:val="00F467B0"/>
    <w:rsid w:val="00F507AF"/>
    <w:rsid w:val="00F50B24"/>
    <w:rsid w:val="00F51564"/>
    <w:rsid w:val="00F5733A"/>
    <w:rsid w:val="00F63BEA"/>
    <w:rsid w:val="00F63E41"/>
    <w:rsid w:val="00F65994"/>
    <w:rsid w:val="00F666CA"/>
    <w:rsid w:val="00F67AC5"/>
    <w:rsid w:val="00F67DB6"/>
    <w:rsid w:val="00F703AE"/>
    <w:rsid w:val="00F703B2"/>
    <w:rsid w:val="00F71EE9"/>
    <w:rsid w:val="00F72A4F"/>
    <w:rsid w:val="00F73602"/>
    <w:rsid w:val="00F73B52"/>
    <w:rsid w:val="00F769DC"/>
    <w:rsid w:val="00F77EFC"/>
    <w:rsid w:val="00F77F52"/>
    <w:rsid w:val="00F80601"/>
    <w:rsid w:val="00F81075"/>
    <w:rsid w:val="00F84803"/>
    <w:rsid w:val="00F8584E"/>
    <w:rsid w:val="00F86029"/>
    <w:rsid w:val="00F87925"/>
    <w:rsid w:val="00F95291"/>
    <w:rsid w:val="00F96162"/>
    <w:rsid w:val="00F966AD"/>
    <w:rsid w:val="00FA0CE1"/>
    <w:rsid w:val="00FA33C3"/>
    <w:rsid w:val="00FA3AD9"/>
    <w:rsid w:val="00FA4EC3"/>
    <w:rsid w:val="00FB3C73"/>
    <w:rsid w:val="00FB42FD"/>
    <w:rsid w:val="00FB4C3B"/>
    <w:rsid w:val="00FB4E6E"/>
    <w:rsid w:val="00FC0C9D"/>
    <w:rsid w:val="00FC1EF9"/>
    <w:rsid w:val="00FC3422"/>
    <w:rsid w:val="00FD17BF"/>
    <w:rsid w:val="00FD2217"/>
    <w:rsid w:val="00FD22A6"/>
    <w:rsid w:val="00FD2518"/>
    <w:rsid w:val="00FE2BBD"/>
    <w:rsid w:val="00FE66DE"/>
    <w:rsid w:val="00FF1E27"/>
    <w:rsid w:val="00FF6118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docId w15:val="{8ADE967F-83B9-4BD6-A609-9B9C1CE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C5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2"/>
      </w:numPr>
    </w:pPr>
  </w:style>
  <w:style w:type="numbering" w:customStyle="1" w:styleId="Style11">
    <w:name w:val="Style11"/>
    <w:basedOn w:val="NoList"/>
    <w:rsid w:val="00FF6118"/>
    <w:pPr>
      <w:numPr>
        <w:numId w:val="3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4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5"/>
      </w:numPr>
    </w:pPr>
  </w:style>
  <w:style w:type="numbering" w:customStyle="1" w:styleId="Style112">
    <w:name w:val="Style112"/>
    <w:basedOn w:val="NoList"/>
    <w:rsid w:val="00FF6118"/>
    <w:pPr>
      <w:numPr>
        <w:numId w:val="6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1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link w:val="ListParagraph"/>
    <w:uiPriority w:val="34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600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85B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57F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861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B41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0020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3862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6D66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1B45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F67D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8B1A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D97F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B7529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158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FF6A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NoList"/>
    <w:rsid w:val="00ED6C0F"/>
    <w:pPr>
      <w:numPr>
        <w:numId w:val="8"/>
      </w:numPr>
    </w:pPr>
  </w:style>
  <w:style w:type="numbering" w:customStyle="1" w:styleId="WWNum7">
    <w:name w:val="WWNum7"/>
    <w:basedOn w:val="NoList"/>
    <w:rsid w:val="00ED6C0F"/>
    <w:pPr>
      <w:numPr>
        <w:numId w:val="9"/>
      </w:numPr>
    </w:pPr>
  </w:style>
  <w:style w:type="table" w:customStyle="1" w:styleId="TableGrid31">
    <w:name w:val="Table Grid31"/>
    <w:basedOn w:val="TableNormal"/>
    <w:next w:val="TableGrid"/>
    <w:uiPriority w:val="39"/>
    <w:rsid w:val="007A78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E1791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1014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3E03E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3861A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0BD-2344-4052-8ECA-E5259A9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12092</Words>
  <Characters>6894</Characters>
  <Application>Microsoft Office Word</Application>
  <DocSecurity>0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18949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Olaines novada pasvaldiba</cp:lastModifiedBy>
  <cp:revision>2</cp:revision>
  <cp:lastPrinted>2024-10-21T06:45:00Z</cp:lastPrinted>
  <dcterms:created xsi:type="dcterms:W3CDTF">2024-10-21T06:45:00Z</dcterms:created>
  <dcterms:modified xsi:type="dcterms:W3CDTF">2024-10-21T06:45:00Z</dcterms:modified>
</cp:coreProperties>
</file>