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EA29D" w14:textId="77777777" w:rsidR="00596987" w:rsidRPr="00567D42" w:rsidRDefault="00596987" w:rsidP="00596987">
      <w:pPr>
        <w:ind w:right="-908"/>
        <w:jc w:val="center"/>
        <w:rPr>
          <w:lang w:eastAsia="en-US"/>
        </w:rPr>
      </w:pPr>
      <w:r w:rsidRPr="00567D42">
        <w:rPr>
          <w:lang w:eastAsia="en-US"/>
        </w:rPr>
        <w:t>Lēmuma projekts</w:t>
      </w:r>
    </w:p>
    <w:p w14:paraId="50514237" w14:textId="77777777" w:rsidR="00596987" w:rsidRPr="00567D42" w:rsidRDefault="00596987" w:rsidP="00596987">
      <w:pPr>
        <w:ind w:right="-908"/>
        <w:jc w:val="center"/>
        <w:rPr>
          <w:lang w:eastAsia="en-US"/>
        </w:rPr>
      </w:pPr>
      <w:r w:rsidRPr="00567D42">
        <w:rPr>
          <w:lang w:eastAsia="en-US"/>
        </w:rPr>
        <w:t>Olainē</w:t>
      </w:r>
    </w:p>
    <w:p w14:paraId="5866285F" w14:textId="77777777" w:rsidR="00596987" w:rsidRPr="00567D42" w:rsidRDefault="00596987" w:rsidP="00596987">
      <w:pPr>
        <w:ind w:right="-908"/>
        <w:rPr>
          <w:lang w:eastAsia="en-US"/>
        </w:rPr>
      </w:pPr>
    </w:p>
    <w:p w14:paraId="6227B008" w14:textId="77777777" w:rsidR="00596987" w:rsidRPr="00567D42" w:rsidRDefault="00596987" w:rsidP="00596987">
      <w:pPr>
        <w:ind w:right="-908"/>
        <w:rPr>
          <w:lang w:eastAsia="en-US"/>
        </w:rPr>
      </w:pPr>
      <w:r>
        <w:rPr>
          <w:lang w:eastAsia="en-US"/>
        </w:rPr>
        <w:t>2025</w:t>
      </w:r>
      <w:r w:rsidRPr="00567D42">
        <w:rPr>
          <w:lang w:eastAsia="en-US"/>
        </w:rPr>
        <w:t xml:space="preserve">.gada </w:t>
      </w:r>
      <w:r>
        <w:rPr>
          <w:lang w:eastAsia="en-US"/>
        </w:rPr>
        <w:t>29</w:t>
      </w:r>
      <w:r w:rsidRPr="00567D42">
        <w:rPr>
          <w:lang w:eastAsia="en-US"/>
        </w:rPr>
        <w:t>.janvārī</w:t>
      </w:r>
      <w:r w:rsidRPr="00567D42">
        <w:rPr>
          <w:lang w:eastAsia="en-US"/>
        </w:rPr>
        <w:tab/>
      </w:r>
      <w:r w:rsidRPr="00567D42">
        <w:rPr>
          <w:lang w:eastAsia="en-US"/>
        </w:rPr>
        <w:tab/>
      </w:r>
      <w:r w:rsidRPr="00567D42">
        <w:rPr>
          <w:lang w:eastAsia="en-US"/>
        </w:rPr>
        <w:tab/>
      </w:r>
      <w:r w:rsidRPr="00567D42">
        <w:rPr>
          <w:lang w:eastAsia="en-US"/>
        </w:rPr>
        <w:tab/>
      </w:r>
      <w:r w:rsidRPr="00567D42">
        <w:rPr>
          <w:lang w:eastAsia="en-US"/>
        </w:rPr>
        <w:tab/>
      </w:r>
      <w:r w:rsidRPr="00567D42">
        <w:rPr>
          <w:lang w:eastAsia="en-US"/>
        </w:rPr>
        <w:tab/>
      </w:r>
      <w:r w:rsidRPr="00567D42">
        <w:rPr>
          <w:lang w:eastAsia="en-US"/>
        </w:rPr>
        <w:tab/>
      </w:r>
      <w:r w:rsidRPr="00567D42">
        <w:rPr>
          <w:lang w:eastAsia="en-US"/>
        </w:rPr>
        <w:tab/>
        <w:t>prot.Nr</w:t>
      </w:r>
      <w:r>
        <w:rPr>
          <w:lang w:eastAsia="en-US"/>
        </w:rPr>
        <w:t>.1</w:t>
      </w:r>
    </w:p>
    <w:p w14:paraId="279915D9" w14:textId="77777777" w:rsidR="00596987" w:rsidRPr="00567D42" w:rsidRDefault="00596987" w:rsidP="00596987">
      <w:pPr>
        <w:ind w:right="-908"/>
        <w:jc w:val="center"/>
        <w:rPr>
          <w:lang w:eastAsia="en-US"/>
        </w:rPr>
      </w:pPr>
    </w:p>
    <w:p w14:paraId="36E7F1BC" w14:textId="77777777" w:rsidR="00596987" w:rsidRPr="00567D42" w:rsidRDefault="00596987" w:rsidP="00596987">
      <w:pPr>
        <w:ind w:right="-908"/>
        <w:jc w:val="center"/>
        <w:rPr>
          <w:lang w:eastAsia="en-US"/>
        </w:rPr>
      </w:pPr>
    </w:p>
    <w:p w14:paraId="7B319335" w14:textId="77777777" w:rsidR="00596987" w:rsidRPr="00567D42" w:rsidRDefault="00596987" w:rsidP="00596987">
      <w:pPr>
        <w:ind w:right="-908"/>
        <w:rPr>
          <w:b/>
          <w:caps/>
          <w:lang w:eastAsia="en-US"/>
        </w:rPr>
      </w:pPr>
      <w:r w:rsidRPr="00567D42">
        <w:rPr>
          <w:b/>
          <w:lang w:eastAsia="en-US"/>
        </w:rPr>
        <w:t xml:space="preserve">Par </w:t>
      </w:r>
      <w:r w:rsidRPr="00567D42">
        <w:rPr>
          <w:b/>
          <w:bCs/>
          <w:lang w:eastAsia="en-US"/>
        </w:rPr>
        <w:t>Olaines novada pašvaldības budžetu 202</w:t>
      </w:r>
      <w:r>
        <w:rPr>
          <w:b/>
          <w:bCs/>
          <w:lang w:eastAsia="en-US"/>
        </w:rPr>
        <w:t>5</w:t>
      </w:r>
      <w:r w:rsidRPr="00567D42">
        <w:rPr>
          <w:b/>
          <w:bCs/>
          <w:lang w:eastAsia="en-US"/>
        </w:rPr>
        <w:t>.gadam</w:t>
      </w:r>
    </w:p>
    <w:p w14:paraId="37E95742" w14:textId="77777777" w:rsidR="00596987" w:rsidRPr="00567D42" w:rsidRDefault="00596987" w:rsidP="00596987">
      <w:pPr>
        <w:ind w:right="-908"/>
        <w:rPr>
          <w:lang w:eastAsia="en-US"/>
        </w:rPr>
      </w:pPr>
    </w:p>
    <w:p w14:paraId="0DC55453" w14:textId="77777777" w:rsidR="00596987" w:rsidRPr="00567D42" w:rsidRDefault="00596987" w:rsidP="00596987">
      <w:pPr>
        <w:ind w:right="-908"/>
        <w:rPr>
          <w:lang w:eastAsia="en-US"/>
        </w:rPr>
      </w:pPr>
    </w:p>
    <w:p w14:paraId="6640A35B" w14:textId="77777777" w:rsidR="00596987" w:rsidRPr="00F75366" w:rsidRDefault="00596987" w:rsidP="00596987">
      <w:pPr>
        <w:ind w:right="-908"/>
        <w:jc w:val="both"/>
        <w:rPr>
          <w:lang w:eastAsia="en-US"/>
        </w:rPr>
      </w:pPr>
      <w:r w:rsidRPr="00567D42">
        <w:rPr>
          <w:lang w:eastAsia="en-US"/>
        </w:rPr>
        <w:t xml:space="preserve">      Pamatojoties uz </w:t>
      </w:r>
      <w:r>
        <w:t xml:space="preserve">Pašvaldību likuma </w:t>
      </w:r>
      <w:r>
        <w:rPr>
          <w:lang w:eastAsia="en-US"/>
        </w:rPr>
        <w:t>10.panta pirmās daļas 1.punktu</w:t>
      </w:r>
      <w:r w:rsidRPr="00DC17C7">
        <w:rPr>
          <w:lang w:eastAsia="en-US"/>
        </w:rPr>
        <w:t xml:space="preserve"> </w:t>
      </w:r>
      <w:r>
        <w:rPr>
          <w:lang w:eastAsia="en-US"/>
        </w:rPr>
        <w:t>un 48.panta pirmo un otro daļu</w:t>
      </w:r>
      <w:r w:rsidRPr="00567D42">
        <w:rPr>
          <w:lang w:eastAsia="en-US"/>
        </w:rPr>
        <w:t xml:space="preserve">, saskaņā ar </w:t>
      </w:r>
      <w:r w:rsidRPr="00567D42">
        <w:t xml:space="preserve">Sociālo, izglītības un kultūras jautājumu komitejas </w:t>
      </w:r>
      <w:r>
        <w:t>2025</w:t>
      </w:r>
      <w:r w:rsidRPr="00567D42">
        <w:t xml:space="preserve">.gada </w:t>
      </w:r>
      <w:r>
        <w:t>8</w:t>
      </w:r>
      <w:r w:rsidRPr="00567D42">
        <w:t xml:space="preserve">.janvāra sēdes protokolu Nr.1, Attīstības un komunālo jautājumu komitejas </w:t>
      </w:r>
      <w:r>
        <w:t>2025</w:t>
      </w:r>
      <w:r w:rsidRPr="00567D42">
        <w:t xml:space="preserve">.gada </w:t>
      </w:r>
      <w:r>
        <w:t>14</w:t>
      </w:r>
      <w:r w:rsidRPr="00567D42">
        <w:t>.janvāra sēdes protokolu Nr.1</w:t>
      </w:r>
      <w:r>
        <w:t xml:space="preserve">, </w:t>
      </w:r>
      <w:r w:rsidRPr="00567D42">
        <w:t>Finanšu komitejas 20</w:t>
      </w:r>
      <w:r>
        <w:t>25</w:t>
      </w:r>
      <w:r w:rsidRPr="00567D42">
        <w:t xml:space="preserve">.gada </w:t>
      </w:r>
      <w:r>
        <w:t>21</w:t>
      </w:r>
      <w:r w:rsidRPr="00567D42">
        <w:t>.janvāra sēdes protokolu Nr.</w:t>
      </w:r>
      <w:r>
        <w:t>2</w:t>
      </w:r>
      <w:r w:rsidRPr="00567D42">
        <w:rPr>
          <w:lang w:eastAsia="en-US"/>
        </w:rPr>
        <w:t xml:space="preserve">, </w:t>
      </w:r>
      <w:r w:rsidRPr="00567D42">
        <w:rPr>
          <w:b/>
          <w:lang w:eastAsia="en-US"/>
        </w:rPr>
        <w:t>dome nolemj:</w:t>
      </w:r>
    </w:p>
    <w:p w14:paraId="58C7C488" w14:textId="77777777" w:rsidR="00596987" w:rsidRPr="00567D42" w:rsidRDefault="00596987" w:rsidP="00596987">
      <w:pPr>
        <w:ind w:right="-908"/>
        <w:jc w:val="both"/>
        <w:rPr>
          <w:b/>
          <w:lang w:eastAsia="en-US"/>
        </w:rPr>
      </w:pPr>
    </w:p>
    <w:p w14:paraId="02CB7385" w14:textId="77777777" w:rsidR="00596987" w:rsidRPr="002C2E61" w:rsidRDefault="00596987" w:rsidP="00596987">
      <w:pPr>
        <w:numPr>
          <w:ilvl w:val="0"/>
          <w:numId w:val="1"/>
        </w:numPr>
        <w:ind w:right="-908" w:firstLine="284"/>
        <w:jc w:val="both"/>
        <w:rPr>
          <w:lang w:eastAsia="en-US"/>
        </w:rPr>
      </w:pPr>
      <w:r w:rsidRPr="002C2E61">
        <w:rPr>
          <w:lang w:eastAsia="en-US"/>
        </w:rPr>
        <w:t>Noteikt pašvaldības 202</w:t>
      </w:r>
      <w:r>
        <w:rPr>
          <w:lang w:eastAsia="en-US"/>
        </w:rPr>
        <w:t>5</w:t>
      </w:r>
      <w:r w:rsidRPr="002C2E61">
        <w:rPr>
          <w:lang w:eastAsia="en-US"/>
        </w:rPr>
        <w:t>.gada budžeta prioritātes – izglītība, sociālā aizsardzība, novada attīstība un teritorijas labiekārtošana.</w:t>
      </w:r>
    </w:p>
    <w:p w14:paraId="521B6E30" w14:textId="1E0056C4" w:rsidR="00596987" w:rsidRPr="00567D42" w:rsidRDefault="00596987" w:rsidP="00596987">
      <w:pPr>
        <w:numPr>
          <w:ilvl w:val="0"/>
          <w:numId w:val="1"/>
        </w:numPr>
        <w:ind w:right="-908" w:firstLine="284"/>
        <w:jc w:val="both"/>
        <w:rPr>
          <w:lang w:eastAsia="en-US"/>
        </w:rPr>
      </w:pPr>
      <w:r>
        <w:rPr>
          <w:lang w:eastAsia="en-US"/>
        </w:rPr>
        <w:t xml:space="preserve">Apstiprināt </w:t>
      </w:r>
      <w:r w:rsidRPr="002C2E61">
        <w:rPr>
          <w:lang w:eastAsia="en-US"/>
        </w:rPr>
        <w:t>saistošos noteikumus Nr.</w:t>
      </w:r>
      <w:r w:rsidR="0016233E">
        <w:rPr>
          <w:lang w:eastAsia="en-US"/>
        </w:rPr>
        <w:t xml:space="preserve"> </w:t>
      </w:r>
      <w:r w:rsidRPr="002C2E61">
        <w:rPr>
          <w:lang w:eastAsia="en-US"/>
        </w:rPr>
        <w:t>SN1/202</w:t>
      </w:r>
      <w:r>
        <w:rPr>
          <w:lang w:eastAsia="en-US"/>
        </w:rPr>
        <w:t>5</w:t>
      </w:r>
      <w:r w:rsidRPr="002C2E61">
        <w:rPr>
          <w:lang w:eastAsia="en-US"/>
        </w:rPr>
        <w:t xml:space="preserve"> “</w:t>
      </w:r>
      <w:r>
        <w:rPr>
          <w:lang w:eastAsia="en-US"/>
        </w:rPr>
        <w:t xml:space="preserve">Par </w:t>
      </w:r>
      <w:r w:rsidRPr="002C2E61">
        <w:rPr>
          <w:lang w:eastAsia="en-US"/>
        </w:rPr>
        <w:t>Olaines novada</w:t>
      </w:r>
      <w:r w:rsidRPr="00567D42">
        <w:rPr>
          <w:lang w:eastAsia="en-US"/>
        </w:rPr>
        <w:t xml:space="preserve"> pašvaldības budžet</w:t>
      </w:r>
      <w:r>
        <w:rPr>
          <w:lang w:eastAsia="en-US"/>
        </w:rPr>
        <w:t>u</w:t>
      </w:r>
      <w:r w:rsidRPr="00567D42">
        <w:rPr>
          <w:lang w:eastAsia="en-US"/>
        </w:rPr>
        <w:t xml:space="preserve"> 202</w:t>
      </w:r>
      <w:r>
        <w:rPr>
          <w:lang w:eastAsia="en-US"/>
        </w:rPr>
        <w:t>5</w:t>
      </w:r>
      <w:r w:rsidRPr="00567D42">
        <w:rPr>
          <w:lang w:eastAsia="en-US"/>
        </w:rPr>
        <w:t>.gadam” (pielikumā).</w:t>
      </w:r>
    </w:p>
    <w:p w14:paraId="015EFC1D" w14:textId="77777777" w:rsidR="00596987" w:rsidRDefault="00596987" w:rsidP="00596987">
      <w:pPr>
        <w:ind w:right="-908"/>
        <w:rPr>
          <w:lang w:eastAsia="en-US"/>
        </w:rPr>
      </w:pPr>
    </w:p>
    <w:p w14:paraId="33FA9264" w14:textId="77777777" w:rsidR="00596987" w:rsidRPr="00567D42" w:rsidRDefault="00596987" w:rsidP="00596987">
      <w:pPr>
        <w:ind w:right="-908"/>
        <w:rPr>
          <w:lang w:eastAsia="en-US"/>
        </w:rPr>
      </w:pPr>
    </w:p>
    <w:p w14:paraId="2ECEE677" w14:textId="77777777" w:rsidR="00596987" w:rsidRPr="00567D42" w:rsidRDefault="00596987" w:rsidP="00596987">
      <w:pPr>
        <w:ind w:right="-908"/>
        <w:rPr>
          <w:lang w:eastAsia="en-US"/>
        </w:rPr>
      </w:pPr>
      <w:r>
        <w:rPr>
          <w:lang w:eastAsia="en-US"/>
        </w:rPr>
        <w:t>Domes p</w:t>
      </w:r>
      <w:r w:rsidRPr="00567D42">
        <w:rPr>
          <w:lang w:eastAsia="en-US"/>
        </w:rPr>
        <w:t xml:space="preserve">riekšsēdētājs </w:t>
      </w:r>
      <w:r w:rsidRPr="00567D42">
        <w:rPr>
          <w:lang w:eastAsia="en-US"/>
        </w:rPr>
        <w:tab/>
      </w:r>
      <w:r w:rsidRPr="00567D42">
        <w:rPr>
          <w:lang w:eastAsia="en-US"/>
        </w:rPr>
        <w:tab/>
      </w:r>
      <w:r w:rsidRPr="00567D42">
        <w:rPr>
          <w:lang w:eastAsia="en-US"/>
        </w:rPr>
        <w:tab/>
      </w:r>
      <w:r w:rsidRPr="00567D42">
        <w:rPr>
          <w:lang w:eastAsia="en-US"/>
        </w:rPr>
        <w:tab/>
      </w:r>
      <w:r w:rsidRPr="00567D42">
        <w:rPr>
          <w:lang w:eastAsia="en-US"/>
        </w:rPr>
        <w:tab/>
      </w:r>
      <w:r w:rsidRPr="00567D42">
        <w:rPr>
          <w:lang w:eastAsia="en-US"/>
        </w:rPr>
        <w:tab/>
      </w:r>
      <w:r w:rsidRPr="00567D42">
        <w:rPr>
          <w:lang w:eastAsia="en-US"/>
        </w:rPr>
        <w:tab/>
        <w:t>A.Bergs</w:t>
      </w:r>
    </w:p>
    <w:p w14:paraId="526C23EE" w14:textId="77777777" w:rsidR="00596987" w:rsidRPr="00567D42" w:rsidRDefault="00596987" w:rsidP="00596987">
      <w:pPr>
        <w:ind w:right="-908"/>
        <w:rPr>
          <w:lang w:eastAsia="en-US"/>
        </w:rPr>
      </w:pPr>
    </w:p>
    <w:p w14:paraId="19AB489A" w14:textId="77777777" w:rsidR="00596987" w:rsidRDefault="00596987" w:rsidP="00596987">
      <w:pPr>
        <w:ind w:left="993" w:right="-908" w:hanging="993"/>
        <w:rPr>
          <w:lang w:eastAsia="en-US"/>
        </w:rPr>
      </w:pPr>
    </w:p>
    <w:p w14:paraId="5B0D03BA" w14:textId="77777777" w:rsidR="00596987" w:rsidRDefault="00596987" w:rsidP="00596987">
      <w:pPr>
        <w:ind w:left="993" w:right="-908" w:hanging="993"/>
        <w:rPr>
          <w:lang w:eastAsia="en-US"/>
        </w:rPr>
      </w:pPr>
    </w:p>
    <w:p w14:paraId="1D54D0DD" w14:textId="77777777" w:rsidR="00596987" w:rsidRDefault="00596987" w:rsidP="00596987">
      <w:pPr>
        <w:ind w:left="993" w:right="-908" w:hanging="993"/>
        <w:rPr>
          <w:lang w:eastAsia="en-US"/>
        </w:rPr>
      </w:pPr>
    </w:p>
    <w:p w14:paraId="59DD5D0A" w14:textId="77777777" w:rsidR="00596987" w:rsidRDefault="00596987" w:rsidP="00596987">
      <w:pPr>
        <w:ind w:left="993" w:right="-908" w:hanging="993"/>
        <w:rPr>
          <w:lang w:eastAsia="en-US"/>
        </w:rPr>
      </w:pPr>
    </w:p>
    <w:p w14:paraId="1C472FA9" w14:textId="77777777" w:rsidR="00596987" w:rsidRPr="007E66AA" w:rsidRDefault="00596987" w:rsidP="00596987">
      <w:pPr>
        <w:ind w:left="993" w:right="-908" w:hanging="993"/>
      </w:pPr>
      <w:r w:rsidRPr="00567D42">
        <w:rPr>
          <w:lang w:eastAsia="en-US"/>
        </w:rPr>
        <w:t xml:space="preserve">Iesniedz: </w:t>
      </w:r>
      <w:r w:rsidRPr="007E66AA">
        <w:t>Sociālo, izglītības un kultūras jautājumu komiteja</w:t>
      </w:r>
    </w:p>
    <w:p w14:paraId="71FC36DD" w14:textId="77777777" w:rsidR="00596987" w:rsidRPr="007E66AA" w:rsidRDefault="00596987" w:rsidP="00596987">
      <w:pPr>
        <w:ind w:left="993" w:right="-908" w:hanging="993"/>
      </w:pPr>
      <w:r w:rsidRPr="007E66AA">
        <w:t xml:space="preserve">                Attīstības un komunālo jautājumu komiteja</w:t>
      </w:r>
    </w:p>
    <w:p w14:paraId="73D1BFA2" w14:textId="77777777" w:rsidR="00596987" w:rsidRPr="00567D42" w:rsidRDefault="00596987" w:rsidP="00596987">
      <w:pPr>
        <w:ind w:left="993" w:right="-908" w:hanging="993"/>
      </w:pPr>
      <w:r w:rsidRPr="00567D42">
        <w:t xml:space="preserve">                Finanšu komiteja</w:t>
      </w:r>
    </w:p>
    <w:p w14:paraId="50B193B9" w14:textId="77777777" w:rsidR="00596987" w:rsidRPr="00567D42" w:rsidRDefault="00596987" w:rsidP="00596987">
      <w:pPr>
        <w:ind w:right="-908"/>
        <w:rPr>
          <w:lang w:eastAsia="en-US"/>
        </w:rPr>
      </w:pPr>
      <w:r w:rsidRPr="00567D42">
        <w:t xml:space="preserve">    </w:t>
      </w:r>
      <w:r w:rsidRPr="00567D42">
        <w:rPr>
          <w:lang w:eastAsia="en-US"/>
        </w:rPr>
        <w:t xml:space="preserve">            </w:t>
      </w:r>
    </w:p>
    <w:p w14:paraId="477D135F" w14:textId="77777777" w:rsidR="00596987" w:rsidRPr="00567D42" w:rsidRDefault="00596987" w:rsidP="00596987">
      <w:pPr>
        <w:ind w:right="-908"/>
        <w:rPr>
          <w:lang w:eastAsia="en-US"/>
        </w:rPr>
      </w:pPr>
    </w:p>
    <w:p w14:paraId="245D0452" w14:textId="77777777" w:rsidR="00596987" w:rsidRPr="00567D42" w:rsidRDefault="00596987" w:rsidP="00596987">
      <w:pPr>
        <w:ind w:right="-908"/>
        <w:rPr>
          <w:lang w:eastAsia="en-US"/>
        </w:rPr>
      </w:pPr>
      <w:r w:rsidRPr="00567D42">
        <w:rPr>
          <w:lang w:eastAsia="en-US"/>
        </w:rPr>
        <w:t>Sagatavoja: finanšu un grāmatvedības nodaļas vadītāja I.Balode</w:t>
      </w:r>
    </w:p>
    <w:p w14:paraId="1F7B8B58" w14:textId="77777777" w:rsidR="00596987" w:rsidRPr="00567D42" w:rsidRDefault="00596987" w:rsidP="00596987">
      <w:pPr>
        <w:ind w:right="-908"/>
        <w:rPr>
          <w:lang w:eastAsia="en-US"/>
        </w:rPr>
      </w:pPr>
    </w:p>
    <w:p w14:paraId="619D625E" w14:textId="77777777" w:rsidR="00596987" w:rsidRPr="00567D42" w:rsidRDefault="00596987" w:rsidP="00596987">
      <w:pPr>
        <w:ind w:right="-908"/>
        <w:rPr>
          <w:lang w:eastAsia="en-US"/>
        </w:rPr>
      </w:pPr>
    </w:p>
    <w:p w14:paraId="6DD3A136" w14:textId="77777777" w:rsidR="00596987" w:rsidRPr="00567D42" w:rsidRDefault="00596987" w:rsidP="00596987">
      <w:pPr>
        <w:ind w:right="-908"/>
        <w:rPr>
          <w:lang w:eastAsia="en-US"/>
        </w:rPr>
      </w:pPr>
    </w:p>
    <w:p w14:paraId="6ADC987D" w14:textId="77777777" w:rsidR="00596987" w:rsidRDefault="00596987" w:rsidP="00596987">
      <w:pPr>
        <w:ind w:right="-908"/>
        <w:rPr>
          <w:lang w:eastAsia="en-US"/>
        </w:rPr>
      </w:pPr>
    </w:p>
    <w:p w14:paraId="2BD2E7A0" w14:textId="77777777" w:rsidR="00596987" w:rsidRPr="00567D42" w:rsidRDefault="00596987" w:rsidP="00596987">
      <w:pPr>
        <w:ind w:right="-908"/>
        <w:rPr>
          <w:lang w:eastAsia="en-US"/>
        </w:rPr>
      </w:pPr>
      <w:r w:rsidRPr="00567D42">
        <w:rPr>
          <w:lang w:eastAsia="en-US"/>
        </w:rPr>
        <w:t xml:space="preserve">Lēmumu izsniegt: </w:t>
      </w:r>
    </w:p>
    <w:p w14:paraId="550CB479" w14:textId="77777777" w:rsidR="00596987" w:rsidRDefault="00596987" w:rsidP="00596987">
      <w:pPr>
        <w:ind w:right="-908"/>
        <w:rPr>
          <w:lang w:eastAsia="en-US"/>
        </w:rPr>
      </w:pPr>
      <w:r w:rsidRPr="00567D42">
        <w:rPr>
          <w:lang w:eastAsia="en-US"/>
        </w:rPr>
        <w:t>Finanšu un grāmatvedības nodaļai</w:t>
      </w:r>
    </w:p>
    <w:p w14:paraId="63746D82" w14:textId="77777777" w:rsidR="00596987" w:rsidRPr="0046288D" w:rsidRDefault="00596987" w:rsidP="00596987">
      <w:pPr>
        <w:ind w:right="-908"/>
      </w:pPr>
      <w:r w:rsidRPr="0046288D">
        <w:t>V</w:t>
      </w:r>
      <w:r>
        <w:t xml:space="preserve">iedās administrācijas un </w:t>
      </w:r>
      <w:r w:rsidRPr="0046288D">
        <w:t xml:space="preserve">reģionālās attīstības ministrijai </w:t>
      </w:r>
    </w:p>
    <w:p w14:paraId="0499EF1E" w14:textId="77777777" w:rsidR="00596987" w:rsidRPr="00567D42" w:rsidRDefault="00596987" w:rsidP="00596987">
      <w:pPr>
        <w:ind w:right="-908"/>
        <w:rPr>
          <w:lang w:eastAsia="en-US"/>
        </w:rPr>
      </w:pPr>
      <w:r>
        <w:rPr>
          <w:lang w:eastAsia="en-US"/>
        </w:rPr>
        <w:t>sabiedrisko attiecību speciālistam</w:t>
      </w:r>
      <w:r w:rsidRPr="00567D42">
        <w:rPr>
          <w:lang w:eastAsia="en-US"/>
        </w:rPr>
        <w:t xml:space="preserve"> </w:t>
      </w:r>
    </w:p>
    <w:p w14:paraId="2077120A" w14:textId="77777777" w:rsidR="00596987" w:rsidRDefault="00596987" w:rsidP="00596987">
      <w:pPr>
        <w:ind w:right="-908"/>
      </w:pPr>
    </w:p>
    <w:p w14:paraId="12FBCFB2" w14:textId="77777777" w:rsidR="00596987" w:rsidRDefault="00596987" w:rsidP="00596987">
      <w:pPr>
        <w:ind w:right="-908"/>
      </w:pPr>
    </w:p>
    <w:p w14:paraId="6FF1E0B1" w14:textId="77777777" w:rsidR="00B577CB" w:rsidRDefault="00B577CB"/>
    <w:p w14:paraId="0C86623F" w14:textId="77777777" w:rsidR="00596987" w:rsidRDefault="00596987"/>
    <w:p w14:paraId="671293AB" w14:textId="77777777" w:rsidR="00596987" w:rsidRDefault="00596987"/>
    <w:p w14:paraId="026B8A72" w14:textId="77777777" w:rsidR="00596987" w:rsidRDefault="00596987"/>
    <w:p w14:paraId="1FA379CB" w14:textId="77777777" w:rsidR="00596987" w:rsidRDefault="00596987"/>
    <w:p w14:paraId="307E4F91" w14:textId="77777777" w:rsidR="00596987" w:rsidRDefault="00596987"/>
    <w:p w14:paraId="2448F0BF" w14:textId="77777777" w:rsidR="00596987" w:rsidRDefault="00596987"/>
    <w:p w14:paraId="5D49E312" w14:textId="77777777" w:rsidR="00596987" w:rsidRDefault="00596987"/>
    <w:p w14:paraId="7241AB9C" w14:textId="77777777" w:rsidR="00596987" w:rsidRPr="00FB0469" w:rsidRDefault="00596987" w:rsidP="00596987">
      <w:pPr>
        <w:ind w:right="-766"/>
        <w:jc w:val="center"/>
      </w:pPr>
      <w:r w:rsidRPr="00FB0469">
        <w:lastRenderedPageBreak/>
        <w:t>Lēmuma projekts</w:t>
      </w:r>
    </w:p>
    <w:p w14:paraId="2408FF66" w14:textId="46C80A4B" w:rsidR="00596987" w:rsidRPr="00FB0469" w:rsidRDefault="00596987" w:rsidP="0016233E">
      <w:pPr>
        <w:ind w:right="-766"/>
        <w:jc w:val="center"/>
      </w:pPr>
      <w:r w:rsidRPr="00FB0469">
        <w:t>Olainē</w:t>
      </w:r>
    </w:p>
    <w:p w14:paraId="083AB5F0" w14:textId="77777777" w:rsidR="00596987" w:rsidRPr="00FB0469" w:rsidRDefault="00596987" w:rsidP="00596987">
      <w:pPr>
        <w:ind w:right="-766"/>
        <w:jc w:val="both"/>
      </w:pPr>
      <w:r w:rsidRPr="00FB0469">
        <w:t xml:space="preserve">2025.gada 29.janvārī </w:t>
      </w:r>
      <w:r w:rsidRPr="00FB0469">
        <w:tab/>
      </w:r>
      <w:r w:rsidRPr="00FB0469">
        <w:tab/>
      </w:r>
      <w:r w:rsidRPr="00FB0469">
        <w:tab/>
      </w:r>
      <w:r w:rsidRPr="00FB0469">
        <w:tab/>
      </w:r>
      <w:r w:rsidRPr="00FB0469">
        <w:tab/>
      </w:r>
      <w:r w:rsidRPr="00FB0469">
        <w:tab/>
      </w:r>
      <w:r w:rsidRPr="00FB0469">
        <w:tab/>
      </w:r>
      <w:r w:rsidRPr="00FB0469">
        <w:tab/>
      </w:r>
      <w:r w:rsidRPr="00FB0469">
        <w:tab/>
        <w:t>Nr.1</w:t>
      </w:r>
    </w:p>
    <w:p w14:paraId="4F626F69" w14:textId="77777777" w:rsidR="00596987" w:rsidRPr="00FB0469" w:rsidRDefault="00596987" w:rsidP="00596987">
      <w:pPr>
        <w:ind w:right="-766"/>
      </w:pPr>
    </w:p>
    <w:p w14:paraId="0E58E3F7" w14:textId="77777777" w:rsidR="00596987" w:rsidRPr="00FB0469" w:rsidRDefault="00596987" w:rsidP="00596987">
      <w:pPr>
        <w:ind w:right="-766"/>
        <w:jc w:val="center"/>
        <w:rPr>
          <w:b/>
        </w:rPr>
      </w:pPr>
      <w:r w:rsidRPr="00FB0469">
        <w:rPr>
          <w:b/>
        </w:rPr>
        <w:t>Par sadzīves atkritumu un dalīti savākto bioloģisko atkritumu apsaimniekošanas maksām</w:t>
      </w:r>
    </w:p>
    <w:p w14:paraId="032E45E3" w14:textId="77777777" w:rsidR="00596987" w:rsidRPr="0016233E" w:rsidRDefault="00596987" w:rsidP="00596987">
      <w:pPr>
        <w:ind w:right="-766"/>
        <w:jc w:val="both"/>
        <w:rPr>
          <w:b/>
          <w:sz w:val="10"/>
          <w:szCs w:val="10"/>
        </w:rPr>
      </w:pPr>
    </w:p>
    <w:p w14:paraId="213BD010" w14:textId="0E0D5028" w:rsidR="00596987" w:rsidRDefault="00596987" w:rsidP="00596987">
      <w:pPr>
        <w:tabs>
          <w:tab w:val="left" w:pos="851"/>
        </w:tabs>
        <w:ind w:right="-766" w:firstLine="567"/>
        <w:jc w:val="both"/>
      </w:pPr>
      <w:r w:rsidRPr="00FB0469">
        <w:rPr>
          <w:bCs/>
        </w:rPr>
        <w:t>Olaines novada pašvaldība 2025.gada 16.janvārī saņēma  AS “Olaines ūdens un siltums”  (turpmāk – Sabiedrība) (reģistrācijas Nr. 50003182001, juridiskā adrese: Kūdras ielā 27, Olainē, LV-2114) rakstu Nr.1-3/45 “Par sadzīves atkritumu apsaimniekošanas tarifa izmaiņām Olaines novadā” (reģ.Nr.</w:t>
      </w:r>
      <w:r w:rsidRPr="00FB0469">
        <w:t xml:space="preserve"> </w:t>
      </w:r>
      <w:r w:rsidRPr="00FB0469">
        <w:rPr>
          <w:bCs/>
        </w:rPr>
        <w:t xml:space="preserve">ONP/1.34/25/419-SD), kurā Sabiedrība </w:t>
      </w:r>
      <w:r w:rsidRPr="00FB0469">
        <w:t>informē, ka veikusi jauna sadzīves apsaimniekošanas tarifa aprēķinu. Aprēķinu rezultātā sadzīves atkritumu apsaimniekošanas gala tarifs aprēķināts 29.57 EUR/m</w:t>
      </w:r>
      <w:r w:rsidRPr="00FB0469">
        <w:rPr>
          <w:vertAlign w:val="superscript"/>
        </w:rPr>
        <w:t>3</w:t>
      </w:r>
      <w:r w:rsidRPr="00FB0469">
        <w:t xml:space="preserve"> (bez PVN). Plānots ka jaunais atkritumu apsaimniekošanas gala tarifs stāsies spēkā ar 01.03.2025.</w:t>
      </w:r>
    </w:p>
    <w:p w14:paraId="0EA9AAF1" w14:textId="77777777" w:rsidR="00596987" w:rsidRPr="00FB0469" w:rsidRDefault="00596987" w:rsidP="00596987">
      <w:pPr>
        <w:tabs>
          <w:tab w:val="left" w:pos="851"/>
        </w:tabs>
        <w:ind w:right="-766" w:firstLine="567"/>
        <w:jc w:val="both"/>
      </w:pPr>
      <w:r w:rsidRPr="00FB0469">
        <w:t>Sadzīves atkritumu apsaimniekošanas gala tarifa izmaiņas:</w:t>
      </w:r>
    </w:p>
    <w:p w14:paraId="1E0FA1B7" w14:textId="77777777" w:rsidR="00596987" w:rsidRPr="0071278D" w:rsidRDefault="00596987" w:rsidP="00596987">
      <w:pPr>
        <w:jc w:val="center"/>
        <w:rPr>
          <w:sz w:val="20"/>
          <w:szCs w:val="20"/>
        </w:rPr>
      </w:pPr>
    </w:p>
    <w:tbl>
      <w:tblPr>
        <w:tblStyle w:val="TableGrid1"/>
        <w:tblW w:w="8893" w:type="dxa"/>
        <w:jc w:val="center"/>
        <w:tblLook w:val="04A0" w:firstRow="1" w:lastRow="0" w:firstColumn="1" w:lastColumn="0" w:noHBand="0" w:noVBand="1"/>
      </w:tblPr>
      <w:tblGrid>
        <w:gridCol w:w="2137"/>
        <w:gridCol w:w="1323"/>
        <w:gridCol w:w="1555"/>
        <w:gridCol w:w="1590"/>
        <w:gridCol w:w="1185"/>
        <w:gridCol w:w="1103"/>
      </w:tblGrid>
      <w:tr w:rsidR="00596987" w:rsidRPr="0071278D" w14:paraId="760557E5" w14:textId="77777777" w:rsidTr="00310D60">
        <w:trPr>
          <w:trHeight w:val="1023"/>
          <w:jc w:val="center"/>
        </w:trPr>
        <w:tc>
          <w:tcPr>
            <w:tcW w:w="2141" w:type="dxa"/>
            <w:tcBorders>
              <w:top w:val="single" w:sz="4" w:space="0" w:color="auto"/>
              <w:left w:val="single" w:sz="4" w:space="0" w:color="auto"/>
              <w:bottom w:val="single" w:sz="4" w:space="0" w:color="auto"/>
              <w:right w:val="single" w:sz="4" w:space="0" w:color="auto"/>
            </w:tcBorders>
            <w:vAlign w:val="center"/>
          </w:tcPr>
          <w:p w14:paraId="58BBABDE" w14:textId="77777777" w:rsidR="00596987" w:rsidRPr="00FB0469" w:rsidRDefault="00596987" w:rsidP="00310D60">
            <w:pPr>
              <w:jc w:val="center"/>
            </w:pPr>
            <w:bookmarkStart w:id="0" w:name="_Hlk155950739"/>
          </w:p>
          <w:p w14:paraId="32BD3AF1" w14:textId="77777777" w:rsidR="00596987" w:rsidRPr="00FB0469" w:rsidRDefault="00596987" w:rsidP="00310D60">
            <w:pPr>
              <w:jc w:val="center"/>
            </w:pPr>
            <w:proofErr w:type="spellStart"/>
            <w:r w:rsidRPr="00FB0469">
              <w:t>Nosaukums</w:t>
            </w:r>
            <w:proofErr w:type="spellEnd"/>
          </w:p>
        </w:tc>
        <w:tc>
          <w:tcPr>
            <w:tcW w:w="1305" w:type="dxa"/>
            <w:tcBorders>
              <w:top w:val="single" w:sz="4" w:space="0" w:color="auto"/>
              <w:left w:val="single" w:sz="4" w:space="0" w:color="auto"/>
              <w:bottom w:val="single" w:sz="4" w:space="0" w:color="auto"/>
              <w:right w:val="single" w:sz="4" w:space="0" w:color="auto"/>
            </w:tcBorders>
            <w:vAlign w:val="center"/>
          </w:tcPr>
          <w:p w14:paraId="208AFA7B" w14:textId="77777777" w:rsidR="00596987" w:rsidRPr="00FB0469" w:rsidRDefault="00596987" w:rsidP="00310D60">
            <w:pPr>
              <w:jc w:val="center"/>
            </w:pPr>
          </w:p>
          <w:p w14:paraId="0EB80CBD" w14:textId="77777777" w:rsidR="00596987" w:rsidRPr="00FB0469" w:rsidRDefault="00596987" w:rsidP="00310D60">
            <w:pPr>
              <w:jc w:val="center"/>
            </w:pPr>
            <w:proofErr w:type="spellStart"/>
            <w:r w:rsidRPr="00FB0469">
              <w:t>Mērvienība</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14:paraId="45CD7026" w14:textId="77777777" w:rsidR="00596987" w:rsidRPr="00FB0469" w:rsidRDefault="00596987" w:rsidP="00310D60">
            <w:pPr>
              <w:jc w:val="center"/>
            </w:pPr>
            <w:proofErr w:type="spellStart"/>
            <w:r w:rsidRPr="00FB0469">
              <w:t>Spēkā</w:t>
            </w:r>
            <w:proofErr w:type="spellEnd"/>
            <w:r w:rsidRPr="00FB0469">
              <w:t xml:space="preserve"> </w:t>
            </w:r>
            <w:proofErr w:type="spellStart"/>
            <w:r w:rsidRPr="00FB0469">
              <w:t>esošais</w:t>
            </w:r>
            <w:proofErr w:type="spellEnd"/>
            <w:r w:rsidRPr="00FB0469">
              <w:t xml:space="preserve"> </w:t>
            </w:r>
            <w:proofErr w:type="spellStart"/>
            <w:r w:rsidRPr="00FB0469">
              <w:t>tarifs</w:t>
            </w:r>
            <w:proofErr w:type="spellEnd"/>
            <w:r w:rsidRPr="00FB0469">
              <w:t xml:space="preserve"> no 01.</w:t>
            </w:r>
            <w:proofErr w:type="gramStart"/>
            <w:r w:rsidRPr="00FB0469">
              <w:t>01.2025.g</w:t>
            </w:r>
            <w:proofErr w:type="gramEnd"/>
          </w:p>
        </w:tc>
        <w:tc>
          <w:tcPr>
            <w:tcW w:w="1592" w:type="dxa"/>
            <w:tcBorders>
              <w:top w:val="single" w:sz="4" w:space="0" w:color="auto"/>
              <w:left w:val="single" w:sz="4" w:space="0" w:color="auto"/>
              <w:bottom w:val="single" w:sz="4" w:space="0" w:color="auto"/>
              <w:right w:val="single" w:sz="4" w:space="0" w:color="auto"/>
            </w:tcBorders>
            <w:vAlign w:val="center"/>
            <w:hideMark/>
          </w:tcPr>
          <w:p w14:paraId="75543233" w14:textId="77777777" w:rsidR="00596987" w:rsidRPr="00FB0469" w:rsidRDefault="00596987" w:rsidP="00310D60">
            <w:pPr>
              <w:jc w:val="center"/>
              <w:rPr>
                <w:b/>
                <w:bCs/>
              </w:rPr>
            </w:pPr>
            <w:proofErr w:type="spellStart"/>
            <w:r w:rsidRPr="00FB0469">
              <w:rPr>
                <w:b/>
                <w:bCs/>
              </w:rPr>
              <w:t>Aprēķinātais</w:t>
            </w:r>
            <w:proofErr w:type="spellEnd"/>
            <w:r w:rsidRPr="00FB0469">
              <w:rPr>
                <w:b/>
                <w:bCs/>
              </w:rPr>
              <w:t xml:space="preserve"> </w:t>
            </w:r>
            <w:proofErr w:type="spellStart"/>
            <w:r w:rsidRPr="00FB0469">
              <w:rPr>
                <w:b/>
                <w:bCs/>
              </w:rPr>
              <w:t>tarifs</w:t>
            </w:r>
            <w:proofErr w:type="spellEnd"/>
          </w:p>
          <w:p w14:paraId="3A16CAE9" w14:textId="77777777" w:rsidR="00596987" w:rsidRPr="00FB0469" w:rsidRDefault="00596987" w:rsidP="00310D60">
            <w:pPr>
              <w:jc w:val="center"/>
            </w:pPr>
            <w:r w:rsidRPr="00FB0469">
              <w:rPr>
                <w:b/>
                <w:bCs/>
              </w:rPr>
              <w:t>no 01.03.2025.</w:t>
            </w:r>
          </w:p>
        </w:tc>
        <w:tc>
          <w:tcPr>
            <w:tcW w:w="1191" w:type="dxa"/>
            <w:tcBorders>
              <w:top w:val="single" w:sz="4" w:space="0" w:color="auto"/>
              <w:left w:val="single" w:sz="4" w:space="0" w:color="auto"/>
              <w:bottom w:val="single" w:sz="4" w:space="0" w:color="auto"/>
              <w:right w:val="single" w:sz="4" w:space="0" w:color="auto"/>
            </w:tcBorders>
            <w:vAlign w:val="center"/>
          </w:tcPr>
          <w:p w14:paraId="17731434" w14:textId="77777777" w:rsidR="00596987" w:rsidRPr="00FB0469" w:rsidRDefault="00596987" w:rsidP="00310D60">
            <w:pPr>
              <w:jc w:val="center"/>
            </w:pPr>
          </w:p>
          <w:p w14:paraId="34DAD446" w14:textId="77777777" w:rsidR="00596987" w:rsidRPr="00FB0469" w:rsidRDefault="00596987" w:rsidP="00310D60">
            <w:pPr>
              <w:jc w:val="center"/>
            </w:pPr>
            <w:proofErr w:type="spellStart"/>
            <w:r w:rsidRPr="00FB0469">
              <w:t>Izmaiņas</w:t>
            </w:r>
            <w:proofErr w:type="spellEnd"/>
            <w:r w:rsidRPr="00FB0469">
              <w:t xml:space="preserve"> (EUR)</w:t>
            </w:r>
          </w:p>
        </w:tc>
        <w:tc>
          <w:tcPr>
            <w:tcW w:w="1104" w:type="dxa"/>
            <w:tcBorders>
              <w:top w:val="single" w:sz="4" w:space="0" w:color="auto"/>
              <w:left w:val="single" w:sz="4" w:space="0" w:color="auto"/>
              <w:bottom w:val="single" w:sz="4" w:space="0" w:color="auto"/>
              <w:right w:val="single" w:sz="4" w:space="0" w:color="auto"/>
            </w:tcBorders>
            <w:vAlign w:val="center"/>
          </w:tcPr>
          <w:p w14:paraId="4A0E62E9" w14:textId="77777777" w:rsidR="00596987" w:rsidRPr="00FB0469" w:rsidRDefault="00596987" w:rsidP="00310D60">
            <w:pPr>
              <w:jc w:val="center"/>
            </w:pPr>
          </w:p>
          <w:p w14:paraId="24F56A8D" w14:textId="77777777" w:rsidR="00596987" w:rsidRPr="00FB0469" w:rsidRDefault="00596987" w:rsidP="00310D60">
            <w:pPr>
              <w:jc w:val="center"/>
            </w:pPr>
            <w:proofErr w:type="spellStart"/>
            <w:r w:rsidRPr="00FB0469">
              <w:t>Izmaiņas</w:t>
            </w:r>
            <w:proofErr w:type="spellEnd"/>
            <w:r w:rsidRPr="00FB0469">
              <w:t xml:space="preserve"> (%)</w:t>
            </w:r>
          </w:p>
        </w:tc>
      </w:tr>
      <w:tr w:rsidR="00596987" w:rsidRPr="0071278D" w14:paraId="7468DBBE" w14:textId="77777777" w:rsidTr="00310D60">
        <w:trPr>
          <w:trHeight w:val="683"/>
          <w:jc w:val="center"/>
        </w:trPr>
        <w:tc>
          <w:tcPr>
            <w:tcW w:w="2141" w:type="dxa"/>
            <w:tcBorders>
              <w:top w:val="single" w:sz="4" w:space="0" w:color="auto"/>
              <w:left w:val="single" w:sz="4" w:space="0" w:color="auto"/>
              <w:bottom w:val="single" w:sz="4" w:space="0" w:color="auto"/>
              <w:right w:val="single" w:sz="4" w:space="0" w:color="auto"/>
            </w:tcBorders>
            <w:vAlign w:val="bottom"/>
            <w:hideMark/>
          </w:tcPr>
          <w:p w14:paraId="4609E0A1" w14:textId="77777777" w:rsidR="00596987" w:rsidRPr="00FB0469" w:rsidRDefault="00596987" w:rsidP="00310D60">
            <w:pPr>
              <w:jc w:val="center"/>
            </w:pPr>
            <w:proofErr w:type="spellStart"/>
            <w:r w:rsidRPr="00FB0469">
              <w:t>Sadzīves</w:t>
            </w:r>
            <w:proofErr w:type="spellEnd"/>
            <w:r w:rsidRPr="00FB0469">
              <w:t xml:space="preserve"> </w:t>
            </w:r>
            <w:proofErr w:type="spellStart"/>
            <w:r w:rsidRPr="00FB0469">
              <w:t>atkritumu</w:t>
            </w:r>
            <w:proofErr w:type="spellEnd"/>
            <w:r w:rsidRPr="00FB0469">
              <w:t xml:space="preserve"> </w:t>
            </w:r>
            <w:proofErr w:type="spellStart"/>
            <w:r w:rsidRPr="00FB0469">
              <w:t>apsaimniekošanas</w:t>
            </w:r>
            <w:proofErr w:type="spellEnd"/>
            <w:r w:rsidRPr="00FB0469">
              <w:t xml:space="preserve"> </w:t>
            </w:r>
            <w:proofErr w:type="spellStart"/>
            <w:r w:rsidRPr="00FB0469">
              <w:t>tarifs</w:t>
            </w:r>
            <w:proofErr w:type="spellEnd"/>
            <w:r w:rsidRPr="00FB0469">
              <w:t xml:space="preserve"> (bez PVN)</w:t>
            </w:r>
          </w:p>
        </w:tc>
        <w:tc>
          <w:tcPr>
            <w:tcW w:w="1305" w:type="dxa"/>
            <w:tcBorders>
              <w:top w:val="single" w:sz="4" w:space="0" w:color="auto"/>
              <w:left w:val="nil"/>
              <w:bottom w:val="single" w:sz="4" w:space="0" w:color="auto"/>
              <w:right w:val="single" w:sz="4" w:space="0" w:color="auto"/>
            </w:tcBorders>
            <w:vAlign w:val="bottom"/>
            <w:hideMark/>
          </w:tcPr>
          <w:p w14:paraId="03FB64D2" w14:textId="77777777" w:rsidR="00596987" w:rsidRPr="00FB0469" w:rsidRDefault="00596987" w:rsidP="00310D60">
            <w:pPr>
              <w:spacing w:line="600" w:lineRule="auto"/>
              <w:jc w:val="center"/>
            </w:pPr>
            <w:r w:rsidRPr="00FB0469">
              <w:t>EUR/m</w:t>
            </w:r>
            <w:r w:rsidRPr="00FB0469">
              <w:rPr>
                <w:vertAlign w:val="superscript"/>
              </w:rPr>
              <w:t>3</w:t>
            </w:r>
          </w:p>
        </w:tc>
        <w:tc>
          <w:tcPr>
            <w:tcW w:w="1560" w:type="dxa"/>
            <w:tcBorders>
              <w:top w:val="single" w:sz="4" w:space="0" w:color="auto"/>
              <w:left w:val="nil"/>
              <w:bottom w:val="single" w:sz="4" w:space="0" w:color="auto"/>
              <w:right w:val="single" w:sz="4" w:space="0" w:color="auto"/>
            </w:tcBorders>
            <w:vAlign w:val="center"/>
            <w:hideMark/>
          </w:tcPr>
          <w:p w14:paraId="5E578815" w14:textId="77777777" w:rsidR="00596987" w:rsidRPr="00FB0469" w:rsidRDefault="00596987" w:rsidP="00310D60">
            <w:pPr>
              <w:keepNext/>
              <w:keepLines/>
              <w:spacing w:after="180" w:line="240" w:lineRule="atLeast"/>
              <w:jc w:val="center"/>
              <w:outlineLvl w:val="0"/>
              <w:rPr>
                <w:smallCaps/>
                <w:spacing w:val="20"/>
                <w:kern w:val="20"/>
              </w:rPr>
            </w:pPr>
            <w:r w:rsidRPr="00FB0469">
              <w:rPr>
                <w:smallCaps/>
                <w:spacing w:val="20"/>
                <w:kern w:val="20"/>
              </w:rPr>
              <w:t>11.42</w:t>
            </w:r>
          </w:p>
        </w:tc>
        <w:tc>
          <w:tcPr>
            <w:tcW w:w="1592" w:type="dxa"/>
            <w:tcBorders>
              <w:top w:val="nil"/>
              <w:left w:val="nil"/>
              <w:bottom w:val="single" w:sz="4" w:space="0" w:color="auto"/>
              <w:right w:val="single" w:sz="4" w:space="0" w:color="auto"/>
            </w:tcBorders>
            <w:vAlign w:val="center"/>
            <w:hideMark/>
          </w:tcPr>
          <w:p w14:paraId="5F0C6585" w14:textId="77777777" w:rsidR="00596987" w:rsidRPr="00FB0469" w:rsidRDefault="00596987" w:rsidP="00310D60">
            <w:pPr>
              <w:keepNext/>
              <w:keepLines/>
              <w:spacing w:after="180" w:line="240" w:lineRule="atLeast"/>
              <w:jc w:val="center"/>
              <w:outlineLvl w:val="0"/>
              <w:rPr>
                <w:smallCaps/>
                <w:spacing w:val="20"/>
                <w:kern w:val="20"/>
              </w:rPr>
            </w:pPr>
            <w:r w:rsidRPr="00FB0469">
              <w:rPr>
                <w:smallCaps/>
                <w:spacing w:val="20"/>
                <w:kern w:val="20"/>
              </w:rPr>
              <w:t>12.01</w:t>
            </w:r>
          </w:p>
        </w:tc>
        <w:tc>
          <w:tcPr>
            <w:tcW w:w="1191" w:type="dxa"/>
            <w:tcBorders>
              <w:top w:val="single" w:sz="4" w:space="0" w:color="auto"/>
              <w:left w:val="single" w:sz="4" w:space="0" w:color="auto"/>
              <w:bottom w:val="single" w:sz="4" w:space="0" w:color="auto"/>
              <w:right w:val="single" w:sz="4" w:space="0" w:color="auto"/>
            </w:tcBorders>
            <w:vAlign w:val="center"/>
            <w:hideMark/>
          </w:tcPr>
          <w:p w14:paraId="799F7BA0" w14:textId="77777777" w:rsidR="00596987" w:rsidRPr="00FB0469" w:rsidRDefault="00596987" w:rsidP="00310D60">
            <w:pPr>
              <w:keepNext/>
              <w:keepLines/>
              <w:spacing w:after="180" w:line="240" w:lineRule="atLeast"/>
              <w:jc w:val="center"/>
              <w:outlineLvl w:val="0"/>
              <w:rPr>
                <w:smallCaps/>
                <w:spacing w:val="20"/>
                <w:kern w:val="20"/>
                <w:highlight w:val="yellow"/>
              </w:rPr>
            </w:pPr>
            <w:r w:rsidRPr="00FB0469">
              <w:rPr>
                <w:smallCaps/>
                <w:spacing w:val="20"/>
                <w:kern w:val="20"/>
              </w:rPr>
              <w:t>+ 0.59</w:t>
            </w:r>
          </w:p>
        </w:tc>
        <w:tc>
          <w:tcPr>
            <w:tcW w:w="1104" w:type="dxa"/>
            <w:tcBorders>
              <w:top w:val="single" w:sz="4" w:space="0" w:color="auto"/>
              <w:left w:val="single" w:sz="4" w:space="0" w:color="auto"/>
              <w:bottom w:val="single" w:sz="4" w:space="0" w:color="auto"/>
              <w:right w:val="single" w:sz="4" w:space="0" w:color="auto"/>
            </w:tcBorders>
            <w:vAlign w:val="center"/>
            <w:hideMark/>
          </w:tcPr>
          <w:p w14:paraId="7656A0EF" w14:textId="77777777" w:rsidR="00596987" w:rsidRPr="00FB0469" w:rsidRDefault="00596987" w:rsidP="00310D60">
            <w:pPr>
              <w:keepNext/>
              <w:keepLines/>
              <w:spacing w:after="180" w:line="240" w:lineRule="atLeast"/>
              <w:jc w:val="center"/>
              <w:outlineLvl w:val="0"/>
              <w:rPr>
                <w:smallCaps/>
                <w:spacing w:val="20"/>
                <w:kern w:val="20"/>
                <w:highlight w:val="yellow"/>
              </w:rPr>
            </w:pPr>
            <w:r w:rsidRPr="00FB0469">
              <w:rPr>
                <w:smallCaps/>
                <w:spacing w:val="20"/>
                <w:kern w:val="20"/>
              </w:rPr>
              <w:t>+ 5.2</w:t>
            </w:r>
          </w:p>
        </w:tc>
      </w:tr>
      <w:tr w:rsidR="00596987" w:rsidRPr="0071278D" w14:paraId="5B53033A" w14:textId="77777777" w:rsidTr="00310D60">
        <w:trPr>
          <w:trHeight w:val="1005"/>
          <w:jc w:val="center"/>
        </w:trPr>
        <w:tc>
          <w:tcPr>
            <w:tcW w:w="2141" w:type="dxa"/>
            <w:tcBorders>
              <w:top w:val="single" w:sz="4" w:space="0" w:color="auto"/>
              <w:left w:val="single" w:sz="4" w:space="0" w:color="auto"/>
              <w:bottom w:val="single" w:sz="4" w:space="0" w:color="auto"/>
              <w:right w:val="single" w:sz="4" w:space="0" w:color="auto"/>
            </w:tcBorders>
            <w:vAlign w:val="bottom"/>
            <w:hideMark/>
          </w:tcPr>
          <w:p w14:paraId="75C31004" w14:textId="77777777" w:rsidR="00596987" w:rsidRPr="00FB0469" w:rsidRDefault="00596987" w:rsidP="00310D60">
            <w:pPr>
              <w:jc w:val="center"/>
            </w:pPr>
            <w:proofErr w:type="spellStart"/>
            <w:r w:rsidRPr="00FB0469">
              <w:t>Sadzīves</w:t>
            </w:r>
            <w:proofErr w:type="spellEnd"/>
            <w:r w:rsidRPr="00FB0469">
              <w:t xml:space="preserve"> </w:t>
            </w:r>
            <w:proofErr w:type="spellStart"/>
            <w:r w:rsidRPr="00FB0469">
              <w:t>atkritumu</w:t>
            </w:r>
            <w:proofErr w:type="spellEnd"/>
            <w:r w:rsidRPr="00FB0469">
              <w:t xml:space="preserve"> </w:t>
            </w:r>
            <w:proofErr w:type="spellStart"/>
            <w:r w:rsidRPr="00FB0469">
              <w:t>apglabāšanas</w:t>
            </w:r>
            <w:proofErr w:type="spellEnd"/>
            <w:r w:rsidRPr="00FB0469">
              <w:t xml:space="preserve"> </w:t>
            </w:r>
            <w:proofErr w:type="spellStart"/>
            <w:r w:rsidRPr="00FB0469">
              <w:t>tarifs</w:t>
            </w:r>
            <w:proofErr w:type="spellEnd"/>
            <w:r w:rsidRPr="00FB0469">
              <w:t xml:space="preserve">    </w:t>
            </w:r>
          </w:p>
          <w:p w14:paraId="574A5D5E" w14:textId="2FC8D5CA" w:rsidR="00596987" w:rsidRPr="00FB0469" w:rsidRDefault="00596987" w:rsidP="00310D60">
            <w:pPr>
              <w:jc w:val="center"/>
            </w:pPr>
            <w:r w:rsidRPr="00FB0469">
              <w:t>(bez PVN)</w:t>
            </w:r>
          </w:p>
        </w:tc>
        <w:tc>
          <w:tcPr>
            <w:tcW w:w="1305" w:type="dxa"/>
            <w:tcBorders>
              <w:top w:val="nil"/>
              <w:left w:val="nil"/>
              <w:bottom w:val="single" w:sz="4" w:space="0" w:color="auto"/>
              <w:right w:val="single" w:sz="4" w:space="0" w:color="auto"/>
            </w:tcBorders>
            <w:vAlign w:val="bottom"/>
            <w:hideMark/>
          </w:tcPr>
          <w:p w14:paraId="5AECB8FC" w14:textId="77777777" w:rsidR="00596987" w:rsidRPr="00FB0469" w:rsidRDefault="00596987" w:rsidP="00310D60">
            <w:pPr>
              <w:spacing w:line="600" w:lineRule="auto"/>
              <w:jc w:val="center"/>
            </w:pPr>
            <w:r w:rsidRPr="00FB0469">
              <w:t>EUR/m</w:t>
            </w:r>
            <w:r w:rsidRPr="00FB0469">
              <w:rPr>
                <w:vertAlign w:val="superscript"/>
              </w:rPr>
              <w:t>3</w:t>
            </w:r>
          </w:p>
        </w:tc>
        <w:tc>
          <w:tcPr>
            <w:tcW w:w="1560" w:type="dxa"/>
            <w:tcBorders>
              <w:top w:val="nil"/>
              <w:left w:val="nil"/>
              <w:bottom w:val="single" w:sz="4" w:space="0" w:color="auto"/>
              <w:right w:val="single" w:sz="4" w:space="0" w:color="auto"/>
            </w:tcBorders>
            <w:vAlign w:val="center"/>
            <w:hideMark/>
          </w:tcPr>
          <w:p w14:paraId="46819395" w14:textId="77777777" w:rsidR="00596987" w:rsidRPr="00FB0469" w:rsidRDefault="00596987" w:rsidP="00310D60">
            <w:pPr>
              <w:keepNext/>
              <w:keepLines/>
              <w:spacing w:after="180" w:line="240" w:lineRule="atLeast"/>
              <w:jc w:val="center"/>
              <w:outlineLvl w:val="0"/>
              <w:rPr>
                <w:smallCaps/>
                <w:spacing w:val="20"/>
                <w:kern w:val="20"/>
              </w:rPr>
            </w:pPr>
            <w:r w:rsidRPr="00FB0469">
              <w:rPr>
                <w:smallCaps/>
                <w:spacing w:val="20"/>
                <w:kern w:val="20"/>
              </w:rPr>
              <w:t>16.39</w:t>
            </w:r>
          </w:p>
        </w:tc>
        <w:tc>
          <w:tcPr>
            <w:tcW w:w="1592" w:type="dxa"/>
            <w:tcBorders>
              <w:top w:val="nil"/>
              <w:left w:val="nil"/>
              <w:bottom w:val="single" w:sz="4" w:space="0" w:color="auto"/>
              <w:right w:val="single" w:sz="4" w:space="0" w:color="auto"/>
            </w:tcBorders>
            <w:vAlign w:val="center"/>
            <w:hideMark/>
          </w:tcPr>
          <w:p w14:paraId="74079484" w14:textId="77777777" w:rsidR="00596987" w:rsidRPr="00FB0469" w:rsidRDefault="00596987" w:rsidP="00310D60">
            <w:pPr>
              <w:keepNext/>
              <w:keepLines/>
              <w:spacing w:after="180" w:line="240" w:lineRule="atLeast"/>
              <w:jc w:val="center"/>
              <w:outlineLvl w:val="0"/>
              <w:rPr>
                <w:smallCaps/>
                <w:spacing w:val="20"/>
                <w:kern w:val="20"/>
              </w:rPr>
            </w:pPr>
            <w:r w:rsidRPr="00FB0469">
              <w:rPr>
                <w:smallCaps/>
                <w:spacing w:val="20"/>
                <w:kern w:val="20"/>
              </w:rPr>
              <w:t>17.56</w:t>
            </w:r>
          </w:p>
        </w:tc>
        <w:tc>
          <w:tcPr>
            <w:tcW w:w="1191" w:type="dxa"/>
            <w:tcBorders>
              <w:top w:val="single" w:sz="4" w:space="0" w:color="auto"/>
              <w:left w:val="single" w:sz="4" w:space="0" w:color="auto"/>
              <w:bottom w:val="single" w:sz="4" w:space="0" w:color="auto"/>
              <w:right w:val="single" w:sz="4" w:space="0" w:color="auto"/>
            </w:tcBorders>
            <w:vAlign w:val="center"/>
            <w:hideMark/>
          </w:tcPr>
          <w:p w14:paraId="61D9808A" w14:textId="77777777" w:rsidR="00596987" w:rsidRPr="00FB0469" w:rsidRDefault="00596987" w:rsidP="00310D60">
            <w:pPr>
              <w:keepNext/>
              <w:keepLines/>
              <w:spacing w:after="180" w:line="240" w:lineRule="atLeast"/>
              <w:jc w:val="center"/>
              <w:outlineLvl w:val="0"/>
              <w:rPr>
                <w:smallCaps/>
                <w:spacing w:val="20"/>
                <w:kern w:val="20"/>
                <w:highlight w:val="yellow"/>
              </w:rPr>
            </w:pPr>
            <w:r w:rsidRPr="00FB0469">
              <w:rPr>
                <w:smallCaps/>
                <w:spacing w:val="20"/>
                <w:kern w:val="20"/>
              </w:rPr>
              <w:t>+ 1.17</w:t>
            </w:r>
          </w:p>
        </w:tc>
        <w:tc>
          <w:tcPr>
            <w:tcW w:w="1104" w:type="dxa"/>
            <w:tcBorders>
              <w:top w:val="single" w:sz="4" w:space="0" w:color="auto"/>
              <w:left w:val="single" w:sz="4" w:space="0" w:color="auto"/>
              <w:bottom w:val="single" w:sz="4" w:space="0" w:color="auto"/>
              <w:right w:val="single" w:sz="4" w:space="0" w:color="auto"/>
            </w:tcBorders>
            <w:vAlign w:val="center"/>
            <w:hideMark/>
          </w:tcPr>
          <w:p w14:paraId="7025203F" w14:textId="77777777" w:rsidR="00596987" w:rsidRPr="00FB0469" w:rsidRDefault="00596987" w:rsidP="00310D60">
            <w:pPr>
              <w:keepNext/>
              <w:keepLines/>
              <w:spacing w:after="180" w:line="240" w:lineRule="atLeast"/>
              <w:jc w:val="center"/>
              <w:outlineLvl w:val="0"/>
              <w:rPr>
                <w:smallCaps/>
                <w:spacing w:val="20"/>
                <w:kern w:val="20"/>
                <w:highlight w:val="yellow"/>
              </w:rPr>
            </w:pPr>
            <w:r w:rsidRPr="00FB0469">
              <w:rPr>
                <w:smallCaps/>
                <w:spacing w:val="20"/>
                <w:kern w:val="20"/>
              </w:rPr>
              <w:t>+ 7.1</w:t>
            </w:r>
          </w:p>
        </w:tc>
      </w:tr>
      <w:tr w:rsidR="00596987" w:rsidRPr="0071278D" w14:paraId="26DB737C" w14:textId="77777777" w:rsidTr="00310D60">
        <w:trPr>
          <w:trHeight w:val="917"/>
          <w:jc w:val="center"/>
        </w:trPr>
        <w:tc>
          <w:tcPr>
            <w:tcW w:w="2141" w:type="dxa"/>
            <w:tcBorders>
              <w:top w:val="single" w:sz="4" w:space="0" w:color="auto"/>
              <w:left w:val="single" w:sz="4" w:space="0" w:color="auto"/>
              <w:bottom w:val="single" w:sz="4" w:space="0" w:color="auto"/>
              <w:right w:val="single" w:sz="4" w:space="0" w:color="auto"/>
            </w:tcBorders>
            <w:vAlign w:val="bottom"/>
            <w:hideMark/>
          </w:tcPr>
          <w:p w14:paraId="1AAFA91B" w14:textId="77777777" w:rsidR="00596987" w:rsidRPr="00FB0469" w:rsidRDefault="00596987" w:rsidP="00310D60">
            <w:pPr>
              <w:jc w:val="center"/>
              <w:rPr>
                <w:b/>
                <w:bCs/>
              </w:rPr>
            </w:pPr>
            <w:bookmarkStart w:id="1" w:name="_Hlk166680721"/>
            <w:proofErr w:type="spellStart"/>
            <w:r w:rsidRPr="00FB0469">
              <w:rPr>
                <w:b/>
                <w:bCs/>
              </w:rPr>
              <w:t>Sadzīves</w:t>
            </w:r>
            <w:proofErr w:type="spellEnd"/>
            <w:r w:rsidRPr="00FB0469">
              <w:rPr>
                <w:b/>
                <w:bCs/>
              </w:rPr>
              <w:t xml:space="preserve"> </w:t>
            </w:r>
            <w:proofErr w:type="spellStart"/>
            <w:r w:rsidRPr="00FB0469">
              <w:rPr>
                <w:b/>
                <w:bCs/>
              </w:rPr>
              <w:t>atkritumu</w:t>
            </w:r>
            <w:proofErr w:type="spellEnd"/>
            <w:r w:rsidRPr="00FB0469">
              <w:rPr>
                <w:b/>
                <w:bCs/>
              </w:rPr>
              <w:t xml:space="preserve"> </w:t>
            </w:r>
            <w:proofErr w:type="spellStart"/>
            <w:r w:rsidRPr="00FB0469">
              <w:rPr>
                <w:b/>
                <w:bCs/>
              </w:rPr>
              <w:t>apsaimniekošanas</w:t>
            </w:r>
            <w:proofErr w:type="spellEnd"/>
            <w:r w:rsidRPr="00FB0469">
              <w:rPr>
                <w:b/>
                <w:bCs/>
              </w:rPr>
              <w:t xml:space="preserve"> gala </w:t>
            </w:r>
            <w:proofErr w:type="spellStart"/>
            <w:r w:rsidRPr="00FB0469">
              <w:rPr>
                <w:b/>
                <w:bCs/>
              </w:rPr>
              <w:t>tarifs</w:t>
            </w:r>
            <w:proofErr w:type="spellEnd"/>
            <w:r w:rsidRPr="00FB0469">
              <w:rPr>
                <w:b/>
                <w:bCs/>
              </w:rPr>
              <w:t xml:space="preserve">            </w:t>
            </w:r>
            <w:proofErr w:type="gramStart"/>
            <w:r w:rsidRPr="00FB0469">
              <w:rPr>
                <w:b/>
                <w:bCs/>
              </w:rPr>
              <w:t xml:space="preserve">   (</w:t>
            </w:r>
            <w:proofErr w:type="gramEnd"/>
            <w:r w:rsidRPr="00FB0469">
              <w:rPr>
                <w:b/>
                <w:bCs/>
              </w:rPr>
              <w:t>bez PVN)</w:t>
            </w:r>
          </w:p>
        </w:tc>
        <w:tc>
          <w:tcPr>
            <w:tcW w:w="1305" w:type="dxa"/>
            <w:tcBorders>
              <w:top w:val="nil"/>
              <w:left w:val="nil"/>
              <w:bottom w:val="single" w:sz="4" w:space="0" w:color="auto"/>
              <w:right w:val="single" w:sz="4" w:space="0" w:color="auto"/>
            </w:tcBorders>
            <w:vAlign w:val="center"/>
          </w:tcPr>
          <w:p w14:paraId="5FF72CE6" w14:textId="77777777" w:rsidR="00596987" w:rsidRPr="00FB0469" w:rsidRDefault="00596987" w:rsidP="00310D60">
            <w:pPr>
              <w:spacing w:line="600" w:lineRule="auto"/>
              <w:jc w:val="center"/>
            </w:pPr>
          </w:p>
          <w:p w14:paraId="28826752" w14:textId="77777777" w:rsidR="00596987" w:rsidRPr="00FB0469" w:rsidRDefault="00596987" w:rsidP="00310D60">
            <w:pPr>
              <w:spacing w:line="600" w:lineRule="auto"/>
              <w:jc w:val="center"/>
            </w:pPr>
            <w:r w:rsidRPr="00FB0469">
              <w:t>EUR/m</w:t>
            </w:r>
            <w:r w:rsidRPr="00FB0469">
              <w:rPr>
                <w:vertAlign w:val="superscript"/>
              </w:rPr>
              <w:t>3</w:t>
            </w:r>
          </w:p>
        </w:tc>
        <w:tc>
          <w:tcPr>
            <w:tcW w:w="1560" w:type="dxa"/>
            <w:tcBorders>
              <w:top w:val="nil"/>
              <w:left w:val="nil"/>
              <w:bottom w:val="single" w:sz="4" w:space="0" w:color="auto"/>
              <w:right w:val="single" w:sz="4" w:space="0" w:color="auto"/>
            </w:tcBorders>
            <w:vAlign w:val="center"/>
          </w:tcPr>
          <w:p w14:paraId="2DC2809E" w14:textId="77777777" w:rsidR="00596987" w:rsidRPr="00FB0469" w:rsidRDefault="00596987" w:rsidP="00310D60">
            <w:pPr>
              <w:keepNext/>
              <w:keepLines/>
              <w:spacing w:after="180" w:line="240" w:lineRule="atLeast"/>
              <w:jc w:val="center"/>
              <w:outlineLvl w:val="0"/>
              <w:rPr>
                <w:smallCaps/>
                <w:spacing w:val="20"/>
                <w:kern w:val="20"/>
              </w:rPr>
            </w:pPr>
          </w:p>
          <w:p w14:paraId="19CD0059" w14:textId="77777777" w:rsidR="00596987" w:rsidRPr="00FB0469" w:rsidRDefault="00596987" w:rsidP="00310D60">
            <w:pPr>
              <w:keepNext/>
              <w:keepLines/>
              <w:spacing w:after="180" w:line="240" w:lineRule="atLeast"/>
              <w:jc w:val="center"/>
              <w:outlineLvl w:val="0"/>
              <w:rPr>
                <w:smallCaps/>
                <w:spacing w:val="20"/>
                <w:kern w:val="20"/>
              </w:rPr>
            </w:pPr>
            <w:r w:rsidRPr="00FB0469">
              <w:rPr>
                <w:smallCaps/>
                <w:spacing w:val="20"/>
                <w:kern w:val="20"/>
              </w:rPr>
              <w:t>27.81</w:t>
            </w:r>
          </w:p>
        </w:tc>
        <w:tc>
          <w:tcPr>
            <w:tcW w:w="1592" w:type="dxa"/>
            <w:tcBorders>
              <w:top w:val="nil"/>
              <w:left w:val="nil"/>
              <w:bottom w:val="single" w:sz="4" w:space="0" w:color="auto"/>
              <w:right w:val="single" w:sz="4" w:space="0" w:color="auto"/>
            </w:tcBorders>
            <w:vAlign w:val="center"/>
          </w:tcPr>
          <w:p w14:paraId="68930CBA" w14:textId="77777777" w:rsidR="00596987" w:rsidRPr="00FB0469" w:rsidRDefault="00596987" w:rsidP="00310D60">
            <w:pPr>
              <w:keepNext/>
              <w:keepLines/>
              <w:spacing w:after="180" w:line="240" w:lineRule="atLeast"/>
              <w:jc w:val="center"/>
              <w:outlineLvl w:val="0"/>
              <w:rPr>
                <w:b/>
                <w:bCs/>
                <w:smallCaps/>
                <w:spacing w:val="20"/>
                <w:kern w:val="20"/>
              </w:rPr>
            </w:pPr>
          </w:p>
          <w:p w14:paraId="6C5C36D3" w14:textId="77777777" w:rsidR="00596987" w:rsidRPr="00FB0469" w:rsidRDefault="00596987" w:rsidP="00310D60">
            <w:pPr>
              <w:keepNext/>
              <w:keepLines/>
              <w:spacing w:after="180" w:line="240" w:lineRule="atLeast"/>
              <w:jc w:val="center"/>
              <w:outlineLvl w:val="0"/>
              <w:rPr>
                <w:b/>
                <w:bCs/>
                <w:smallCaps/>
                <w:spacing w:val="20"/>
                <w:kern w:val="20"/>
              </w:rPr>
            </w:pPr>
            <w:r w:rsidRPr="00FB0469">
              <w:rPr>
                <w:b/>
                <w:bCs/>
                <w:smallCaps/>
                <w:spacing w:val="20"/>
                <w:kern w:val="20"/>
              </w:rPr>
              <w:t>29.57</w:t>
            </w:r>
          </w:p>
        </w:tc>
        <w:tc>
          <w:tcPr>
            <w:tcW w:w="1191" w:type="dxa"/>
            <w:tcBorders>
              <w:top w:val="single" w:sz="4" w:space="0" w:color="auto"/>
              <w:left w:val="single" w:sz="4" w:space="0" w:color="auto"/>
              <w:bottom w:val="single" w:sz="4" w:space="0" w:color="auto"/>
              <w:right w:val="single" w:sz="4" w:space="0" w:color="auto"/>
            </w:tcBorders>
            <w:vAlign w:val="center"/>
          </w:tcPr>
          <w:p w14:paraId="28B03524" w14:textId="77777777" w:rsidR="00596987" w:rsidRPr="00FB0469" w:rsidRDefault="00596987" w:rsidP="00310D60">
            <w:pPr>
              <w:keepNext/>
              <w:keepLines/>
              <w:spacing w:after="180" w:line="240" w:lineRule="atLeast"/>
              <w:jc w:val="center"/>
              <w:outlineLvl w:val="0"/>
              <w:rPr>
                <w:smallCaps/>
                <w:spacing w:val="20"/>
                <w:kern w:val="20"/>
              </w:rPr>
            </w:pPr>
          </w:p>
          <w:p w14:paraId="0AF35C8E" w14:textId="77777777" w:rsidR="00596987" w:rsidRPr="00FB0469" w:rsidRDefault="00596987" w:rsidP="00310D60">
            <w:pPr>
              <w:keepNext/>
              <w:keepLines/>
              <w:spacing w:after="180" w:line="240" w:lineRule="atLeast"/>
              <w:jc w:val="center"/>
              <w:outlineLvl w:val="0"/>
              <w:rPr>
                <w:smallCaps/>
                <w:spacing w:val="20"/>
                <w:kern w:val="20"/>
              </w:rPr>
            </w:pPr>
            <w:r w:rsidRPr="00FB0469">
              <w:rPr>
                <w:smallCaps/>
                <w:spacing w:val="20"/>
                <w:kern w:val="20"/>
              </w:rPr>
              <w:t>+ 1.76</w:t>
            </w:r>
          </w:p>
        </w:tc>
        <w:tc>
          <w:tcPr>
            <w:tcW w:w="1104" w:type="dxa"/>
            <w:tcBorders>
              <w:top w:val="single" w:sz="4" w:space="0" w:color="auto"/>
              <w:left w:val="single" w:sz="4" w:space="0" w:color="auto"/>
              <w:bottom w:val="single" w:sz="4" w:space="0" w:color="auto"/>
              <w:right w:val="single" w:sz="4" w:space="0" w:color="auto"/>
            </w:tcBorders>
            <w:vAlign w:val="center"/>
          </w:tcPr>
          <w:p w14:paraId="35326916" w14:textId="77777777" w:rsidR="00596987" w:rsidRPr="00FB0469" w:rsidRDefault="00596987" w:rsidP="00310D60">
            <w:pPr>
              <w:keepNext/>
              <w:keepLines/>
              <w:spacing w:after="180" w:line="240" w:lineRule="atLeast"/>
              <w:jc w:val="center"/>
              <w:outlineLvl w:val="0"/>
              <w:rPr>
                <w:smallCaps/>
                <w:spacing w:val="20"/>
                <w:kern w:val="20"/>
              </w:rPr>
            </w:pPr>
          </w:p>
          <w:p w14:paraId="69F63EFE" w14:textId="77777777" w:rsidR="00596987" w:rsidRPr="00FB0469" w:rsidRDefault="00596987" w:rsidP="00310D60">
            <w:pPr>
              <w:keepNext/>
              <w:keepLines/>
              <w:spacing w:after="180" w:line="240" w:lineRule="atLeast"/>
              <w:jc w:val="center"/>
              <w:outlineLvl w:val="0"/>
              <w:rPr>
                <w:smallCaps/>
                <w:spacing w:val="20"/>
                <w:kern w:val="20"/>
              </w:rPr>
            </w:pPr>
            <w:r w:rsidRPr="00FB0469">
              <w:rPr>
                <w:smallCaps/>
                <w:spacing w:val="20"/>
                <w:kern w:val="20"/>
              </w:rPr>
              <w:t>+ 6.3</w:t>
            </w:r>
          </w:p>
        </w:tc>
      </w:tr>
      <w:bookmarkEnd w:id="0"/>
      <w:bookmarkEnd w:id="1"/>
    </w:tbl>
    <w:p w14:paraId="4BEA3463" w14:textId="77777777" w:rsidR="00596987" w:rsidRPr="0016233E" w:rsidRDefault="00596987" w:rsidP="00596987">
      <w:pPr>
        <w:ind w:right="-766"/>
        <w:jc w:val="both"/>
        <w:rPr>
          <w:color w:val="FF0000"/>
          <w:sz w:val="10"/>
          <w:szCs w:val="10"/>
        </w:rPr>
      </w:pPr>
    </w:p>
    <w:p w14:paraId="72E899B8" w14:textId="77777777" w:rsidR="00596987" w:rsidRPr="00FB0469" w:rsidRDefault="00596987" w:rsidP="00596987">
      <w:pPr>
        <w:ind w:right="-766" w:firstLine="567"/>
        <w:jc w:val="both"/>
        <w:rPr>
          <w:i/>
          <w:iCs/>
        </w:rPr>
      </w:pPr>
      <w:r w:rsidRPr="00FB0469">
        <w:t>Papildus Sabiedrība informē pašvaldību</w:t>
      </w:r>
      <w:r>
        <w:t>,</w:t>
      </w:r>
      <w:r w:rsidRPr="00FB0469">
        <w:t xml:space="preserve"> ka saskaņā ar Atkritumu apsaimniekošanas likuma </w:t>
      </w:r>
      <w:bookmarkStart w:id="2" w:name="_Hlk187930892"/>
      <w:r w:rsidRPr="00FB0469">
        <w:t>39</w:t>
      </w:r>
      <w:r w:rsidRPr="00FB0469">
        <w:rPr>
          <w:vertAlign w:val="superscript"/>
        </w:rPr>
        <w:t>1</w:t>
      </w:r>
      <w:r w:rsidRPr="00FB0469">
        <w:t xml:space="preserve">.pantā </w:t>
      </w:r>
      <w:bookmarkEnd w:id="2"/>
      <w:r w:rsidRPr="00FB0469">
        <w:t>noteikto</w:t>
      </w:r>
      <w:r>
        <w:t xml:space="preserve"> </w:t>
      </w:r>
      <w:r w:rsidRPr="00FB0469">
        <w:rPr>
          <w:i/>
          <w:iCs/>
        </w:rPr>
        <w:t xml:space="preserve">“Maksu par dalīti savākto bioloģisko atkritumu apsaimniekošanu pašvaldība nosaka 60 procentu apmērā no šā likuma 39.panta pirmajā daļā noteiktās maksas. (31.03.2022. likuma redakcijā ar grozījumiem, kas izdarīti ar 16.03.2023. likumu, kas stājas spēkā 11.04.2023. Grozījums par skaitļa </w:t>
      </w:r>
      <w:r>
        <w:rPr>
          <w:i/>
          <w:iCs/>
        </w:rPr>
        <w:t>“</w:t>
      </w:r>
      <w:r w:rsidRPr="00FB0469">
        <w:rPr>
          <w:i/>
          <w:iCs/>
        </w:rPr>
        <w:t>80</w:t>
      </w:r>
      <w:r>
        <w:rPr>
          <w:i/>
          <w:iCs/>
        </w:rPr>
        <w:t>”</w:t>
      </w:r>
      <w:r w:rsidRPr="00FB0469">
        <w:rPr>
          <w:i/>
          <w:iCs/>
        </w:rPr>
        <w:t xml:space="preserve"> aizstāšanu ar skaitli </w:t>
      </w:r>
      <w:r>
        <w:rPr>
          <w:i/>
          <w:iCs/>
        </w:rPr>
        <w:t>“</w:t>
      </w:r>
      <w:r w:rsidRPr="00FB0469">
        <w:rPr>
          <w:i/>
          <w:iCs/>
        </w:rPr>
        <w:t>60</w:t>
      </w:r>
      <w:r>
        <w:rPr>
          <w:i/>
          <w:iCs/>
        </w:rPr>
        <w:t>”</w:t>
      </w:r>
      <w:r w:rsidRPr="00FB0469">
        <w:rPr>
          <w:i/>
          <w:iCs/>
        </w:rPr>
        <w:t xml:space="preserve"> stājas spēkā 01.01.2024. </w:t>
      </w:r>
      <w:r>
        <w:rPr>
          <w:i/>
          <w:iCs/>
        </w:rPr>
        <w:t>s</w:t>
      </w:r>
      <w:r w:rsidRPr="00FB0469">
        <w:rPr>
          <w:i/>
          <w:iCs/>
        </w:rPr>
        <w:t>k. pārejas noteikumu 57.punktu).</w:t>
      </w:r>
    </w:p>
    <w:p w14:paraId="605E2D4A" w14:textId="77777777" w:rsidR="00596987" w:rsidRPr="0016233E" w:rsidRDefault="00596987" w:rsidP="00596987">
      <w:pPr>
        <w:ind w:right="-766" w:firstLine="720"/>
        <w:jc w:val="both"/>
        <w:rPr>
          <w:i/>
          <w:iCs/>
          <w:sz w:val="10"/>
          <w:szCs w:val="10"/>
        </w:rPr>
      </w:pPr>
    </w:p>
    <w:p w14:paraId="17FC5D0E" w14:textId="77777777" w:rsidR="00596987" w:rsidRPr="0071278D" w:rsidRDefault="00596987" w:rsidP="00596987">
      <w:pPr>
        <w:ind w:right="-766" w:firstLine="720"/>
      </w:pPr>
      <w:r w:rsidRPr="00FB0469">
        <w:t>Maksas aprēķins par dalīti savākto bioloģisko atkritumu apsaimniekošanu</w:t>
      </w:r>
    </w:p>
    <w:p w14:paraId="478AAE83" w14:textId="77777777" w:rsidR="00596987" w:rsidRPr="00FB0469" w:rsidRDefault="00596987" w:rsidP="00596987">
      <w:pPr>
        <w:ind w:firstLine="720"/>
        <w:jc w:val="both"/>
        <w:rPr>
          <w:i/>
          <w:iCs/>
          <w:color w:val="FF0000"/>
          <w:sz w:val="10"/>
          <w:szCs w:val="10"/>
        </w:rPr>
      </w:pPr>
    </w:p>
    <w:tbl>
      <w:tblPr>
        <w:tblStyle w:val="TableGrid1"/>
        <w:tblW w:w="9113" w:type="dxa"/>
        <w:tblInd w:w="-5" w:type="dxa"/>
        <w:tblLook w:val="04A0" w:firstRow="1" w:lastRow="0" w:firstColumn="1" w:lastColumn="0" w:noHBand="0" w:noVBand="1"/>
      </w:tblPr>
      <w:tblGrid>
        <w:gridCol w:w="2131"/>
        <w:gridCol w:w="1337"/>
        <w:gridCol w:w="1619"/>
        <w:gridCol w:w="1644"/>
        <w:gridCol w:w="1231"/>
        <w:gridCol w:w="1151"/>
      </w:tblGrid>
      <w:tr w:rsidR="00596987" w:rsidRPr="0071278D" w14:paraId="1CDFA4B6" w14:textId="77777777" w:rsidTr="00310D60">
        <w:trPr>
          <w:trHeight w:val="1091"/>
        </w:trPr>
        <w:tc>
          <w:tcPr>
            <w:tcW w:w="2131" w:type="dxa"/>
            <w:tcBorders>
              <w:top w:val="single" w:sz="4" w:space="0" w:color="auto"/>
              <w:left w:val="single" w:sz="4" w:space="0" w:color="auto"/>
              <w:bottom w:val="single" w:sz="4" w:space="0" w:color="auto"/>
              <w:right w:val="single" w:sz="4" w:space="0" w:color="auto"/>
            </w:tcBorders>
            <w:vAlign w:val="center"/>
          </w:tcPr>
          <w:p w14:paraId="2E55BBEC" w14:textId="77777777" w:rsidR="00596987" w:rsidRPr="0071278D" w:rsidRDefault="00596987" w:rsidP="00310D60">
            <w:pPr>
              <w:jc w:val="center"/>
              <w:rPr>
                <w:sz w:val="20"/>
                <w:szCs w:val="20"/>
              </w:rPr>
            </w:pPr>
          </w:p>
          <w:p w14:paraId="2A170887" w14:textId="77777777" w:rsidR="00596987" w:rsidRPr="0071278D" w:rsidRDefault="00596987" w:rsidP="00310D60">
            <w:pPr>
              <w:jc w:val="center"/>
              <w:rPr>
                <w:sz w:val="20"/>
                <w:szCs w:val="20"/>
              </w:rPr>
            </w:pPr>
            <w:proofErr w:type="spellStart"/>
            <w:r w:rsidRPr="0071278D">
              <w:rPr>
                <w:sz w:val="20"/>
                <w:szCs w:val="20"/>
              </w:rPr>
              <w:t>Nosaukums</w:t>
            </w:r>
            <w:proofErr w:type="spellEnd"/>
          </w:p>
        </w:tc>
        <w:tc>
          <w:tcPr>
            <w:tcW w:w="1337" w:type="dxa"/>
            <w:tcBorders>
              <w:top w:val="single" w:sz="4" w:space="0" w:color="auto"/>
              <w:left w:val="single" w:sz="4" w:space="0" w:color="auto"/>
              <w:bottom w:val="single" w:sz="4" w:space="0" w:color="auto"/>
              <w:right w:val="single" w:sz="4" w:space="0" w:color="auto"/>
            </w:tcBorders>
            <w:vAlign w:val="center"/>
          </w:tcPr>
          <w:p w14:paraId="50AEFAEF" w14:textId="77777777" w:rsidR="00596987" w:rsidRPr="0071278D" w:rsidRDefault="00596987" w:rsidP="00310D60">
            <w:pPr>
              <w:jc w:val="center"/>
              <w:rPr>
                <w:sz w:val="20"/>
                <w:szCs w:val="20"/>
              </w:rPr>
            </w:pPr>
          </w:p>
          <w:p w14:paraId="63DD7F22" w14:textId="77777777" w:rsidR="00596987" w:rsidRPr="0071278D" w:rsidRDefault="00596987" w:rsidP="00310D60">
            <w:pPr>
              <w:jc w:val="center"/>
              <w:rPr>
                <w:sz w:val="20"/>
                <w:szCs w:val="20"/>
              </w:rPr>
            </w:pPr>
            <w:proofErr w:type="spellStart"/>
            <w:r w:rsidRPr="0071278D">
              <w:rPr>
                <w:sz w:val="20"/>
                <w:szCs w:val="20"/>
              </w:rPr>
              <w:t>Mērvienība</w:t>
            </w:r>
            <w:proofErr w:type="spellEnd"/>
          </w:p>
        </w:tc>
        <w:tc>
          <w:tcPr>
            <w:tcW w:w="1619" w:type="dxa"/>
            <w:tcBorders>
              <w:top w:val="single" w:sz="4" w:space="0" w:color="auto"/>
              <w:left w:val="single" w:sz="4" w:space="0" w:color="auto"/>
              <w:bottom w:val="single" w:sz="4" w:space="0" w:color="auto"/>
              <w:right w:val="single" w:sz="4" w:space="0" w:color="auto"/>
            </w:tcBorders>
            <w:vAlign w:val="center"/>
            <w:hideMark/>
          </w:tcPr>
          <w:p w14:paraId="43633329" w14:textId="77777777" w:rsidR="00596987" w:rsidRPr="0071278D" w:rsidRDefault="00596987" w:rsidP="00310D60">
            <w:pPr>
              <w:jc w:val="center"/>
              <w:rPr>
                <w:sz w:val="20"/>
                <w:szCs w:val="20"/>
              </w:rPr>
            </w:pPr>
            <w:proofErr w:type="spellStart"/>
            <w:r w:rsidRPr="0071278D">
              <w:rPr>
                <w:sz w:val="20"/>
                <w:szCs w:val="20"/>
              </w:rPr>
              <w:t>Spēkā</w:t>
            </w:r>
            <w:proofErr w:type="spellEnd"/>
            <w:r w:rsidRPr="0071278D">
              <w:rPr>
                <w:sz w:val="20"/>
                <w:szCs w:val="20"/>
              </w:rPr>
              <w:t xml:space="preserve"> </w:t>
            </w:r>
            <w:proofErr w:type="spellStart"/>
            <w:r w:rsidRPr="0071278D">
              <w:rPr>
                <w:sz w:val="20"/>
                <w:szCs w:val="20"/>
              </w:rPr>
              <w:t>esošais</w:t>
            </w:r>
            <w:proofErr w:type="spellEnd"/>
            <w:r w:rsidRPr="0071278D">
              <w:rPr>
                <w:sz w:val="20"/>
                <w:szCs w:val="20"/>
              </w:rPr>
              <w:t xml:space="preserve"> </w:t>
            </w:r>
            <w:proofErr w:type="spellStart"/>
            <w:r w:rsidRPr="0071278D">
              <w:rPr>
                <w:sz w:val="20"/>
                <w:szCs w:val="20"/>
              </w:rPr>
              <w:t>tarifs</w:t>
            </w:r>
            <w:proofErr w:type="spellEnd"/>
            <w:r w:rsidRPr="0071278D">
              <w:rPr>
                <w:sz w:val="20"/>
                <w:szCs w:val="20"/>
              </w:rPr>
              <w:t xml:space="preserve"> no 01.</w:t>
            </w:r>
            <w:proofErr w:type="gramStart"/>
            <w:r w:rsidRPr="0071278D">
              <w:rPr>
                <w:sz w:val="20"/>
                <w:szCs w:val="20"/>
              </w:rPr>
              <w:t>01.2025.g</w:t>
            </w:r>
            <w:proofErr w:type="gramEnd"/>
          </w:p>
        </w:tc>
        <w:tc>
          <w:tcPr>
            <w:tcW w:w="1644" w:type="dxa"/>
            <w:tcBorders>
              <w:top w:val="single" w:sz="4" w:space="0" w:color="auto"/>
              <w:left w:val="single" w:sz="4" w:space="0" w:color="auto"/>
              <w:bottom w:val="single" w:sz="4" w:space="0" w:color="auto"/>
              <w:right w:val="single" w:sz="4" w:space="0" w:color="auto"/>
            </w:tcBorders>
            <w:vAlign w:val="center"/>
            <w:hideMark/>
          </w:tcPr>
          <w:p w14:paraId="4FAE96BE" w14:textId="77777777" w:rsidR="00596987" w:rsidRPr="0071278D" w:rsidRDefault="00596987" w:rsidP="00310D60">
            <w:pPr>
              <w:jc w:val="center"/>
              <w:rPr>
                <w:b/>
                <w:bCs/>
                <w:sz w:val="20"/>
                <w:szCs w:val="20"/>
              </w:rPr>
            </w:pPr>
            <w:proofErr w:type="spellStart"/>
            <w:r w:rsidRPr="0071278D">
              <w:rPr>
                <w:b/>
                <w:bCs/>
                <w:sz w:val="20"/>
                <w:szCs w:val="20"/>
              </w:rPr>
              <w:t>Aprēķinātais</w:t>
            </w:r>
            <w:proofErr w:type="spellEnd"/>
            <w:r w:rsidRPr="0071278D">
              <w:rPr>
                <w:b/>
                <w:bCs/>
                <w:sz w:val="20"/>
                <w:szCs w:val="20"/>
              </w:rPr>
              <w:t xml:space="preserve"> </w:t>
            </w:r>
            <w:proofErr w:type="spellStart"/>
            <w:r w:rsidRPr="0071278D">
              <w:rPr>
                <w:b/>
                <w:bCs/>
                <w:sz w:val="20"/>
                <w:szCs w:val="20"/>
              </w:rPr>
              <w:t>tarifs</w:t>
            </w:r>
            <w:proofErr w:type="spellEnd"/>
          </w:p>
          <w:p w14:paraId="77D9D19C" w14:textId="77777777" w:rsidR="00596987" w:rsidRPr="0071278D" w:rsidRDefault="00596987" w:rsidP="00310D60">
            <w:pPr>
              <w:jc w:val="center"/>
              <w:rPr>
                <w:b/>
                <w:bCs/>
                <w:sz w:val="20"/>
                <w:szCs w:val="20"/>
              </w:rPr>
            </w:pPr>
            <w:r w:rsidRPr="0071278D">
              <w:rPr>
                <w:b/>
                <w:bCs/>
                <w:sz w:val="20"/>
                <w:szCs w:val="20"/>
              </w:rPr>
              <w:t>no 01.03.2025.</w:t>
            </w:r>
          </w:p>
        </w:tc>
        <w:tc>
          <w:tcPr>
            <w:tcW w:w="1231" w:type="dxa"/>
            <w:tcBorders>
              <w:top w:val="single" w:sz="4" w:space="0" w:color="auto"/>
              <w:left w:val="single" w:sz="4" w:space="0" w:color="auto"/>
              <w:bottom w:val="single" w:sz="4" w:space="0" w:color="auto"/>
              <w:right w:val="single" w:sz="4" w:space="0" w:color="auto"/>
            </w:tcBorders>
            <w:vAlign w:val="center"/>
          </w:tcPr>
          <w:p w14:paraId="7A4B3EA9" w14:textId="77777777" w:rsidR="00596987" w:rsidRPr="0071278D" w:rsidRDefault="00596987" w:rsidP="00310D60">
            <w:pPr>
              <w:jc w:val="center"/>
              <w:rPr>
                <w:sz w:val="20"/>
                <w:szCs w:val="20"/>
              </w:rPr>
            </w:pPr>
          </w:p>
          <w:p w14:paraId="33AFD64D" w14:textId="77777777" w:rsidR="00596987" w:rsidRPr="0071278D" w:rsidRDefault="00596987" w:rsidP="00310D60">
            <w:pPr>
              <w:jc w:val="center"/>
              <w:rPr>
                <w:sz w:val="20"/>
                <w:szCs w:val="20"/>
              </w:rPr>
            </w:pPr>
            <w:proofErr w:type="spellStart"/>
            <w:r w:rsidRPr="0071278D">
              <w:rPr>
                <w:sz w:val="20"/>
                <w:szCs w:val="20"/>
              </w:rPr>
              <w:t>Izmaiņas</w:t>
            </w:r>
            <w:proofErr w:type="spellEnd"/>
            <w:r w:rsidRPr="0071278D">
              <w:rPr>
                <w:sz w:val="20"/>
                <w:szCs w:val="20"/>
              </w:rPr>
              <w:t xml:space="preserve"> (EUR)</w:t>
            </w:r>
          </w:p>
        </w:tc>
        <w:tc>
          <w:tcPr>
            <w:tcW w:w="1151" w:type="dxa"/>
            <w:tcBorders>
              <w:top w:val="single" w:sz="4" w:space="0" w:color="auto"/>
              <w:left w:val="single" w:sz="4" w:space="0" w:color="auto"/>
              <w:bottom w:val="single" w:sz="4" w:space="0" w:color="auto"/>
              <w:right w:val="single" w:sz="4" w:space="0" w:color="auto"/>
            </w:tcBorders>
            <w:vAlign w:val="center"/>
          </w:tcPr>
          <w:p w14:paraId="7BBD1A04" w14:textId="77777777" w:rsidR="00596987" w:rsidRPr="0071278D" w:rsidRDefault="00596987" w:rsidP="00310D60">
            <w:pPr>
              <w:jc w:val="center"/>
              <w:rPr>
                <w:sz w:val="20"/>
                <w:szCs w:val="20"/>
              </w:rPr>
            </w:pPr>
          </w:p>
          <w:p w14:paraId="209C07B0" w14:textId="77777777" w:rsidR="00596987" w:rsidRPr="0071278D" w:rsidRDefault="00596987" w:rsidP="00310D60">
            <w:pPr>
              <w:jc w:val="center"/>
              <w:rPr>
                <w:sz w:val="20"/>
                <w:szCs w:val="20"/>
              </w:rPr>
            </w:pPr>
            <w:proofErr w:type="spellStart"/>
            <w:r w:rsidRPr="0071278D">
              <w:rPr>
                <w:sz w:val="20"/>
                <w:szCs w:val="20"/>
              </w:rPr>
              <w:t>Izmaiņas</w:t>
            </w:r>
            <w:proofErr w:type="spellEnd"/>
            <w:r w:rsidRPr="0071278D">
              <w:rPr>
                <w:sz w:val="20"/>
                <w:szCs w:val="20"/>
              </w:rPr>
              <w:t xml:space="preserve"> (%)</w:t>
            </w:r>
          </w:p>
        </w:tc>
      </w:tr>
      <w:tr w:rsidR="00596987" w:rsidRPr="0071278D" w14:paraId="0A4F9FA5" w14:textId="77777777" w:rsidTr="00310D60">
        <w:trPr>
          <w:trHeight w:val="1091"/>
        </w:trPr>
        <w:tc>
          <w:tcPr>
            <w:tcW w:w="2131" w:type="dxa"/>
            <w:tcBorders>
              <w:top w:val="single" w:sz="4" w:space="0" w:color="auto"/>
              <w:left w:val="single" w:sz="4" w:space="0" w:color="auto"/>
              <w:bottom w:val="single" w:sz="4" w:space="0" w:color="auto"/>
              <w:right w:val="single" w:sz="4" w:space="0" w:color="auto"/>
            </w:tcBorders>
            <w:vAlign w:val="center"/>
            <w:hideMark/>
          </w:tcPr>
          <w:p w14:paraId="4ABE8F51" w14:textId="77777777" w:rsidR="00596987" w:rsidRPr="0071278D" w:rsidRDefault="00596987" w:rsidP="00310D60">
            <w:pPr>
              <w:jc w:val="center"/>
              <w:rPr>
                <w:sz w:val="20"/>
                <w:szCs w:val="20"/>
              </w:rPr>
            </w:pPr>
            <w:proofErr w:type="spellStart"/>
            <w:r w:rsidRPr="0071278D">
              <w:rPr>
                <w:sz w:val="20"/>
                <w:szCs w:val="20"/>
              </w:rPr>
              <w:t>Sadzīves</w:t>
            </w:r>
            <w:proofErr w:type="spellEnd"/>
            <w:r w:rsidRPr="0071278D">
              <w:rPr>
                <w:sz w:val="20"/>
                <w:szCs w:val="20"/>
              </w:rPr>
              <w:t xml:space="preserve"> </w:t>
            </w:r>
            <w:proofErr w:type="spellStart"/>
            <w:r w:rsidRPr="0071278D">
              <w:rPr>
                <w:sz w:val="20"/>
                <w:szCs w:val="20"/>
              </w:rPr>
              <w:t>atkritumu</w:t>
            </w:r>
            <w:proofErr w:type="spellEnd"/>
            <w:r w:rsidRPr="0071278D">
              <w:rPr>
                <w:sz w:val="20"/>
                <w:szCs w:val="20"/>
              </w:rPr>
              <w:t xml:space="preserve"> </w:t>
            </w:r>
            <w:proofErr w:type="spellStart"/>
            <w:r w:rsidRPr="0071278D">
              <w:rPr>
                <w:sz w:val="20"/>
                <w:szCs w:val="20"/>
              </w:rPr>
              <w:t>apsaimniekošanas</w:t>
            </w:r>
            <w:proofErr w:type="spellEnd"/>
            <w:r w:rsidRPr="0071278D">
              <w:rPr>
                <w:sz w:val="20"/>
                <w:szCs w:val="20"/>
              </w:rPr>
              <w:t xml:space="preserve"> gala </w:t>
            </w:r>
            <w:proofErr w:type="spellStart"/>
            <w:r w:rsidRPr="0071278D">
              <w:rPr>
                <w:sz w:val="20"/>
                <w:szCs w:val="20"/>
              </w:rPr>
              <w:t>tarifs</w:t>
            </w:r>
            <w:proofErr w:type="spellEnd"/>
            <w:r w:rsidRPr="0071278D">
              <w:rPr>
                <w:sz w:val="20"/>
                <w:szCs w:val="20"/>
              </w:rPr>
              <w:t xml:space="preserve"> (bez PVN)</w:t>
            </w:r>
          </w:p>
        </w:tc>
        <w:tc>
          <w:tcPr>
            <w:tcW w:w="1337" w:type="dxa"/>
            <w:tcBorders>
              <w:top w:val="nil"/>
              <w:left w:val="nil"/>
              <w:bottom w:val="single" w:sz="4" w:space="0" w:color="auto"/>
              <w:right w:val="single" w:sz="4" w:space="0" w:color="auto"/>
            </w:tcBorders>
            <w:vAlign w:val="center"/>
            <w:hideMark/>
          </w:tcPr>
          <w:p w14:paraId="0B8CEEEB" w14:textId="77777777" w:rsidR="00596987" w:rsidRPr="0071278D" w:rsidRDefault="00596987" w:rsidP="00310D60">
            <w:pPr>
              <w:jc w:val="center"/>
              <w:rPr>
                <w:sz w:val="20"/>
                <w:szCs w:val="20"/>
              </w:rPr>
            </w:pPr>
            <w:r w:rsidRPr="0071278D">
              <w:rPr>
                <w:sz w:val="20"/>
                <w:szCs w:val="20"/>
              </w:rPr>
              <w:t>EUR/m</w:t>
            </w:r>
            <w:r w:rsidRPr="0071278D">
              <w:rPr>
                <w:sz w:val="20"/>
                <w:szCs w:val="20"/>
                <w:vertAlign w:val="superscript"/>
              </w:rPr>
              <w:t>3</w:t>
            </w:r>
          </w:p>
        </w:tc>
        <w:tc>
          <w:tcPr>
            <w:tcW w:w="1619" w:type="dxa"/>
            <w:tcBorders>
              <w:top w:val="nil"/>
              <w:left w:val="nil"/>
              <w:bottom w:val="single" w:sz="4" w:space="0" w:color="auto"/>
              <w:right w:val="single" w:sz="4" w:space="0" w:color="auto"/>
            </w:tcBorders>
            <w:vAlign w:val="center"/>
            <w:hideMark/>
          </w:tcPr>
          <w:p w14:paraId="38B674B4" w14:textId="77777777" w:rsidR="00596987" w:rsidRPr="0071278D" w:rsidRDefault="00596987" w:rsidP="00310D60">
            <w:pPr>
              <w:jc w:val="center"/>
              <w:rPr>
                <w:sz w:val="20"/>
                <w:szCs w:val="20"/>
              </w:rPr>
            </w:pPr>
            <w:r w:rsidRPr="0071278D">
              <w:rPr>
                <w:sz w:val="20"/>
                <w:szCs w:val="20"/>
              </w:rPr>
              <w:t>27.81</w:t>
            </w:r>
          </w:p>
        </w:tc>
        <w:tc>
          <w:tcPr>
            <w:tcW w:w="1644" w:type="dxa"/>
            <w:tcBorders>
              <w:top w:val="nil"/>
              <w:left w:val="nil"/>
              <w:bottom w:val="single" w:sz="4" w:space="0" w:color="auto"/>
              <w:right w:val="single" w:sz="4" w:space="0" w:color="auto"/>
            </w:tcBorders>
            <w:vAlign w:val="center"/>
            <w:hideMark/>
          </w:tcPr>
          <w:p w14:paraId="4AA7F43B" w14:textId="77777777" w:rsidR="00596987" w:rsidRPr="0071278D" w:rsidRDefault="00596987" w:rsidP="00310D60">
            <w:pPr>
              <w:jc w:val="center"/>
              <w:rPr>
                <w:b/>
                <w:bCs/>
                <w:sz w:val="20"/>
                <w:szCs w:val="20"/>
              </w:rPr>
            </w:pPr>
            <w:r w:rsidRPr="0071278D">
              <w:rPr>
                <w:b/>
                <w:bCs/>
                <w:sz w:val="20"/>
                <w:szCs w:val="20"/>
              </w:rPr>
              <w:t>29.57</w:t>
            </w:r>
          </w:p>
        </w:tc>
        <w:tc>
          <w:tcPr>
            <w:tcW w:w="1231" w:type="dxa"/>
            <w:tcBorders>
              <w:top w:val="single" w:sz="4" w:space="0" w:color="auto"/>
              <w:left w:val="single" w:sz="4" w:space="0" w:color="auto"/>
              <w:bottom w:val="single" w:sz="4" w:space="0" w:color="auto"/>
              <w:right w:val="single" w:sz="4" w:space="0" w:color="auto"/>
            </w:tcBorders>
            <w:vAlign w:val="center"/>
            <w:hideMark/>
          </w:tcPr>
          <w:p w14:paraId="28516948" w14:textId="77777777" w:rsidR="00596987" w:rsidRPr="0071278D" w:rsidRDefault="00596987" w:rsidP="00310D60">
            <w:pPr>
              <w:jc w:val="center"/>
              <w:rPr>
                <w:sz w:val="20"/>
                <w:szCs w:val="20"/>
              </w:rPr>
            </w:pPr>
            <w:r w:rsidRPr="0071278D">
              <w:rPr>
                <w:sz w:val="20"/>
                <w:szCs w:val="20"/>
              </w:rPr>
              <w:t>+ 1.76</w:t>
            </w:r>
          </w:p>
        </w:tc>
        <w:tc>
          <w:tcPr>
            <w:tcW w:w="1151" w:type="dxa"/>
            <w:tcBorders>
              <w:top w:val="single" w:sz="4" w:space="0" w:color="auto"/>
              <w:left w:val="single" w:sz="4" w:space="0" w:color="auto"/>
              <w:bottom w:val="single" w:sz="4" w:space="0" w:color="auto"/>
              <w:right w:val="single" w:sz="4" w:space="0" w:color="auto"/>
            </w:tcBorders>
            <w:vAlign w:val="center"/>
            <w:hideMark/>
          </w:tcPr>
          <w:p w14:paraId="5640AD92" w14:textId="77777777" w:rsidR="00596987" w:rsidRPr="0071278D" w:rsidRDefault="00596987" w:rsidP="00310D60">
            <w:pPr>
              <w:jc w:val="center"/>
              <w:rPr>
                <w:sz w:val="20"/>
                <w:szCs w:val="20"/>
              </w:rPr>
            </w:pPr>
            <w:r w:rsidRPr="0071278D">
              <w:rPr>
                <w:sz w:val="20"/>
                <w:szCs w:val="20"/>
              </w:rPr>
              <w:t>+ 6.3</w:t>
            </w:r>
          </w:p>
        </w:tc>
      </w:tr>
      <w:tr w:rsidR="00596987" w:rsidRPr="0071278D" w14:paraId="4336CACA" w14:textId="77777777" w:rsidTr="00310D60">
        <w:trPr>
          <w:trHeight w:val="980"/>
        </w:trPr>
        <w:tc>
          <w:tcPr>
            <w:tcW w:w="2131" w:type="dxa"/>
            <w:tcBorders>
              <w:top w:val="single" w:sz="4" w:space="0" w:color="auto"/>
              <w:left w:val="single" w:sz="4" w:space="0" w:color="auto"/>
              <w:bottom w:val="single" w:sz="4" w:space="0" w:color="auto"/>
              <w:right w:val="single" w:sz="4" w:space="0" w:color="auto"/>
            </w:tcBorders>
            <w:vAlign w:val="center"/>
            <w:hideMark/>
          </w:tcPr>
          <w:p w14:paraId="13CB8D95" w14:textId="77777777" w:rsidR="0016233E" w:rsidRDefault="00596987" w:rsidP="00310D60">
            <w:pPr>
              <w:jc w:val="center"/>
              <w:rPr>
                <w:sz w:val="20"/>
                <w:szCs w:val="20"/>
              </w:rPr>
            </w:pPr>
            <w:r w:rsidRPr="0071278D">
              <w:rPr>
                <w:sz w:val="20"/>
                <w:szCs w:val="20"/>
              </w:rPr>
              <w:lastRenderedPageBreak/>
              <w:t xml:space="preserve">Maksa par </w:t>
            </w:r>
            <w:proofErr w:type="spellStart"/>
            <w:r w:rsidRPr="0071278D">
              <w:rPr>
                <w:sz w:val="20"/>
                <w:szCs w:val="20"/>
              </w:rPr>
              <w:t>dalīti</w:t>
            </w:r>
            <w:proofErr w:type="spellEnd"/>
            <w:r w:rsidRPr="0071278D">
              <w:rPr>
                <w:sz w:val="20"/>
                <w:szCs w:val="20"/>
              </w:rPr>
              <w:t xml:space="preserve"> </w:t>
            </w:r>
            <w:proofErr w:type="spellStart"/>
            <w:r w:rsidRPr="0071278D">
              <w:rPr>
                <w:sz w:val="20"/>
                <w:szCs w:val="20"/>
              </w:rPr>
              <w:t>savākto</w:t>
            </w:r>
            <w:proofErr w:type="spellEnd"/>
            <w:r w:rsidRPr="0071278D">
              <w:rPr>
                <w:sz w:val="20"/>
                <w:szCs w:val="20"/>
              </w:rPr>
              <w:t xml:space="preserve"> </w:t>
            </w:r>
            <w:proofErr w:type="spellStart"/>
            <w:r w:rsidRPr="0071278D">
              <w:rPr>
                <w:sz w:val="20"/>
                <w:szCs w:val="20"/>
              </w:rPr>
              <w:t>bioloģisko</w:t>
            </w:r>
            <w:proofErr w:type="spellEnd"/>
            <w:r w:rsidRPr="0071278D">
              <w:rPr>
                <w:sz w:val="20"/>
                <w:szCs w:val="20"/>
              </w:rPr>
              <w:t xml:space="preserve"> </w:t>
            </w:r>
            <w:proofErr w:type="spellStart"/>
            <w:r w:rsidRPr="0071278D">
              <w:rPr>
                <w:sz w:val="20"/>
                <w:szCs w:val="20"/>
              </w:rPr>
              <w:t>atkritumu</w:t>
            </w:r>
            <w:proofErr w:type="spellEnd"/>
            <w:r w:rsidRPr="0071278D">
              <w:rPr>
                <w:sz w:val="20"/>
                <w:szCs w:val="20"/>
              </w:rPr>
              <w:t xml:space="preserve"> </w:t>
            </w:r>
            <w:proofErr w:type="spellStart"/>
            <w:r w:rsidRPr="0071278D">
              <w:rPr>
                <w:sz w:val="20"/>
                <w:szCs w:val="20"/>
              </w:rPr>
              <w:t>apsaimniekošanu</w:t>
            </w:r>
            <w:proofErr w:type="spellEnd"/>
            <w:r w:rsidRPr="0071278D">
              <w:rPr>
                <w:sz w:val="20"/>
                <w:szCs w:val="20"/>
              </w:rPr>
              <w:t xml:space="preserve"> </w:t>
            </w:r>
          </w:p>
          <w:p w14:paraId="2BAC3C1C" w14:textId="46BE7642" w:rsidR="00596987" w:rsidRPr="0071278D" w:rsidRDefault="00596987" w:rsidP="00310D60">
            <w:pPr>
              <w:jc w:val="center"/>
              <w:rPr>
                <w:sz w:val="20"/>
                <w:szCs w:val="20"/>
              </w:rPr>
            </w:pPr>
            <w:r w:rsidRPr="0071278D">
              <w:rPr>
                <w:sz w:val="20"/>
                <w:szCs w:val="20"/>
              </w:rPr>
              <w:t>(bez PVN)</w:t>
            </w:r>
          </w:p>
        </w:tc>
        <w:tc>
          <w:tcPr>
            <w:tcW w:w="1337" w:type="dxa"/>
            <w:tcBorders>
              <w:top w:val="single" w:sz="4" w:space="0" w:color="auto"/>
              <w:left w:val="nil"/>
              <w:bottom w:val="single" w:sz="4" w:space="0" w:color="auto"/>
              <w:right w:val="single" w:sz="4" w:space="0" w:color="auto"/>
            </w:tcBorders>
            <w:vAlign w:val="center"/>
            <w:hideMark/>
          </w:tcPr>
          <w:p w14:paraId="098AB65F" w14:textId="77777777" w:rsidR="00596987" w:rsidRPr="0071278D" w:rsidRDefault="00596987" w:rsidP="00310D60">
            <w:pPr>
              <w:spacing w:line="600" w:lineRule="auto"/>
              <w:jc w:val="center"/>
              <w:rPr>
                <w:sz w:val="20"/>
                <w:szCs w:val="20"/>
              </w:rPr>
            </w:pPr>
            <w:r w:rsidRPr="0071278D">
              <w:rPr>
                <w:sz w:val="20"/>
                <w:szCs w:val="20"/>
              </w:rPr>
              <w:t>EUR/m</w:t>
            </w:r>
            <w:r w:rsidRPr="0071278D">
              <w:rPr>
                <w:sz w:val="20"/>
                <w:szCs w:val="20"/>
                <w:vertAlign w:val="superscript"/>
              </w:rPr>
              <w:t>3</w:t>
            </w:r>
          </w:p>
        </w:tc>
        <w:tc>
          <w:tcPr>
            <w:tcW w:w="1619" w:type="dxa"/>
            <w:tcBorders>
              <w:top w:val="single" w:sz="4" w:space="0" w:color="auto"/>
              <w:left w:val="nil"/>
              <w:bottom w:val="single" w:sz="4" w:space="0" w:color="auto"/>
              <w:right w:val="single" w:sz="4" w:space="0" w:color="auto"/>
            </w:tcBorders>
            <w:vAlign w:val="center"/>
            <w:hideMark/>
          </w:tcPr>
          <w:p w14:paraId="298316D5" w14:textId="77777777" w:rsidR="00596987" w:rsidRPr="0071278D" w:rsidRDefault="00596987" w:rsidP="00310D60">
            <w:pPr>
              <w:keepNext/>
              <w:keepLines/>
              <w:spacing w:after="180" w:line="240" w:lineRule="atLeast"/>
              <w:jc w:val="center"/>
              <w:outlineLvl w:val="0"/>
              <w:rPr>
                <w:smallCaps/>
                <w:spacing w:val="20"/>
                <w:kern w:val="20"/>
                <w:sz w:val="20"/>
                <w:szCs w:val="20"/>
              </w:rPr>
            </w:pPr>
            <w:r w:rsidRPr="0071278D">
              <w:rPr>
                <w:smallCaps/>
                <w:spacing w:val="20"/>
                <w:kern w:val="20"/>
                <w:sz w:val="20"/>
                <w:szCs w:val="20"/>
              </w:rPr>
              <w:t>16.69</w:t>
            </w:r>
          </w:p>
        </w:tc>
        <w:tc>
          <w:tcPr>
            <w:tcW w:w="1644" w:type="dxa"/>
            <w:tcBorders>
              <w:top w:val="single" w:sz="4" w:space="0" w:color="auto"/>
              <w:left w:val="nil"/>
              <w:bottom w:val="single" w:sz="4" w:space="0" w:color="auto"/>
              <w:right w:val="single" w:sz="4" w:space="0" w:color="auto"/>
            </w:tcBorders>
            <w:vAlign w:val="center"/>
            <w:hideMark/>
          </w:tcPr>
          <w:p w14:paraId="250FA553" w14:textId="77777777" w:rsidR="00596987" w:rsidRPr="0071278D" w:rsidRDefault="00596987" w:rsidP="00310D60">
            <w:pPr>
              <w:keepNext/>
              <w:keepLines/>
              <w:spacing w:after="180" w:line="240" w:lineRule="atLeast"/>
              <w:jc w:val="center"/>
              <w:outlineLvl w:val="0"/>
              <w:rPr>
                <w:b/>
                <w:bCs/>
                <w:smallCaps/>
                <w:spacing w:val="20"/>
                <w:kern w:val="20"/>
                <w:sz w:val="20"/>
                <w:szCs w:val="20"/>
              </w:rPr>
            </w:pPr>
            <w:r w:rsidRPr="0071278D">
              <w:rPr>
                <w:b/>
                <w:bCs/>
                <w:smallCaps/>
                <w:spacing w:val="20"/>
                <w:kern w:val="20"/>
                <w:sz w:val="20"/>
                <w:szCs w:val="20"/>
              </w:rPr>
              <w:t>17.74</w:t>
            </w:r>
          </w:p>
        </w:tc>
        <w:tc>
          <w:tcPr>
            <w:tcW w:w="1231" w:type="dxa"/>
            <w:tcBorders>
              <w:top w:val="single" w:sz="4" w:space="0" w:color="auto"/>
              <w:left w:val="single" w:sz="4" w:space="0" w:color="auto"/>
              <w:bottom w:val="single" w:sz="4" w:space="0" w:color="auto"/>
              <w:right w:val="single" w:sz="4" w:space="0" w:color="auto"/>
            </w:tcBorders>
            <w:vAlign w:val="center"/>
            <w:hideMark/>
          </w:tcPr>
          <w:p w14:paraId="6446209D" w14:textId="77777777" w:rsidR="00596987" w:rsidRPr="0071278D" w:rsidRDefault="00596987" w:rsidP="00310D60">
            <w:pPr>
              <w:keepNext/>
              <w:keepLines/>
              <w:spacing w:after="180" w:line="240" w:lineRule="atLeast"/>
              <w:jc w:val="center"/>
              <w:outlineLvl w:val="0"/>
              <w:rPr>
                <w:smallCaps/>
                <w:spacing w:val="20"/>
                <w:kern w:val="20"/>
                <w:sz w:val="20"/>
                <w:szCs w:val="20"/>
              </w:rPr>
            </w:pPr>
            <w:r w:rsidRPr="0071278D">
              <w:rPr>
                <w:smallCaps/>
                <w:spacing w:val="20"/>
                <w:kern w:val="20"/>
                <w:sz w:val="20"/>
                <w:szCs w:val="20"/>
              </w:rPr>
              <w:t>+ 1.05</w:t>
            </w:r>
          </w:p>
        </w:tc>
        <w:tc>
          <w:tcPr>
            <w:tcW w:w="1151" w:type="dxa"/>
            <w:tcBorders>
              <w:top w:val="single" w:sz="4" w:space="0" w:color="auto"/>
              <w:left w:val="single" w:sz="4" w:space="0" w:color="auto"/>
              <w:bottom w:val="single" w:sz="4" w:space="0" w:color="auto"/>
              <w:right w:val="single" w:sz="4" w:space="0" w:color="auto"/>
            </w:tcBorders>
            <w:vAlign w:val="center"/>
            <w:hideMark/>
          </w:tcPr>
          <w:p w14:paraId="715E2177" w14:textId="77777777" w:rsidR="00596987" w:rsidRPr="0071278D" w:rsidRDefault="00596987" w:rsidP="00310D60">
            <w:pPr>
              <w:keepNext/>
              <w:keepLines/>
              <w:spacing w:after="180" w:line="240" w:lineRule="atLeast"/>
              <w:jc w:val="center"/>
              <w:outlineLvl w:val="0"/>
              <w:rPr>
                <w:smallCaps/>
                <w:spacing w:val="20"/>
                <w:kern w:val="20"/>
                <w:sz w:val="20"/>
                <w:szCs w:val="20"/>
              </w:rPr>
            </w:pPr>
            <w:r w:rsidRPr="0071278D">
              <w:rPr>
                <w:smallCaps/>
                <w:spacing w:val="20"/>
                <w:kern w:val="20"/>
                <w:sz w:val="20"/>
                <w:szCs w:val="20"/>
              </w:rPr>
              <w:t>+ 6.3</w:t>
            </w:r>
          </w:p>
        </w:tc>
      </w:tr>
    </w:tbl>
    <w:p w14:paraId="280E8B44" w14:textId="77777777" w:rsidR="00596987" w:rsidRPr="0016233E" w:rsidRDefault="00596987" w:rsidP="00596987">
      <w:pPr>
        <w:jc w:val="both"/>
        <w:rPr>
          <w:sz w:val="10"/>
          <w:szCs w:val="10"/>
        </w:rPr>
      </w:pPr>
    </w:p>
    <w:p w14:paraId="5101680C" w14:textId="77777777" w:rsidR="00596987" w:rsidRPr="00FB0469" w:rsidRDefault="00596987" w:rsidP="00596987">
      <w:pPr>
        <w:ind w:right="-766" w:firstLine="567"/>
        <w:jc w:val="both"/>
      </w:pPr>
      <w:r w:rsidRPr="00FB0469">
        <w:t>Sabiedrība lūdz apstiprināt sadzīves atkritumu apsaimniekošanas gala tarifu (maksu) – 29.57 EUR/m</w:t>
      </w:r>
      <w:r w:rsidRPr="00FB0469">
        <w:rPr>
          <w:vertAlign w:val="superscript"/>
        </w:rPr>
        <w:t>3</w:t>
      </w:r>
      <w:r w:rsidRPr="00FB0469">
        <w:t xml:space="preserve"> (bez PVN) un maksu par dalīti savākto bioloģisko atkritumu apsaimniekošanu -  17.74  EUR/m</w:t>
      </w:r>
      <w:r w:rsidRPr="00FB0469">
        <w:rPr>
          <w:vertAlign w:val="superscript"/>
        </w:rPr>
        <w:t xml:space="preserve">3 </w:t>
      </w:r>
      <w:r w:rsidRPr="00FB0469">
        <w:t xml:space="preserve">(bez PVN).  </w:t>
      </w:r>
    </w:p>
    <w:p w14:paraId="3E0184FA" w14:textId="77777777" w:rsidR="00596987" w:rsidRPr="00FB0469" w:rsidRDefault="00596987" w:rsidP="00596987">
      <w:pPr>
        <w:ind w:right="-766" w:firstLine="720"/>
        <w:jc w:val="both"/>
      </w:pPr>
      <w:r w:rsidRPr="00FB0469">
        <w:t xml:space="preserve">Izvērtējot Sabiedrības saņemto rakstu ar klāt pievienoto “Sadzīves atkritumu apsaimniekošanas tarifa aprēķins 01.03.2025.”, pašvaldības rīcībā esošo informāciju un ar lietu saistītos apstākļus, konstatēts: </w:t>
      </w:r>
    </w:p>
    <w:p w14:paraId="5B5744E2" w14:textId="77777777" w:rsidR="00596987" w:rsidRPr="00FB0469" w:rsidRDefault="00596987" w:rsidP="00596987">
      <w:pPr>
        <w:ind w:right="-766" w:firstLine="720"/>
        <w:jc w:val="both"/>
        <w:rPr>
          <w:bCs/>
        </w:rPr>
      </w:pPr>
      <w:r w:rsidRPr="00FB0469">
        <w:rPr>
          <w:bCs/>
        </w:rPr>
        <w:t>Saskaņā ar:</w:t>
      </w:r>
    </w:p>
    <w:p w14:paraId="3DFA78AE" w14:textId="77777777" w:rsidR="00596987" w:rsidRPr="00FB0469" w:rsidRDefault="00596987" w:rsidP="00596987">
      <w:pPr>
        <w:ind w:right="-766" w:firstLine="720"/>
        <w:jc w:val="both"/>
        <w:rPr>
          <w:bCs/>
        </w:rPr>
      </w:pPr>
      <w:r w:rsidRPr="00FB0469">
        <w:rPr>
          <w:bCs/>
        </w:rPr>
        <w:t xml:space="preserve"> Pašvaldību likuma:</w:t>
      </w:r>
    </w:p>
    <w:p w14:paraId="4CF4783D" w14:textId="77777777" w:rsidR="00596987" w:rsidRPr="00FB0469" w:rsidRDefault="00596987" w:rsidP="00596987">
      <w:pPr>
        <w:ind w:right="-766" w:firstLine="720"/>
        <w:jc w:val="both"/>
        <w:rPr>
          <w:bCs/>
        </w:rPr>
      </w:pPr>
      <w:r w:rsidRPr="00FB0469">
        <w:rPr>
          <w:bCs/>
        </w:rPr>
        <w:t xml:space="preserve"> 4.panta pirmās daļas 1.punktu, viena no pašvaldības autonomajām funkcijām ir </w:t>
      </w:r>
      <w:r w:rsidRPr="00FB0469">
        <w:rPr>
          <w:bCs/>
          <w:u w:val="single"/>
        </w:rPr>
        <w:t>organizēt iedzīvotājiem sadzīves atkritumu apsaimniekošanas pakalpojumus</w:t>
      </w:r>
      <w:r w:rsidRPr="00FB0469">
        <w:rPr>
          <w:bCs/>
        </w:rPr>
        <w:t xml:space="preserve"> neatkarīgi no tā, kā īpašumā atrodas dzīvojamais fonds;</w:t>
      </w:r>
    </w:p>
    <w:p w14:paraId="59B58B82" w14:textId="77777777" w:rsidR="00596987" w:rsidRPr="00FB0469" w:rsidRDefault="00596987" w:rsidP="00596987">
      <w:pPr>
        <w:ind w:right="-766" w:firstLine="720"/>
        <w:jc w:val="both"/>
        <w:rPr>
          <w:bCs/>
          <w:u w:val="single"/>
        </w:rPr>
      </w:pPr>
      <w:r w:rsidRPr="00FB0469">
        <w:rPr>
          <w:bCs/>
        </w:rPr>
        <w:t xml:space="preserve">10.panta otrās daļas 2.punkta c) apakšpunktu,  pašvaldības </w:t>
      </w:r>
      <w:r w:rsidRPr="00FB0469">
        <w:rPr>
          <w:bCs/>
          <w:u w:val="single"/>
        </w:rPr>
        <w:t>domes kompetencē ir noteikt maksu par sadzīves atkritumu apsaimniekošanu;</w:t>
      </w:r>
    </w:p>
    <w:p w14:paraId="24B5E1C8" w14:textId="77777777" w:rsidR="00596987" w:rsidRPr="00FB0469" w:rsidRDefault="00596987" w:rsidP="00596987">
      <w:pPr>
        <w:ind w:right="-766" w:firstLine="720"/>
        <w:jc w:val="both"/>
        <w:rPr>
          <w:bCs/>
        </w:rPr>
      </w:pPr>
      <w:bookmarkStart w:id="3" w:name="_Hlk187930836"/>
      <w:r w:rsidRPr="00FB0469">
        <w:rPr>
          <w:bCs/>
        </w:rPr>
        <w:t>Atkritumu apsaimniekošanas likuma:</w:t>
      </w:r>
    </w:p>
    <w:p w14:paraId="70A36A2E" w14:textId="77777777" w:rsidR="00596987" w:rsidRPr="00FB0469" w:rsidRDefault="00596987" w:rsidP="00596987">
      <w:pPr>
        <w:ind w:right="-766" w:firstLine="720"/>
        <w:jc w:val="both"/>
        <w:rPr>
          <w:bCs/>
        </w:rPr>
      </w:pPr>
      <w:r w:rsidRPr="00FB0469">
        <w:rPr>
          <w:bCs/>
        </w:rPr>
        <w:t>39.panta pirmo daļu, nešķirotu sadzīves atkritumu apsaimniekošanas (izņemot sadzīves atkritumu reģenerāciju) maksu atkritumu sākotnējam radītājam vai valdītājam veido:</w:t>
      </w:r>
    </w:p>
    <w:p w14:paraId="482D4D36" w14:textId="77777777" w:rsidR="00596987" w:rsidRPr="00FB0469" w:rsidRDefault="00596987" w:rsidP="00596987">
      <w:pPr>
        <w:ind w:right="-766" w:firstLine="720"/>
        <w:jc w:val="both"/>
        <w:rPr>
          <w:bCs/>
        </w:rPr>
      </w:pPr>
      <w:r w:rsidRPr="00FB0469">
        <w:rPr>
          <w:bCs/>
        </w:rPr>
        <w:t>1) pašvaldības lēmumā</w:t>
      </w:r>
      <w:r w:rsidRPr="00FB0469">
        <w:rPr>
          <w:bCs/>
          <w:u w:val="single"/>
        </w:rPr>
        <w:t xml:space="preserve"> apstiprinātā maksa par sadzīves atkritumu apsaimniekošanu</w:t>
      </w:r>
      <w:r w:rsidRPr="00FB0469">
        <w:rPr>
          <w:bCs/>
        </w:rPr>
        <w:t xml:space="preserve">, kurā tiek ietvertas visas izmaksas par nešķiroto un dalīti savākto atkritumu savākšanu, pārvadāšanu, pārkraušanu, šķirošanu un citām normatīvajos aktos noteiktajām darbībām, ko veic pirms atkritumu reģenerācijas un kas samazina apglabājamo atkritumu apjomu, maksa par uzglabāšanu un šo darbību veikšanai nepieciešamo infrastruktūras objektu izveidošanu un uzturēšanu, kā arī starpība starp dalīti savāktu bioloģisko atkritumu apsaimniekošanas izmaksām un šā likuma </w:t>
      </w:r>
      <w:r w:rsidRPr="00FB0469">
        <w:rPr>
          <w:shd w:val="clear" w:color="auto" w:fill="FFFFFF"/>
        </w:rPr>
        <w:t>39.</w:t>
      </w:r>
      <w:r w:rsidRPr="00FB0469">
        <w:rPr>
          <w:shd w:val="clear" w:color="auto" w:fill="FFFFFF"/>
          <w:vertAlign w:val="superscript"/>
        </w:rPr>
        <w:t xml:space="preserve">1 </w:t>
      </w:r>
      <w:r w:rsidRPr="00FB0469">
        <w:rPr>
          <w:shd w:val="clear" w:color="auto" w:fill="FFFFFF"/>
        </w:rPr>
        <w:t xml:space="preserve">pantā </w:t>
      </w:r>
      <w:r w:rsidRPr="00FB0469">
        <w:rPr>
          <w:bCs/>
        </w:rPr>
        <w:t>noteikto maksu;</w:t>
      </w:r>
    </w:p>
    <w:bookmarkEnd w:id="3"/>
    <w:p w14:paraId="0CF7FD0B" w14:textId="77777777" w:rsidR="00596987" w:rsidRPr="00FB0469" w:rsidRDefault="00596987" w:rsidP="00596987">
      <w:pPr>
        <w:ind w:right="-766" w:firstLine="720"/>
        <w:jc w:val="both"/>
        <w:rPr>
          <w:bCs/>
        </w:rPr>
      </w:pPr>
      <w:r w:rsidRPr="00FB0469">
        <w:rPr>
          <w:bCs/>
        </w:rPr>
        <w:t>2) maksa par nešķirotu sadzīves atkritumu apstrādi saskaņā ar Sabiedrisko pakalpojumu regulēšanas komisijas apstiprinātu tarifu;</w:t>
      </w:r>
    </w:p>
    <w:p w14:paraId="20B33C1B" w14:textId="77777777" w:rsidR="00596987" w:rsidRPr="00FB0469" w:rsidRDefault="00596987" w:rsidP="00596987">
      <w:pPr>
        <w:ind w:right="-766" w:firstLine="720"/>
        <w:jc w:val="both"/>
        <w:rPr>
          <w:shd w:val="clear" w:color="auto" w:fill="FFFFFF"/>
        </w:rPr>
      </w:pPr>
      <w:r w:rsidRPr="00FB0469">
        <w:rPr>
          <w:shd w:val="clear" w:color="auto" w:fill="FFFFFF"/>
        </w:rPr>
        <w:t>39.</w:t>
      </w:r>
      <w:r w:rsidRPr="00FB0469">
        <w:rPr>
          <w:shd w:val="clear" w:color="auto" w:fill="FFFFFF"/>
          <w:vertAlign w:val="superscript"/>
        </w:rPr>
        <w:t>1</w:t>
      </w:r>
      <w:r w:rsidRPr="00FB0469">
        <w:rPr>
          <w:shd w:val="clear" w:color="auto" w:fill="FFFFFF"/>
        </w:rPr>
        <w:t> pantu,</w:t>
      </w:r>
      <w:r w:rsidRPr="00FB0469">
        <w:rPr>
          <w:b/>
          <w:bCs/>
          <w:shd w:val="clear" w:color="auto" w:fill="FFFFFF"/>
        </w:rPr>
        <w:t xml:space="preserve"> </w:t>
      </w:r>
      <w:r w:rsidRPr="00FB0469">
        <w:rPr>
          <w:shd w:val="clear" w:color="auto" w:fill="FFFFFF"/>
        </w:rPr>
        <w:t> </w:t>
      </w:r>
      <w:r w:rsidRPr="00FB0469">
        <w:rPr>
          <w:u w:val="single"/>
          <w:shd w:val="clear" w:color="auto" w:fill="FFFFFF"/>
        </w:rPr>
        <w:t>maksu par dalīti savākto bioloģisko atkritumu apsaimniekošanu pašvaldība nosaka 60 procentu apmērā no šā likuma </w:t>
      </w:r>
      <w:hyperlink r:id="rId5" w:anchor="p39" w:history="1">
        <w:r w:rsidRPr="00FB0469">
          <w:rPr>
            <w:u w:val="single"/>
            <w:shd w:val="clear" w:color="auto" w:fill="FFFFFF"/>
          </w:rPr>
          <w:t>39.panta</w:t>
        </w:r>
      </w:hyperlink>
      <w:r w:rsidRPr="00FB0469">
        <w:rPr>
          <w:u w:val="single"/>
          <w:shd w:val="clear" w:color="auto" w:fill="FFFFFF"/>
        </w:rPr>
        <w:t> pirmajā daļā noteiktās maksas;</w:t>
      </w:r>
    </w:p>
    <w:p w14:paraId="171598A0" w14:textId="77777777" w:rsidR="00596987" w:rsidRPr="00FB0469" w:rsidRDefault="00596987" w:rsidP="00596987">
      <w:pPr>
        <w:ind w:right="-766" w:firstLine="720"/>
        <w:jc w:val="both"/>
        <w:rPr>
          <w:bCs/>
        </w:rPr>
      </w:pPr>
      <w:r w:rsidRPr="00FB0469">
        <w:rPr>
          <w:shd w:val="clear" w:color="auto" w:fill="FFFFFF"/>
        </w:rPr>
        <w:t>Pārejas noteikumu 52.punktu, līdz 2023.gada 31.decembrim pašvaldība un tās izvēlētais sadzīves atkritumu apsaimniekotājs veic grozījumus līgumos par sadzīves atkritumu apsaimniekošanu attiecībā uz nešķiroto sadzīves atkritumu un bioloģisko atkritumu maksas apmēru saskaņā ar šā likuma 39. un 39.</w:t>
      </w:r>
      <w:r w:rsidRPr="00FB0469">
        <w:rPr>
          <w:shd w:val="clear" w:color="auto" w:fill="FFFFFF"/>
          <w:vertAlign w:val="superscript"/>
        </w:rPr>
        <w:t xml:space="preserve">1 </w:t>
      </w:r>
      <w:r w:rsidRPr="00FB0469">
        <w:rPr>
          <w:shd w:val="clear" w:color="auto" w:fill="FFFFFF"/>
        </w:rPr>
        <w:t>pantā paredzēto maksas noteikšanas kārtību.</w:t>
      </w:r>
    </w:p>
    <w:p w14:paraId="328CEA2C" w14:textId="77777777" w:rsidR="00596987" w:rsidRPr="00FB0469" w:rsidRDefault="00596987" w:rsidP="00596987">
      <w:pPr>
        <w:ind w:right="-766" w:firstLine="567"/>
        <w:jc w:val="both"/>
        <w:rPr>
          <w:bCs/>
        </w:rPr>
      </w:pPr>
      <w:r w:rsidRPr="00FB0469">
        <w:rPr>
          <w:bCs/>
        </w:rPr>
        <w:t>Saskaņā ar Olaines novada domes 2017.gada 26.aprīļa saistošo noteikumu Nr.SN5/2017 “Par sadzīves atkritumu apsaimniekošanu Olaines novadā”:</w:t>
      </w:r>
    </w:p>
    <w:p w14:paraId="63006EBA" w14:textId="77777777" w:rsidR="00596987" w:rsidRPr="00FB0469" w:rsidRDefault="00596987" w:rsidP="00596987">
      <w:pPr>
        <w:ind w:right="-766" w:firstLine="720"/>
        <w:jc w:val="both"/>
        <w:rPr>
          <w:bCs/>
        </w:rPr>
      </w:pPr>
      <w:r w:rsidRPr="00FB0469">
        <w:rPr>
          <w:bCs/>
        </w:rPr>
        <w:t xml:space="preserve"> 21.punktu, maksu par atkritumu apsaimniekošanu </w:t>
      </w:r>
      <w:r w:rsidRPr="00FB0469">
        <w:rPr>
          <w:bCs/>
          <w:u w:val="single"/>
        </w:rPr>
        <w:t>apstiprina Olaines novada dome ar lēmumu</w:t>
      </w:r>
      <w:r w:rsidRPr="00FB0469">
        <w:rPr>
          <w:bCs/>
        </w:rPr>
        <w:t>, pamatojoties uz Atkritumu apsaimniekošanas likumu, šajos saistošajos noteikumos un līgumā ar atkritumu apsaimniekotāju noteiktajā kārtībā;</w:t>
      </w:r>
    </w:p>
    <w:p w14:paraId="22A4C01F" w14:textId="77777777" w:rsidR="00596987" w:rsidRPr="00FB0469" w:rsidRDefault="00596987" w:rsidP="00596987">
      <w:pPr>
        <w:ind w:right="-766" w:firstLine="720"/>
        <w:jc w:val="both"/>
        <w:rPr>
          <w:bCs/>
        </w:rPr>
      </w:pPr>
      <w:r w:rsidRPr="00FB0469">
        <w:rPr>
          <w:bCs/>
        </w:rPr>
        <w:t>22.punktu, maksu par atkritumu apsaimniekošanu veido:</w:t>
      </w:r>
    </w:p>
    <w:p w14:paraId="256B23FB" w14:textId="77777777" w:rsidR="00596987" w:rsidRPr="00FB0469" w:rsidRDefault="00596987" w:rsidP="00596987">
      <w:pPr>
        <w:ind w:right="-766" w:firstLine="720"/>
        <w:jc w:val="both"/>
        <w:rPr>
          <w:bCs/>
        </w:rPr>
      </w:pPr>
      <w:r w:rsidRPr="00FB0469">
        <w:rPr>
          <w:bCs/>
        </w:rPr>
        <w:t>22.1. maksa par sadzīves atkritumu savākšanu, pārvadāšanu, pārkraušanu, šķirošanu un citām normatīvajos aktos noteiktajām darbībām, ko veic pirms atkritumu reģenerācijas un kas samazina apglabājamo atkritumu apjomu, uzglabāšanu, dalītās atkritumu savākšanas, pārkraušanas un šķirošanas infrastruktūras objektu uzturēšanu atbilstoši līgumam, kuru noslēgusi pašvaldība un atkritumu apsaimniekotājs;</w:t>
      </w:r>
    </w:p>
    <w:p w14:paraId="1A5008F0" w14:textId="77777777" w:rsidR="00596987" w:rsidRPr="00FB0469" w:rsidRDefault="00596987" w:rsidP="00596987">
      <w:pPr>
        <w:ind w:right="-766" w:firstLine="720"/>
        <w:jc w:val="both"/>
        <w:rPr>
          <w:bCs/>
        </w:rPr>
      </w:pPr>
      <w:r w:rsidRPr="00FB0469">
        <w:rPr>
          <w:bCs/>
        </w:rPr>
        <w:t>22.2. sabiedrisko pakalpojumu regulatora apstiprinātais tarifs par atkritumu apglabāšanu atkritumu poligonos;</w:t>
      </w:r>
    </w:p>
    <w:p w14:paraId="0B738DDF" w14:textId="77777777" w:rsidR="00596987" w:rsidRPr="00FB0469" w:rsidRDefault="00596987" w:rsidP="00596987">
      <w:pPr>
        <w:ind w:right="-766" w:firstLine="720"/>
        <w:jc w:val="both"/>
        <w:rPr>
          <w:bCs/>
        </w:rPr>
      </w:pPr>
      <w:r w:rsidRPr="00FB0469">
        <w:rPr>
          <w:bCs/>
        </w:rPr>
        <w:lastRenderedPageBreak/>
        <w:t>22.3. dabas resursu nodoklis par atkritumu apglabāšanu normatīvajos aktos noteiktajā apmērā.</w:t>
      </w:r>
    </w:p>
    <w:p w14:paraId="6B165DB4" w14:textId="77777777" w:rsidR="00596987" w:rsidRPr="00FB0469" w:rsidRDefault="00596987" w:rsidP="00596987">
      <w:pPr>
        <w:ind w:right="-766" w:firstLine="720"/>
        <w:jc w:val="both"/>
        <w:rPr>
          <w:bCs/>
        </w:rPr>
      </w:pPr>
      <w:r w:rsidRPr="00FB0469">
        <w:rPr>
          <w:bCs/>
        </w:rPr>
        <w:t xml:space="preserve">23.punktu, </w:t>
      </w:r>
      <w:r w:rsidRPr="00FB0469">
        <w:rPr>
          <w:bCs/>
          <w:u w:val="single"/>
        </w:rPr>
        <w:t>atkritumu apsaimniekotājs tiesīgs ierosināt izmaiņas atkritumu apsaimniekošanas maksā ne biežāk kā vienu reizi gadā</w:t>
      </w:r>
      <w:r w:rsidRPr="00FB0469">
        <w:rPr>
          <w:bCs/>
        </w:rPr>
        <w:t>. Olaines novada dome līdz 30.jūnijam izvērtē atkritumu  apsaimniekotāja ierosinājuma pamatotību, ņemot vērā iesniegtos dokumentus, pieņem lēmumu par</w:t>
      </w:r>
      <w:r w:rsidRPr="00FB0469">
        <w:rPr>
          <w:bCs/>
          <w:u w:val="single"/>
        </w:rPr>
        <w:t xml:space="preserve"> atkritumu apsaimniekošanas maksas izmaiņām.</w:t>
      </w:r>
    </w:p>
    <w:p w14:paraId="5415BD59" w14:textId="77777777" w:rsidR="00596987" w:rsidRPr="00FB0469" w:rsidRDefault="00596987" w:rsidP="00596987">
      <w:pPr>
        <w:ind w:right="-766" w:firstLine="567"/>
        <w:jc w:val="both"/>
        <w:rPr>
          <w:bCs/>
        </w:rPr>
      </w:pPr>
      <w:r w:rsidRPr="00FB0469">
        <w:rPr>
          <w:bCs/>
        </w:rPr>
        <w:t xml:space="preserve">Līgums par sadzīves atkritumu apsaimniekošanu Olaines novadā ar sabiedrību noslēgts 2011.gada 16.novembrī. Līguma 1.1.punkts nosaka - Pašvaldība nodod pašvaldības autonomo atkritumu apsaimniekošanas funkciju, un Apsaimniekotājs pieņem, organizē un nodrošina sadzīves atkritumu, tai skaitā sadzīvē radušos bīstamo atkritumu, apsaimniekošanu Olaines novada administratīvajā teritorijā saskaņā ar spēkā esošajiem normatīvajiem aktiem, Olaines novada saistošajiem noteikumiem (…) </w:t>
      </w:r>
      <w:r w:rsidRPr="00FB0469">
        <w:rPr>
          <w:bCs/>
          <w:u w:val="single"/>
        </w:rPr>
        <w:t>un šo Līgumu</w:t>
      </w:r>
      <w:r w:rsidRPr="00FB0469">
        <w:rPr>
          <w:bCs/>
        </w:rPr>
        <w:t>.</w:t>
      </w:r>
      <w:r w:rsidRPr="00FB0469">
        <w:t xml:space="preserve"> </w:t>
      </w:r>
      <w:r w:rsidRPr="00FB0469">
        <w:rPr>
          <w:bCs/>
        </w:rPr>
        <w:t>Līgums stājas spēkā ar tā parakstīšanu un ir spēkā līdz 2026.gada 16.novembrim.</w:t>
      </w:r>
    </w:p>
    <w:p w14:paraId="610DDC04" w14:textId="77777777" w:rsidR="00596987" w:rsidRPr="00FB0469" w:rsidRDefault="00596987" w:rsidP="00596987">
      <w:pPr>
        <w:ind w:right="-766" w:firstLine="567"/>
        <w:jc w:val="both"/>
        <w:rPr>
          <w:bCs/>
        </w:rPr>
      </w:pPr>
      <w:r w:rsidRPr="00FB0469">
        <w:rPr>
          <w:bCs/>
        </w:rPr>
        <w:t>Ar Olaines novada pašvaldības domes 2024.gada 29.maija sēdes lēmumu “Par dalīti savākto bioloģisko atkritumu apsaimniekošanas maksas noteikšanu Olaines novada administratīvajā teritorijā”</w:t>
      </w:r>
      <w:r w:rsidRPr="00FB0469">
        <w:t xml:space="preserve"> </w:t>
      </w:r>
      <w:r w:rsidRPr="00FB0469">
        <w:rPr>
          <w:bCs/>
        </w:rPr>
        <w:t xml:space="preserve">apstiprināja maksu par sadzīves atkritumu apsaimniekošanu </w:t>
      </w:r>
      <w:r>
        <w:rPr>
          <w:bCs/>
        </w:rPr>
        <w:t xml:space="preserve">                </w:t>
      </w:r>
      <w:r w:rsidRPr="00FB0469">
        <w:rPr>
          <w:bCs/>
        </w:rPr>
        <w:t>EUR 26.00 (bez PVN) par kubikmetru un maksu par dalīti savākto bioloģisko atkritumu apsaimniekošanu EUR 15.60 (bez PVN) par kubikmetru, nosakot, ka apstiprinātās maksas stājas spēkā 2024.gada 1.jūlijā.</w:t>
      </w:r>
    </w:p>
    <w:p w14:paraId="6BBE79BD" w14:textId="77777777" w:rsidR="00596987" w:rsidRPr="00FB0469" w:rsidRDefault="00596987" w:rsidP="00596987">
      <w:pPr>
        <w:ind w:right="-766" w:firstLine="720"/>
        <w:jc w:val="both"/>
        <w:rPr>
          <w:b/>
          <w:bCs/>
        </w:rPr>
      </w:pPr>
      <w:r w:rsidRPr="00FB0469">
        <w:t xml:space="preserve">Ievērojot iepriekš minēto, Finanšu komitejas 2025.gada 21.janvāra sēdes protokolu Nr.2 un, pamatojoties uz Pašvaldību likuma 4.panta pirmās daļas 1.punktu un  10.panta otrās daļas 2.punkta c) apakšpunktu, Atkritumu apsaimniekošanas likuma 39.panta pirmo daļu un </w:t>
      </w:r>
      <w:r w:rsidRPr="00FB0469">
        <w:rPr>
          <w:color w:val="414142"/>
          <w:shd w:val="clear" w:color="auto" w:fill="FFFFFF"/>
        </w:rPr>
        <w:t>39.</w:t>
      </w:r>
      <w:r w:rsidRPr="00FB0469">
        <w:rPr>
          <w:color w:val="414142"/>
          <w:shd w:val="clear" w:color="auto" w:fill="FFFFFF"/>
          <w:vertAlign w:val="superscript"/>
        </w:rPr>
        <w:t>1</w:t>
      </w:r>
      <w:r w:rsidRPr="00FB0469">
        <w:rPr>
          <w:color w:val="414142"/>
          <w:shd w:val="clear" w:color="auto" w:fill="FFFFFF"/>
        </w:rPr>
        <w:t> pantu,</w:t>
      </w:r>
      <w:r w:rsidRPr="00FB0469">
        <w:t xml:space="preserve"> likuma “Dabas resursu nodokļa likums” 4.panta pirmās daļas 3.punktu, Olaines novada domes 2017.gada 26. aprīļa saistošo noteikumu Nr.SN5/2017 “Par sadzīves atkritumu apsaimniekošanu Olaines novadā” 21.punktu, </w:t>
      </w:r>
      <w:r w:rsidRPr="00FB0469">
        <w:rPr>
          <w:b/>
          <w:bCs/>
        </w:rPr>
        <w:t>dome nolemj:</w:t>
      </w:r>
    </w:p>
    <w:p w14:paraId="05514445" w14:textId="77777777" w:rsidR="00596987" w:rsidRPr="0016233E" w:rsidRDefault="00596987" w:rsidP="00596987">
      <w:pPr>
        <w:ind w:right="-766" w:firstLine="720"/>
        <w:jc w:val="both"/>
        <w:rPr>
          <w:b/>
          <w:bCs/>
          <w:sz w:val="10"/>
          <w:szCs w:val="10"/>
        </w:rPr>
      </w:pPr>
    </w:p>
    <w:p w14:paraId="19B4C13E" w14:textId="77777777" w:rsidR="00596987" w:rsidRPr="00FB0469" w:rsidRDefault="00596987" w:rsidP="00596987">
      <w:pPr>
        <w:pStyle w:val="Sarakstarindkopa"/>
        <w:numPr>
          <w:ilvl w:val="0"/>
          <w:numId w:val="2"/>
        </w:numPr>
        <w:ind w:right="-766"/>
        <w:jc w:val="both"/>
      </w:pPr>
      <w:r w:rsidRPr="00FB0469">
        <w:t>Apstiprināt:</w:t>
      </w:r>
    </w:p>
    <w:p w14:paraId="46662783" w14:textId="77777777" w:rsidR="00596987" w:rsidRPr="00FB0469" w:rsidRDefault="00596987" w:rsidP="00596987">
      <w:pPr>
        <w:pStyle w:val="Sarakstarindkopa"/>
        <w:numPr>
          <w:ilvl w:val="1"/>
          <w:numId w:val="2"/>
        </w:numPr>
        <w:ind w:right="-766"/>
        <w:jc w:val="both"/>
      </w:pPr>
      <w:r>
        <w:t xml:space="preserve"> </w:t>
      </w:r>
      <w:r w:rsidRPr="00FB0469">
        <w:t>maksu par sadzīves atkritumu apsaimniekošanu EUR 29.57 (bez PVN) par kubikmetru;</w:t>
      </w:r>
    </w:p>
    <w:p w14:paraId="5806AB13" w14:textId="77777777" w:rsidR="00596987" w:rsidRPr="00FB0469" w:rsidRDefault="00596987" w:rsidP="00596987">
      <w:pPr>
        <w:pStyle w:val="Sarakstarindkopa"/>
        <w:numPr>
          <w:ilvl w:val="1"/>
          <w:numId w:val="2"/>
        </w:numPr>
        <w:ind w:right="-766"/>
        <w:jc w:val="both"/>
      </w:pPr>
      <w:r>
        <w:t xml:space="preserve"> </w:t>
      </w:r>
      <w:r w:rsidRPr="00FB0469">
        <w:t>maksu par dalīti savākto bioloģisko atkritumu apsaimniekošanu EUR 17.74  (bez PVN) par kubikmetru.</w:t>
      </w:r>
    </w:p>
    <w:p w14:paraId="12DDD39E" w14:textId="77777777" w:rsidR="00596987" w:rsidRPr="00FB0469" w:rsidRDefault="00596987" w:rsidP="00596987">
      <w:pPr>
        <w:pStyle w:val="Sarakstarindkopa"/>
        <w:numPr>
          <w:ilvl w:val="0"/>
          <w:numId w:val="2"/>
        </w:numPr>
        <w:ind w:right="-766"/>
        <w:jc w:val="both"/>
      </w:pPr>
      <w:r w:rsidRPr="00FB0469">
        <w:t>Noteikt, ka lēmuma 1.punkta apakšpunktos apstiprinātās maksas stājas spēkā 2025.gada 1.martā.</w:t>
      </w:r>
    </w:p>
    <w:p w14:paraId="630C1476" w14:textId="77777777" w:rsidR="00596987" w:rsidRPr="00FB0469" w:rsidRDefault="00596987" w:rsidP="00596987">
      <w:pPr>
        <w:pStyle w:val="Sarakstarindkopa"/>
        <w:numPr>
          <w:ilvl w:val="0"/>
          <w:numId w:val="2"/>
        </w:numPr>
        <w:ind w:right="-766"/>
        <w:jc w:val="both"/>
      </w:pPr>
      <w:r w:rsidRPr="00FB0469">
        <w:t>Ar 2025.gada 1.martu spēku zaudē Olaines novada pašvaldības domes 2024.gada 29.maija sēdes lēmums “Par sadzīves atkritumu un dalīti savākto bioloģisko atkritumu apsaimniekošanas maksām” (5.prot., 6.p.).</w:t>
      </w:r>
      <w:r w:rsidRPr="00FB0469">
        <w:tab/>
      </w:r>
      <w:r w:rsidRPr="00FB0469">
        <w:tab/>
      </w:r>
      <w:r w:rsidRPr="00FB0469">
        <w:tab/>
      </w:r>
    </w:p>
    <w:p w14:paraId="6179D852" w14:textId="77777777" w:rsidR="00596987" w:rsidRPr="00FB0469" w:rsidRDefault="00596987" w:rsidP="00596987">
      <w:pPr>
        <w:pStyle w:val="Sarakstarindkopa"/>
        <w:numPr>
          <w:ilvl w:val="0"/>
          <w:numId w:val="2"/>
        </w:numPr>
        <w:ind w:right="-766"/>
        <w:jc w:val="both"/>
        <w:rPr>
          <w:bCs/>
        </w:rPr>
      </w:pPr>
      <w:r w:rsidRPr="00FB0469">
        <w:rPr>
          <w:bCs/>
        </w:rPr>
        <w:t>Uzdot sabiedrisko attiecību speciālistēm nodrošināt lēmuma publicēšanu pašvaldības oficiālajā tīmekļvietnē un Facebook, un  pašvaldības informatīvajā izdevumā „Olaines Domes Vēstis”.</w:t>
      </w:r>
    </w:p>
    <w:p w14:paraId="19DF3291" w14:textId="77777777" w:rsidR="00596987" w:rsidRPr="0016233E" w:rsidRDefault="00596987" w:rsidP="00596987">
      <w:pPr>
        <w:autoSpaceDE w:val="0"/>
        <w:autoSpaceDN w:val="0"/>
        <w:adjustRightInd w:val="0"/>
        <w:ind w:right="-766"/>
        <w:jc w:val="both"/>
        <w:rPr>
          <w:rFonts w:eastAsiaTheme="minorHAnsi"/>
          <w:color w:val="000000"/>
          <w:sz w:val="10"/>
          <w:szCs w:val="10"/>
        </w:rPr>
      </w:pPr>
    </w:p>
    <w:p w14:paraId="22A3A7AA" w14:textId="77777777" w:rsidR="00596987" w:rsidRPr="00FB0469" w:rsidRDefault="00596987" w:rsidP="00596987">
      <w:pPr>
        <w:autoSpaceDE w:val="0"/>
        <w:autoSpaceDN w:val="0"/>
        <w:adjustRightInd w:val="0"/>
        <w:ind w:right="-766"/>
        <w:jc w:val="both"/>
        <w:rPr>
          <w:rFonts w:eastAsiaTheme="minorHAnsi"/>
          <w:color w:val="000000"/>
        </w:rPr>
      </w:pPr>
      <w:r w:rsidRPr="00FB0469">
        <w:rPr>
          <w:rFonts w:eastAsiaTheme="minorHAnsi"/>
          <w:color w:val="000000"/>
        </w:rPr>
        <w:t xml:space="preserve">Priekšsēdētājs </w:t>
      </w:r>
      <w:r w:rsidRPr="00FB0469">
        <w:rPr>
          <w:rFonts w:eastAsiaTheme="minorHAnsi"/>
          <w:color w:val="000000"/>
        </w:rPr>
        <w:tab/>
      </w:r>
      <w:r w:rsidRPr="00FB0469">
        <w:rPr>
          <w:rFonts w:eastAsiaTheme="minorHAnsi"/>
          <w:color w:val="000000"/>
        </w:rPr>
        <w:tab/>
      </w:r>
      <w:r w:rsidRPr="00FB0469">
        <w:rPr>
          <w:rFonts w:eastAsiaTheme="minorHAnsi"/>
          <w:color w:val="000000"/>
        </w:rPr>
        <w:tab/>
      </w:r>
      <w:r w:rsidRPr="00FB0469">
        <w:rPr>
          <w:rFonts w:eastAsiaTheme="minorHAnsi"/>
          <w:color w:val="000000"/>
        </w:rPr>
        <w:tab/>
      </w:r>
      <w:r w:rsidRPr="00FB0469">
        <w:rPr>
          <w:rFonts w:eastAsiaTheme="minorHAnsi"/>
          <w:color w:val="000000"/>
        </w:rPr>
        <w:tab/>
      </w:r>
      <w:r w:rsidRPr="00FB0469">
        <w:rPr>
          <w:rFonts w:eastAsiaTheme="minorHAnsi"/>
          <w:color w:val="000000"/>
        </w:rPr>
        <w:tab/>
      </w:r>
      <w:r w:rsidRPr="00FB0469">
        <w:rPr>
          <w:rFonts w:eastAsiaTheme="minorHAnsi"/>
          <w:color w:val="000000"/>
        </w:rPr>
        <w:tab/>
      </w:r>
      <w:r w:rsidRPr="00FB0469">
        <w:rPr>
          <w:rFonts w:eastAsiaTheme="minorHAnsi"/>
          <w:color w:val="000000"/>
        </w:rPr>
        <w:tab/>
      </w:r>
      <w:r w:rsidRPr="00FB0469">
        <w:rPr>
          <w:rFonts w:eastAsiaTheme="minorHAnsi"/>
          <w:color w:val="000000"/>
        </w:rPr>
        <w:tab/>
        <w:t>A.Bergs</w:t>
      </w:r>
    </w:p>
    <w:p w14:paraId="7B63E711" w14:textId="77777777" w:rsidR="00596987" w:rsidRPr="00FB0469" w:rsidRDefault="00596987" w:rsidP="00596987">
      <w:pPr>
        <w:autoSpaceDE w:val="0"/>
        <w:autoSpaceDN w:val="0"/>
        <w:adjustRightInd w:val="0"/>
        <w:ind w:right="-766"/>
        <w:jc w:val="both"/>
        <w:rPr>
          <w:rFonts w:eastAsiaTheme="minorHAnsi"/>
          <w:color w:val="000000"/>
        </w:rPr>
      </w:pPr>
    </w:p>
    <w:p w14:paraId="39178656" w14:textId="1D488AF5" w:rsidR="00596987" w:rsidRPr="00596987" w:rsidRDefault="00596987" w:rsidP="00596987">
      <w:pPr>
        <w:ind w:right="-766"/>
        <w:rPr>
          <w:rFonts w:eastAsiaTheme="minorHAnsi"/>
          <w:color w:val="000000"/>
        </w:rPr>
      </w:pPr>
      <w:r w:rsidRPr="00FB0469">
        <w:rPr>
          <w:rFonts w:eastAsiaTheme="minorHAnsi"/>
          <w:color w:val="000000"/>
        </w:rPr>
        <w:t>Iesniedz: Finanšu komiteja</w:t>
      </w:r>
    </w:p>
    <w:p w14:paraId="56895CEB" w14:textId="77777777" w:rsidR="00596987" w:rsidRPr="00FB0469" w:rsidRDefault="00596987" w:rsidP="00596987">
      <w:pPr>
        <w:ind w:right="-766"/>
        <w:jc w:val="both"/>
        <w:rPr>
          <w:lang w:val="es-ES"/>
        </w:rPr>
      </w:pPr>
      <w:proofErr w:type="spellStart"/>
      <w:r w:rsidRPr="00FB0469">
        <w:rPr>
          <w:lang w:val="es-ES"/>
        </w:rPr>
        <w:t>Sagatavoja</w:t>
      </w:r>
      <w:proofErr w:type="spellEnd"/>
      <w:r w:rsidRPr="00FB0469">
        <w:rPr>
          <w:lang w:val="es-ES"/>
        </w:rPr>
        <w:t xml:space="preserve">: </w:t>
      </w:r>
      <w:proofErr w:type="spellStart"/>
      <w:r w:rsidRPr="00FB0469">
        <w:rPr>
          <w:lang w:val="es-ES"/>
        </w:rPr>
        <w:t>īpašuma</w:t>
      </w:r>
      <w:proofErr w:type="spellEnd"/>
      <w:r w:rsidRPr="00FB0469">
        <w:rPr>
          <w:lang w:val="es-ES"/>
        </w:rPr>
        <w:t xml:space="preserve"> un </w:t>
      </w:r>
      <w:proofErr w:type="spellStart"/>
      <w:r w:rsidRPr="00FB0469">
        <w:rPr>
          <w:lang w:val="es-ES"/>
        </w:rPr>
        <w:t>juridiskās</w:t>
      </w:r>
      <w:proofErr w:type="spellEnd"/>
      <w:r w:rsidRPr="00FB0469">
        <w:rPr>
          <w:lang w:val="es-ES"/>
        </w:rPr>
        <w:t xml:space="preserve"> </w:t>
      </w:r>
      <w:proofErr w:type="spellStart"/>
      <w:r w:rsidRPr="00FB0469">
        <w:rPr>
          <w:lang w:val="es-ES"/>
        </w:rPr>
        <w:t>nodaļas</w:t>
      </w:r>
      <w:proofErr w:type="spellEnd"/>
      <w:r w:rsidRPr="00FB0469">
        <w:rPr>
          <w:lang w:val="es-ES"/>
        </w:rPr>
        <w:t xml:space="preserve"> </w:t>
      </w:r>
      <w:proofErr w:type="spellStart"/>
      <w:r w:rsidRPr="00FB0469">
        <w:rPr>
          <w:lang w:val="es-ES"/>
        </w:rPr>
        <w:t>vadītāja</w:t>
      </w:r>
      <w:proofErr w:type="spellEnd"/>
      <w:r w:rsidRPr="00FB0469">
        <w:rPr>
          <w:lang w:val="es-ES"/>
        </w:rPr>
        <w:t xml:space="preserve"> </w:t>
      </w:r>
      <w:proofErr w:type="spellStart"/>
      <w:proofErr w:type="gramStart"/>
      <w:r w:rsidRPr="00FB0469">
        <w:rPr>
          <w:lang w:val="es-ES"/>
        </w:rPr>
        <w:t>I.Čepule</w:t>
      </w:r>
      <w:proofErr w:type="spellEnd"/>
      <w:proofErr w:type="gramEnd"/>
      <w:r w:rsidRPr="00FB0469">
        <w:rPr>
          <w:lang w:val="es-ES"/>
        </w:rPr>
        <w:t xml:space="preserve"> </w:t>
      </w:r>
    </w:p>
    <w:p w14:paraId="1F76F407" w14:textId="77777777" w:rsidR="00596987" w:rsidRPr="0016233E" w:rsidRDefault="00596987" w:rsidP="00596987">
      <w:pPr>
        <w:ind w:right="-766"/>
        <w:jc w:val="both"/>
        <w:rPr>
          <w:sz w:val="10"/>
          <w:szCs w:val="10"/>
          <w:lang w:val="es-ES"/>
        </w:rPr>
      </w:pPr>
    </w:p>
    <w:p w14:paraId="317C84B0" w14:textId="77777777" w:rsidR="00596987" w:rsidRPr="0016233E" w:rsidRDefault="00596987" w:rsidP="00596987">
      <w:pPr>
        <w:ind w:right="-766"/>
        <w:jc w:val="both"/>
        <w:rPr>
          <w:lang w:val="es-ES"/>
        </w:rPr>
      </w:pPr>
      <w:proofErr w:type="spellStart"/>
      <w:r w:rsidRPr="0016233E">
        <w:rPr>
          <w:lang w:val="es-ES"/>
        </w:rPr>
        <w:t>Lēmumu</w:t>
      </w:r>
      <w:proofErr w:type="spellEnd"/>
      <w:r w:rsidRPr="0016233E">
        <w:rPr>
          <w:lang w:val="es-ES"/>
        </w:rPr>
        <w:t xml:space="preserve"> </w:t>
      </w:r>
      <w:proofErr w:type="spellStart"/>
      <w:r w:rsidRPr="0016233E">
        <w:rPr>
          <w:lang w:val="es-ES"/>
        </w:rPr>
        <w:t>izsniegt</w:t>
      </w:r>
      <w:proofErr w:type="spellEnd"/>
      <w:r w:rsidRPr="0016233E">
        <w:rPr>
          <w:lang w:val="es-ES"/>
        </w:rPr>
        <w:t>:</w:t>
      </w:r>
    </w:p>
    <w:p w14:paraId="10FB2D1B" w14:textId="77777777" w:rsidR="00596987" w:rsidRPr="0016233E" w:rsidRDefault="00596987" w:rsidP="00596987">
      <w:pPr>
        <w:ind w:right="-766"/>
        <w:jc w:val="both"/>
        <w:rPr>
          <w:lang w:val="es-ES"/>
        </w:rPr>
      </w:pPr>
      <w:proofErr w:type="spellStart"/>
      <w:r w:rsidRPr="0016233E">
        <w:rPr>
          <w:lang w:val="es-ES"/>
        </w:rPr>
        <w:t>izpilddirektoram</w:t>
      </w:r>
      <w:proofErr w:type="spellEnd"/>
    </w:p>
    <w:p w14:paraId="0EFE1E22" w14:textId="77777777" w:rsidR="00596987" w:rsidRPr="0016233E" w:rsidRDefault="00596987" w:rsidP="00596987">
      <w:pPr>
        <w:ind w:right="-766"/>
        <w:jc w:val="both"/>
        <w:rPr>
          <w:lang w:val="es-ES"/>
        </w:rPr>
      </w:pPr>
      <w:proofErr w:type="spellStart"/>
      <w:r w:rsidRPr="0016233E">
        <w:rPr>
          <w:lang w:val="es-ES"/>
        </w:rPr>
        <w:t>Finanšu</w:t>
      </w:r>
      <w:proofErr w:type="spellEnd"/>
      <w:r w:rsidRPr="0016233E">
        <w:rPr>
          <w:lang w:val="es-ES"/>
        </w:rPr>
        <w:t xml:space="preserve"> un </w:t>
      </w:r>
      <w:proofErr w:type="spellStart"/>
      <w:r w:rsidRPr="0016233E">
        <w:rPr>
          <w:lang w:val="es-ES"/>
        </w:rPr>
        <w:t>grāmatvedības</w:t>
      </w:r>
      <w:proofErr w:type="spellEnd"/>
      <w:r w:rsidRPr="0016233E">
        <w:rPr>
          <w:lang w:val="es-ES"/>
        </w:rPr>
        <w:t xml:space="preserve"> </w:t>
      </w:r>
      <w:proofErr w:type="spellStart"/>
      <w:r w:rsidRPr="0016233E">
        <w:rPr>
          <w:lang w:val="es-ES"/>
        </w:rPr>
        <w:t>nodaļai</w:t>
      </w:r>
      <w:proofErr w:type="spellEnd"/>
    </w:p>
    <w:p w14:paraId="45D6B01B" w14:textId="77777777" w:rsidR="00596987" w:rsidRPr="0016233E" w:rsidRDefault="00596987" w:rsidP="00596987">
      <w:pPr>
        <w:ind w:right="-766"/>
        <w:jc w:val="both"/>
        <w:rPr>
          <w:lang w:val="es-ES"/>
        </w:rPr>
      </w:pPr>
      <w:proofErr w:type="spellStart"/>
      <w:r w:rsidRPr="0016233E">
        <w:rPr>
          <w:lang w:val="es-ES"/>
        </w:rPr>
        <w:t>Attīstības</w:t>
      </w:r>
      <w:proofErr w:type="spellEnd"/>
      <w:r w:rsidRPr="0016233E">
        <w:rPr>
          <w:lang w:val="es-ES"/>
        </w:rPr>
        <w:t xml:space="preserve"> </w:t>
      </w:r>
      <w:proofErr w:type="spellStart"/>
      <w:r w:rsidRPr="0016233E">
        <w:rPr>
          <w:lang w:val="es-ES"/>
        </w:rPr>
        <w:t>nodaļai</w:t>
      </w:r>
      <w:proofErr w:type="spellEnd"/>
    </w:p>
    <w:p w14:paraId="582EC6A9" w14:textId="77777777" w:rsidR="00596987" w:rsidRPr="0016233E" w:rsidRDefault="00596987" w:rsidP="00596987">
      <w:pPr>
        <w:ind w:right="-766"/>
        <w:jc w:val="both"/>
        <w:rPr>
          <w:lang w:val="es-ES"/>
        </w:rPr>
      </w:pPr>
      <w:proofErr w:type="spellStart"/>
      <w:r w:rsidRPr="0016233E">
        <w:rPr>
          <w:lang w:val="es-ES"/>
        </w:rPr>
        <w:t>Īpašuma</w:t>
      </w:r>
      <w:proofErr w:type="spellEnd"/>
      <w:r w:rsidRPr="0016233E">
        <w:rPr>
          <w:lang w:val="es-ES"/>
        </w:rPr>
        <w:t xml:space="preserve"> un </w:t>
      </w:r>
      <w:proofErr w:type="spellStart"/>
      <w:r w:rsidRPr="0016233E">
        <w:rPr>
          <w:lang w:val="es-ES"/>
        </w:rPr>
        <w:t>juridiskajai</w:t>
      </w:r>
      <w:proofErr w:type="spellEnd"/>
      <w:r w:rsidRPr="0016233E">
        <w:rPr>
          <w:lang w:val="es-ES"/>
        </w:rPr>
        <w:t xml:space="preserve"> </w:t>
      </w:r>
      <w:proofErr w:type="spellStart"/>
      <w:r w:rsidRPr="0016233E">
        <w:rPr>
          <w:lang w:val="es-ES"/>
        </w:rPr>
        <w:t>nodaļai</w:t>
      </w:r>
      <w:proofErr w:type="spellEnd"/>
    </w:p>
    <w:p w14:paraId="15882CD8" w14:textId="77777777" w:rsidR="00596987" w:rsidRPr="0016233E" w:rsidRDefault="00596987" w:rsidP="00596987">
      <w:pPr>
        <w:ind w:right="-766"/>
        <w:jc w:val="both"/>
        <w:rPr>
          <w:lang w:val="es-ES"/>
        </w:rPr>
      </w:pPr>
      <w:proofErr w:type="spellStart"/>
      <w:r w:rsidRPr="0016233E">
        <w:rPr>
          <w:lang w:val="es-ES"/>
        </w:rPr>
        <w:t>sabiedrisko</w:t>
      </w:r>
      <w:proofErr w:type="spellEnd"/>
      <w:r w:rsidRPr="0016233E">
        <w:rPr>
          <w:lang w:val="es-ES"/>
        </w:rPr>
        <w:t xml:space="preserve"> </w:t>
      </w:r>
      <w:proofErr w:type="spellStart"/>
      <w:r w:rsidRPr="0016233E">
        <w:rPr>
          <w:lang w:val="es-ES"/>
        </w:rPr>
        <w:t>attiecību</w:t>
      </w:r>
      <w:proofErr w:type="spellEnd"/>
      <w:r w:rsidRPr="0016233E">
        <w:rPr>
          <w:lang w:val="es-ES"/>
        </w:rPr>
        <w:t xml:space="preserve"> </w:t>
      </w:r>
      <w:proofErr w:type="spellStart"/>
      <w:r w:rsidRPr="0016233E">
        <w:rPr>
          <w:lang w:val="es-ES"/>
        </w:rPr>
        <w:t>speciālistēm</w:t>
      </w:r>
      <w:proofErr w:type="spellEnd"/>
    </w:p>
    <w:p w14:paraId="00085D24" w14:textId="033FACCD" w:rsidR="00596987" w:rsidRDefault="00596987" w:rsidP="00596987">
      <w:pPr>
        <w:ind w:right="-766"/>
        <w:jc w:val="both"/>
        <w:rPr>
          <w:lang w:val="es-ES"/>
        </w:rPr>
      </w:pPr>
      <w:r w:rsidRPr="0016233E">
        <w:rPr>
          <w:lang w:val="es-ES"/>
        </w:rPr>
        <w:t xml:space="preserve">AS “Olaines </w:t>
      </w:r>
      <w:proofErr w:type="spellStart"/>
      <w:r w:rsidRPr="0016233E">
        <w:rPr>
          <w:lang w:val="es-ES"/>
        </w:rPr>
        <w:t>ūdens</w:t>
      </w:r>
      <w:proofErr w:type="spellEnd"/>
      <w:r w:rsidRPr="0016233E">
        <w:rPr>
          <w:lang w:val="es-ES"/>
        </w:rPr>
        <w:t xml:space="preserve"> un </w:t>
      </w:r>
      <w:proofErr w:type="spellStart"/>
      <w:r w:rsidRPr="0016233E">
        <w:rPr>
          <w:lang w:val="es-ES"/>
        </w:rPr>
        <w:t>siltums</w:t>
      </w:r>
      <w:proofErr w:type="spellEnd"/>
      <w:r w:rsidRPr="0016233E">
        <w:rPr>
          <w:lang w:val="es-ES"/>
        </w:rPr>
        <w:t>”</w:t>
      </w:r>
    </w:p>
    <w:p w14:paraId="602729A3" w14:textId="77777777" w:rsidR="00596987" w:rsidRPr="00596987" w:rsidRDefault="00596987" w:rsidP="00596987">
      <w:pPr>
        <w:ind w:right="-766"/>
        <w:jc w:val="center"/>
      </w:pPr>
      <w:smartTag w:uri="schemas-tilde-lv/tildestengine" w:element="veidnes">
        <w:smartTagPr>
          <w:attr w:name="text" w:val="Lēmuma"/>
          <w:attr w:name="id" w:val="-1"/>
          <w:attr w:name="baseform" w:val="lēmum|s"/>
        </w:smartTagPr>
        <w:r w:rsidRPr="00596987">
          <w:lastRenderedPageBreak/>
          <w:t>Lēmuma</w:t>
        </w:r>
      </w:smartTag>
      <w:r w:rsidRPr="00596987">
        <w:t xml:space="preserve"> projekts</w:t>
      </w:r>
    </w:p>
    <w:p w14:paraId="59754EAB" w14:textId="77777777" w:rsidR="00596987" w:rsidRPr="00883A46" w:rsidRDefault="00596987" w:rsidP="00596987">
      <w:pPr>
        <w:ind w:right="-766"/>
        <w:jc w:val="center"/>
      </w:pPr>
    </w:p>
    <w:p w14:paraId="0457EB03" w14:textId="77777777" w:rsidR="00596987" w:rsidRPr="00883A46" w:rsidRDefault="00596987" w:rsidP="00596987">
      <w:pPr>
        <w:ind w:right="-766"/>
        <w:jc w:val="center"/>
      </w:pPr>
      <w:r w:rsidRPr="00883A46">
        <w:t>Olain</w:t>
      </w:r>
      <w:r>
        <w:t xml:space="preserve">ē </w:t>
      </w:r>
    </w:p>
    <w:p w14:paraId="3BDF935A" w14:textId="77777777" w:rsidR="00596987" w:rsidRPr="00883A46" w:rsidRDefault="00596987" w:rsidP="00596987">
      <w:pPr>
        <w:ind w:right="-766"/>
      </w:pPr>
      <w:r w:rsidRPr="00883A46">
        <w:t>20</w:t>
      </w:r>
      <w:r>
        <w:t>25</w:t>
      </w:r>
      <w:r w:rsidRPr="00883A46">
        <w:t xml:space="preserve">.gada </w:t>
      </w:r>
      <w:r>
        <w:t>29.janvārī</w:t>
      </w:r>
      <w:r w:rsidRPr="00883A46">
        <w:t xml:space="preserve">                                                                                        prot.</w:t>
      </w:r>
      <w:r>
        <w:t>Nr.1</w:t>
      </w:r>
    </w:p>
    <w:p w14:paraId="0B24C58E" w14:textId="77777777" w:rsidR="00596987" w:rsidRPr="00883A46" w:rsidRDefault="00596987" w:rsidP="00596987">
      <w:pPr>
        <w:pStyle w:val="Pamatteksts"/>
        <w:ind w:right="-766"/>
        <w:jc w:val="center"/>
        <w:rPr>
          <w:szCs w:val="24"/>
        </w:rPr>
      </w:pPr>
    </w:p>
    <w:p w14:paraId="1CBB949B" w14:textId="77777777" w:rsidR="00596987" w:rsidRDefault="00596987" w:rsidP="00596987">
      <w:pPr>
        <w:ind w:right="-766"/>
        <w:jc w:val="center"/>
        <w:rPr>
          <w:b/>
          <w:bCs/>
        </w:rPr>
      </w:pPr>
    </w:p>
    <w:p w14:paraId="6340C4BD" w14:textId="77777777" w:rsidR="00596987" w:rsidRPr="00131655" w:rsidRDefault="00596987" w:rsidP="00596987">
      <w:pPr>
        <w:ind w:right="-766"/>
        <w:jc w:val="center"/>
        <w:rPr>
          <w:b/>
          <w:bCs/>
        </w:rPr>
      </w:pPr>
      <w:r w:rsidRPr="00131655">
        <w:rPr>
          <w:b/>
          <w:bCs/>
        </w:rPr>
        <w:t>Par viena izglītojamā uzturēšanas izmaksām Olaines novada pašvaldības pirmsskolas izglītības iestādēs un vispārējās izglītības iestādēs</w:t>
      </w:r>
    </w:p>
    <w:p w14:paraId="46C87CF9" w14:textId="77777777" w:rsidR="00596987" w:rsidRPr="00883A46" w:rsidRDefault="00596987" w:rsidP="00596987">
      <w:pPr>
        <w:pStyle w:val="Pamatteksts"/>
        <w:ind w:right="-766"/>
        <w:jc w:val="center"/>
        <w:rPr>
          <w:szCs w:val="24"/>
        </w:rPr>
      </w:pPr>
    </w:p>
    <w:p w14:paraId="146F2F08" w14:textId="77777777" w:rsidR="00596987" w:rsidRPr="00CB373B" w:rsidRDefault="00596987" w:rsidP="00596987">
      <w:pPr>
        <w:ind w:right="-766" w:firstLine="567"/>
        <w:jc w:val="both"/>
      </w:pPr>
      <w:r w:rsidRPr="00CB373B">
        <w:t xml:space="preserve">Saskaņā ar </w:t>
      </w:r>
      <w:r>
        <w:t>2016.gada 28.jūnija</w:t>
      </w:r>
      <w:r w:rsidRPr="00CB373B">
        <w:t xml:space="preserve"> Ministru kabineta noteikumiem Nr.</w:t>
      </w:r>
      <w:r>
        <w:t>418</w:t>
      </w:r>
      <w:r w:rsidRPr="00CB373B">
        <w:t xml:space="preserve"> „Kārtība, kādā veicami pašvaldību savstarpējie norēķini par izglītības iestāžu sniegtajiem pakalpojumiem” pašvaldība, kuras administratīvajā teritorijā deklarētie iedzīvotāji izmanto citas pašvaldības izglītības iestādes sniegtos pakalpojumus, noslēdz līgumus ar attiecīgajām pašvaldībām par šiem iedzīvotājiem sniegto pakalpojumu samaksu.      </w:t>
      </w:r>
    </w:p>
    <w:p w14:paraId="086BFFD4" w14:textId="77777777" w:rsidR="00596987" w:rsidRPr="00D50DD8" w:rsidRDefault="00596987" w:rsidP="00596987">
      <w:pPr>
        <w:ind w:right="-766"/>
        <w:jc w:val="both"/>
      </w:pPr>
      <w:r w:rsidRPr="00D50DD8">
        <w:t xml:space="preserve"> </w:t>
      </w:r>
      <w:r>
        <w:t xml:space="preserve">       P</w:t>
      </w:r>
      <w:r w:rsidRPr="00D50DD8">
        <w:t xml:space="preserve">amatojoties uz </w:t>
      </w:r>
      <w:r>
        <w:t>Pašvaldību likuma</w:t>
      </w:r>
      <w:r w:rsidRPr="00D50DD8">
        <w:t xml:space="preserve"> </w:t>
      </w:r>
      <w:r>
        <w:t>4</w:t>
      </w:r>
      <w:r w:rsidRPr="00D50DD8">
        <w:t xml:space="preserve">.panta pirmās daļas 4.punktu un </w:t>
      </w:r>
      <w:r>
        <w:t>10</w:t>
      </w:r>
      <w:r w:rsidRPr="00D50DD8">
        <w:t xml:space="preserve">.panta pirmās daļas </w:t>
      </w:r>
      <w:r>
        <w:t>21</w:t>
      </w:r>
      <w:r w:rsidRPr="00D50DD8">
        <w:t>.punktu</w:t>
      </w:r>
      <w:r>
        <w:t xml:space="preserve">, </w:t>
      </w:r>
      <w:r w:rsidRPr="00EE1FDA">
        <w:t>2016.gada 28.jūnija Ministru kabineta noteikum</w:t>
      </w:r>
      <w:r>
        <w:t>u</w:t>
      </w:r>
      <w:r w:rsidRPr="00EE1FDA">
        <w:t xml:space="preserve"> Nr.418 „Kārtība, kādā veicami pašvaldību savstarpējie norēķini par izglītības iestāžu sniegtajiem pakalpojumiem”</w:t>
      </w:r>
      <w:r>
        <w:t xml:space="preserve"> </w:t>
      </w:r>
      <w:r w:rsidRPr="00D50DD8">
        <w:t xml:space="preserve">2., </w:t>
      </w:r>
      <w:r>
        <w:t>9</w:t>
      </w:r>
      <w:r w:rsidRPr="00D50DD8">
        <w:t>.</w:t>
      </w:r>
      <w:r>
        <w:t>, 9</w:t>
      </w:r>
      <w:r w:rsidRPr="001B5C79">
        <w:rPr>
          <w:vertAlign w:val="superscript"/>
        </w:rPr>
        <w:t>1</w:t>
      </w:r>
      <w:r>
        <w:t>.</w:t>
      </w:r>
      <w:r w:rsidRPr="00D50DD8">
        <w:t>punktu</w:t>
      </w:r>
      <w:r>
        <w:t xml:space="preserve">, </w:t>
      </w:r>
      <w:r w:rsidRPr="00D50DD8">
        <w:rPr>
          <w:b/>
        </w:rPr>
        <w:t>dome nolemj:</w:t>
      </w:r>
    </w:p>
    <w:p w14:paraId="32422B27" w14:textId="77777777" w:rsidR="00596987" w:rsidRPr="00883A46" w:rsidRDefault="00596987" w:rsidP="00596987">
      <w:pPr>
        <w:numPr>
          <w:ilvl w:val="0"/>
          <w:numId w:val="3"/>
        </w:numPr>
        <w:tabs>
          <w:tab w:val="left" w:pos="1134"/>
        </w:tabs>
        <w:ind w:left="0" w:right="-766" w:firstLine="284"/>
        <w:jc w:val="both"/>
      </w:pPr>
      <w:r w:rsidRPr="00883A46">
        <w:t xml:space="preserve">Apstiprināt viena </w:t>
      </w:r>
      <w:r>
        <w:t>izglītojamā</w:t>
      </w:r>
      <w:r w:rsidRPr="00883A46">
        <w:t xml:space="preserve"> uzturēšanas izmaksas 20</w:t>
      </w:r>
      <w:r>
        <w:t>25</w:t>
      </w:r>
      <w:r w:rsidRPr="00883A46">
        <w:t>.gad</w:t>
      </w:r>
      <w:r>
        <w:t xml:space="preserve">ā </w:t>
      </w:r>
      <w:r w:rsidRPr="00883A46">
        <w:t>Olaines novada pašval</w:t>
      </w:r>
      <w:r>
        <w:t>dības izglītības iestādēs (izdevumu tāme</w:t>
      </w:r>
      <w:r w:rsidRPr="00883A46">
        <w:t xml:space="preserve"> pielikumā):</w:t>
      </w:r>
    </w:p>
    <w:p w14:paraId="2F7E476B" w14:textId="77777777" w:rsidR="00596987" w:rsidRPr="00883A46" w:rsidRDefault="00596987" w:rsidP="00596987">
      <w:pPr>
        <w:numPr>
          <w:ilvl w:val="1"/>
          <w:numId w:val="3"/>
        </w:numPr>
        <w:ind w:right="-766"/>
        <w:jc w:val="both"/>
      </w:pPr>
      <w:r w:rsidRPr="00883A46">
        <w:t xml:space="preserve">pirmsskolas izglītības iestādē “Zīle” </w:t>
      </w:r>
      <w:r>
        <w:t>–</w:t>
      </w:r>
      <w:r w:rsidRPr="00883A46">
        <w:t xml:space="preserve"> </w:t>
      </w:r>
      <w:r>
        <w:t>EUR</w:t>
      </w:r>
      <w:r w:rsidRPr="00883A46">
        <w:t xml:space="preserve"> </w:t>
      </w:r>
      <w:r>
        <w:t>471,64</w:t>
      </w:r>
      <w:r w:rsidRPr="00883A46">
        <w:t xml:space="preserve"> mēnesī,</w:t>
      </w:r>
    </w:p>
    <w:p w14:paraId="1A869BF4" w14:textId="77777777" w:rsidR="00596987" w:rsidRPr="00883A46" w:rsidRDefault="00596987" w:rsidP="00596987">
      <w:pPr>
        <w:numPr>
          <w:ilvl w:val="1"/>
          <w:numId w:val="3"/>
        </w:numPr>
        <w:ind w:right="-766"/>
        <w:jc w:val="both"/>
      </w:pPr>
      <w:r w:rsidRPr="00883A46">
        <w:t xml:space="preserve">pirmsskolas izglītības iestādē “Dzērvenīte” </w:t>
      </w:r>
      <w:r>
        <w:t>–</w:t>
      </w:r>
      <w:r w:rsidRPr="00883A46">
        <w:t xml:space="preserve"> </w:t>
      </w:r>
      <w:r>
        <w:t>EUR 549,21</w:t>
      </w:r>
      <w:r w:rsidRPr="00883A46">
        <w:t xml:space="preserve"> mēnesī,</w:t>
      </w:r>
    </w:p>
    <w:p w14:paraId="3919AF71" w14:textId="77777777" w:rsidR="00596987" w:rsidRPr="00883A46" w:rsidRDefault="00596987" w:rsidP="00596987">
      <w:pPr>
        <w:numPr>
          <w:ilvl w:val="1"/>
          <w:numId w:val="3"/>
        </w:numPr>
        <w:ind w:right="-766"/>
        <w:jc w:val="both"/>
      </w:pPr>
      <w:r w:rsidRPr="00883A46">
        <w:t xml:space="preserve">pirmsskolas izglītības iestādē „Magonīte” – </w:t>
      </w:r>
      <w:r>
        <w:t>EUR 476,29</w:t>
      </w:r>
      <w:r w:rsidRPr="00883A46">
        <w:t xml:space="preserve"> mēnesī,</w:t>
      </w:r>
    </w:p>
    <w:p w14:paraId="296C46B0" w14:textId="77777777" w:rsidR="00596987" w:rsidRDefault="00596987" w:rsidP="00596987">
      <w:pPr>
        <w:numPr>
          <w:ilvl w:val="1"/>
          <w:numId w:val="3"/>
        </w:numPr>
        <w:ind w:right="-766"/>
        <w:jc w:val="both"/>
      </w:pPr>
      <w:r w:rsidRPr="00883A46">
        <w:t xml:space="preserve">pirmsskolas izglītības iestādē „Ābelīte” – </w:t>
      </w:r>
      <w:r>
        <w:t>EUR 660,08</w:t>
      </w:r>
      <w:r w:rsidRPr="00883A46">
        <w:t xml:space="preserve"> mēnesī,</w:t>
      </w:r>
    </w:p>
    <w:p w14:paraId="39E0901A" w14:textId="77777777" w:rsidR="00596987" w:rsidRPr="00883A46" w:rsidRDefault="00596987" w:rsidP="00596987">
      <w:pPr>
        <w:numPr>
          <w:ilvl w:val="1"/>
          <w:numId w:val="3"/>
        </w:numPr>
        <w:ind w:right="-766"/>
        <w:jc w:val="both"/>
      </w:pPr>
      <w:r w:rsidRPr="00DC443A">
        <w:t>pirmsskolas izglītības iestādē „</w:t>
      </w:r>
      <w:r>
        <w:t>Čiekuriņš</w:t>
      </w:r>
      <w:r w:rsidRPr="00DC443A">
        <w:t xml:space="preserve">” – EUR </w:t>
      </w:r>
      <w:r>
        <w:t>613,64</w:t>
      </w:r>
      <w:r w:rsidRPr="00DC443A">
        <w:t xml:space="preserve"> mēnesī</w:t>
      </w:r>
      <w:r>
        <w:t>,</w:t>
      </w:r>
    </w:p>
    <w:p w14:paraId="7704F7D4" w14:textId="77777777" w:rsidR="00596987" w:rsidRPr="00883A46" w:rsidRDefault="00596987" w:rsidP="00596987">
      <w:pPr>
        <w:numPr>
          <w:ilvl w:val="1"/>
          <w:numId w:val="3"/>
        </w:numPr>
        <w:ind w:right="-766"/>
        <w:jc w:val="both"/>
      </w:pPr>
      <w:r w:rsidRPr="00883A46">
        <w:t xml:space="preserve">Olaines 1.vidusskolā – </w:t>
      </w:r>
      <w:r>
        <w:t>EUR</w:t>
      </w:r>
      <w:r w:rsidRPr="00883A46">
        <w:t xml:space="preserve"> </w:t>
      </w:r>
      <w:r>
        <w:t xml:space="preserve">95,39 </w:t>
      </w:r>
      <w:r w:rsidRPr="00883A46">
        <w:t>mēnesī,</w:t>
      </w:r>
    </w:p>
    <w:p w14:paraId="14A47DAC" w14:textId="77777777" w:rsidR="00596987" w:rsidRDefault="00596987" w:rsidP="00596987">
      <w:pPr>
        <w:numPr>
          <w:ilvl w:val="1"/>
          <w:numId w:val="3"/>
        </w:numPr>
        <w:ind w:right="-766"/>
        <w:jc w:val="both"/>
      </w:pPr>
      <w:r w:rsidRPr="00883A46">
        <w:t xml:space="preserve">Olaines 2.vidusskolā - </w:t>
      </w:r>
      <w:r>
        <w:t>EUR</w:t>
      </w:r>
      <w:r w:rsidRPr="00883A46">
        <w:t xml:space="preserve"> </w:t>
      </w:r>
      <w:r>
        <w:t>112,14</w:t>
      </w:r>
      <w:r w:rsidRPr="00883A46">
        <w:t xml:space="preserve"> mēnesī.</w:t>
      </w:r>
      <w:r>
        <w:t xml:space="preserve"> </w:t>
      </w:r>
    </w:p>
    <w:p w14:paraId="0575FA7E" w14:textId="77777777" w:rsidR="00596987" w:rsidRPr="00CB373B" w:rsidRDefault="00596987" w:rsidP="00596987">
      <w:pPr>
        <w:numPr>
          <w:ilvl w:val="0"/>
          <w:numId w:val="3"/>
        </w:numPr>
        <w:tabs>
          <w:tab w:val="left" w:pos="1134"/>
        </w:tabs>
        <w:ind w:left="0" w:right="-766" w:firstLine="284"/>
        <w:jc w:val="both"/>
      </w:pPr>
      <w:r w:rsidRPr="00CB373B">
        <w:t>Uzdo</w:t>
      </w:r>
      <w:r>
        <w:t>t</w:t>
      </w:r>
      <w:r w:rsidRPr="00CB373B">
        <w:t xml:space="preserve"> izpilddirektora vietniecei K.Matuzonei noslēgt līgumus par pašvaldību savstarpējo norēķinu kārtību par izglītības iestāžu sniegtajiem pakalpojumiem ar citām pašvaldībām, kuru administratīvajā teritorijā deklarētie </w:t>
      </w:r>
      <w:r>
        <w:t>izglītojamie</w:t>
      </w:r>
      <w:r w:rsidRPr="00CB373B">
        <w:t xml:space="preserve"> apmeklē Olaines novada pašvaldības izglītības iestād</w:t>
      </w:r>
      <w:r>
        <w:t>e</w:t>
      </w:r>
      <w:r w:rsidRPr="00CB373B">
        <w:t>s.</w:t>
      </w:r>
    </w:p>
    <w:p w14:paraId="1A17606F" w14:textId="77777777" w:rsidR="00596987" w:rsidRDefault="00596987" w:rsidP="00596987">
      <w:pPr>
        <w:ind w:right="-766"/>
      </w:pPr>
    </w:p>
    <w:p w14:paraId="0DDB3FB2" w14:textId="77777777" w:rsidR="00596987" w:rsidRDefault="00596987" w:rsidP="00596987">
      <w:pPr>
        <w:ind w:right="-766"/>
      </w:pPr>
    </w:p>
    <w:p w14:paraId="2F273A13" w14:textId="77777777" w:rsidR="00596987" w:rsidRDefault="00596987" w:rsidP="00596987">
      <w:pPr>
        <w:ind w:right="-766"/>
      </w:pPr>
    </w:p>
    <w:p w14:paraId="0EEBBD67" w14:textId="77777777" w:rsidR="00596987" w:rsidRPr="00883A46" w:rsidRDefault="00596987" w:rsidP="00596987">
      <w:pPr>
        <w:ind w:right="-766"/>
      </w:pPr>
      <w:r w:rsidRPr="00883A46">
        <w:t>Domes priekšsēdētājs</w:t>
      </w:r>
      <w:r w:rsidRPr="00883A46">
        <w:tab/>
      </w:r>
      <w:r w:rsidRPr="00883A46">
        <w:tab/>
      </w:r>
      <w:r w:rsidRPr="00883A46">
        <w:tab/>
      </w:r>
      <w:r w:rsidRPr="00883A46">
        <w:tab/>
      </w:r>
      <w:r w:rsidRPr="00883A46">
        <w:tab/>
      </w:r>
      <w:r w:rsidRPr="00883A46">
        <w:tab/>
      </w:r>
      <w:r w:rsidRPr="00883A46">
        <w:tab/>
      </w:r>
      <w:r w:rsidRPr="00883A46">
        <w:tab/>
      </w:r>
      <w:r>
        <w:t xml:space="preserve"> </w:t>
      </w:r>
      <w:r w:rsidRPr="00883A46">
        <w:t>A.Bergs</w:t>
      </w:r>
    </w:p>
    <w:p w14:paraId="04CDCB60" w14:textId="77777777" w:rsidR="00596987" w:rsidRDefault="00596987" w:rsidP="00596987">
      <w:pPr>
        <w:ind w:right="-766"/>
      </w:pPr>
    </w:p>
    <w:p w14:paraId="65FFC2C4" w14:textId="77777777" w:rsidR="00596987" w:rsidRPr="00883A46" w:rsidRDefault="00596987" w:rsidP="00596987">
      <w:pPr>
        <w:ind w:right="-766"/>
      </w:pPr>
    </w:p>
    <w:p w14:paraId="1FDFCF71" w14:textId="77777777" w:rsidR="00596987" w:rsidRPr="00883A46" w:rsidRDefault="00596987" w:rsidP="00596987">
      <w:pPr>
        <w:ind w:right="-766"/>
      </w:pPr>
      <w:r w:rsidRPr="00883A46">
        <w:t>Iesniedz</w:t>
      </w:r>
      <w:r>
        <w:t>:</w:t>
      </w:r>
      <w:r w:rsidRPr="00883A46">
        <w:t xml:space="preserve"> </w:t>
      </w:r>
      <w:r>
        <w:t xml:space="preserve">Finanšu komiteja </w:t>
      </w:r>
    </w:p>
    <w:p w14:paraId="6825EDA7" w14:textId="77777777" w:rsidR="00596987" w:rsidRPr="00883A46" w:rsidRDefault="00596987" w:rsidP="00596987">
      <w:pPr>
        <w:ind w:right="-766"/>
      </w:pPr>
      <w:r w:rsidRPr="00883A46">
        <w:t>Sagatavoja</w:t>
      </w:r>
      <w:r>
        <w:t>:</w:t>
      </w:r>
      <w:r w:rsidRPr="00883A46">
        <w:t xml:space="preserve"> izpilddirektora vietniece K.Matuzone</w:t>
      </w:r>
      <w:r>
        <w:t xml:space="preserve"> 10.01.2025.</w:t>
      </w:r>
    </w:p>
    <w:p w14:paraId="121B0413" w14:textId="77777777" w:rsidR="00596987" w:rsidRPr="00883A46" w:rsidRDefault="00596987" w:rsidP="00596987">
      <w:pPr>
        <w:ind w:right="-766"/>
      </w:pPr>
    </w:p>
    <w:p w14:paraId="31780FAA" w14:textId="77777777" w:rsidR="00596987" w:rsidRPr="00883A46" w:rsidRDefault="00596987" w:rsidP="00596987">
      <w:pPr>
        <w:ind w:right="-766"/>
      </w:pPr>
    </w:p>
    <w:p w14:paraId="65FDC087" w14:textId="77777777" w:rsidR="00596987" w:rsidRPr="00883A46" w:rsidRDefault="00596987" w:rsidP="00596987">
      <w:pPr>
        <w:ind w:right="-766"/>
      </w:pPr>
      <w:r>
        <w:t>Lēmumu i</w:t>
      </w:r>
      <w:r w:rsidRPr="00883A46">
        <w:t xml:space="preserve">zsniegt: </w:t>
      </w:r>
    </w:p>
    <w:p w14:paraId="52CFD7BA" w14:textId="77777777" w:rsidR="00596987" w:rsidRDefault="00596987" w:rsidP="00596987">
      <w:pPr>
        <w:ind w:right="-766"/>
      </w:pPr>
      <w:r>
        <w:t>i</w:t>
      </w:r>
      <w:r w:rsidRPr="00883A46">
        <w:t>zpilddirektora vietniecei</w:t>
      </w:r>
    </w:p>
    <w:p w14:paraId="0A93EEDD" w14:textId="77777777" w:rsidR="00596987" w:rsidRPr="00883A46" w:rsidRDefault="00596987" w:rsidP="00596987">
      <w:pPr>
        <w:ind w:right="-766"/>
      </w:pPr>
      <w:r>
        <w:t>izglītības speciālistei</w:t>
      </w:r>
    </w:p>
    <w:p w14:paraId="683F442A" w14:textId="77777777" w:rsidR="00596987" w:rsidRDefault="00596987" w:rsidP="00596987">
      <w:pPr>
        <w:ind w:right="-766"/>
      </w:pPr>
      <w:r w:rsidRPr="00883A46">
        <w:t>Finanšu un grāmatvedības nodaļai</w:t>
      </w:r>
    </w:p>
    <w:p w14:paraId="5E26DBB8" w14:textId="77777777" w:rsidR="00596987" w:rsidRDefault="00596987" w:rsidP="00596987">
      <w:pPr>
        <w:ind w:right="-766"/>
      </w:pPr>
    </w:p>
    <w:p w14:paraId="13C8013B" w14:textId="77777777" w:rsidR="00596987" w:rsidRDefault="00596987" w:rsidP="00596987">
      <w:pPr>
        <w:ind w:right="-766"/>
      </w:pPr>
    </w:p>
    <w:p w14:paraId="7AE3F0AC" w14:textId="77777777" w:rsidR="00596987" w:rsidRDefault="00596987" w:rsidP="00596987">
      <w:pPr>
        <w:ind w:right="-766"/>
      </w:pPr>
    </w:p>
    <w:p w14:paraId="34E9887F" w14:textId="77777777" w:rsidR="00596987" w:rsidRPr="00FB0469" w:rsidRDefault="00596987" w:rsidP="00596987">
      <w:pPr>
        <w:ind w:right="-766"/>
        <w:jc w:val="both"/>
        <w:rPr>
          <w:lang w:val="es-ES"/>
        </w:rPr>
      </w:pPr>
    </w:p>
    <w:p w14:paraId="72346F49" w14:textId="77777777" w:rsidR="00596987" w:rsidRPr="00FB0469" w:rsidRDefault="00596987" w:rsidP="00596987">
      <w:pPr>
        <w:ind w:right="567"/>
        <w:jc w:val="both"/>
      </w:pPr>
    </w:p>
    <w:p w14:paraId="20BEFC22" w14:textId="77777777" w:rsidR="00E6735B" w:rsidRPr="00E6735B" w:rsidRDefault="00E6735B" w:rsidP="00E6735B">
      <w:pPr>
        <w:ind w:right="-766"/>
        <w:jc w:val="center"/>
      </w:pPr>
      <w:smartTag w:uri="schemas-tilde-lv/tildestengine" w:element="veidnes">
        <w:smartTagPr>
          <w:attr w:name="baseform" w:val="lēmum|s"/>
          <w:attr w:name="id" w:val="-1"/>
          <w:attr w:name="text" w:val="Lēmuma"/>
        </w:smartTagPr>
        <w:r w:rsidRPr="00E6735B">
          <w:lastRenderedPageBreak/>
          <w:t>Lēmuma</w:t>
        </w:r>
      </w:smartTag>
      <w:r w:rsidRPr="00E6735B">
        <w:t xml:space="preserve"> projekts</w:t>
      </w:r>
    </w:p>
    <w:p w14:paraId="59DB6743" w14:textId="77777777" w:rsidR="00E6735B" w:rsidRPr="00883A46" w:rsidRDefault="00E6735B" w:rsidP="00E6735B">
      <w:pPr>
        <w:ind w:right="-766"/>
        <w:jc w:val="center"/>
      </w:pPr>
    </w:p>
    <w:p w14:paraId="5115570C" w14:textId="77777777" w:rsidR="00E6735B" w:rsidRPr="00883A46" w:rsidRDefault="00E6735B" w:rsidP="00E6735B">
      <w:pPr>
        <w:ind w:right="-766"/>
        <w:jc w:val="center"/>
      </w:pPr>
      <w:r w:rsidRPr="00883A46">
        <w:t>Olain</w:t>
      </w:r>
      <w:r>
        <w:t>ē</w:t>
      </w:r>
    </w:p>
    <w:p w14:paraId="3AB93BCE" w14:textId="77777777" w:rsidR="00E6735B" w:rsidRPr="00883A46" w:rsidRDefault="00E6735B" w:rsidP="00E6735B">
      <w:pPr>
        <w:ind w:right="-766"/>
      </w:pPr>
      <w:r w:rsidRPr="00883A46">
        <w:t>20</w:t>
      </w:r>
      <w:r>
        <w:t>25</w:t>
      </w:r>
      <w:r w:rsidRPr="00883A46">
        <w:t xml:space="preserve">.gada </w:t>
      </w:r>
      <w:r>
        <w:t>29.janvārī</w:t>
      </w:r>
      <w:r w:rsidRPr="00883A46">
        <w:t xml:space="preserve">                                                                                        prot.</w:t>
      </w:r>
      <w:r>
        <w:t>Nr.1</w:t>
      </w:r>
    </w:p>
    <w:p w14:paraId="6F381C82" w14:textId="77777777" w:rsidR="00E6735B" w:rsidRPr="00883A46" w:rsidRDefault="00E6735B" w:rsidP="00E6735B">
      <w:pPr>
        <w:ind w:right="-766"/>
      </w:pPr>
    </w:p>
    <w:p w14:paraId="56AA9CCA" w14:textId="77777777" w:rsidR="00E6735B" w:rsidRPr="00883A46" w:rsidRDefault="00E6735B" w:rsidP="00E6735B">
      <w:pPr>
        <w:pStyle w:val="Pamatteksts"/>
        <w:ind w:right="-766"/>
        <w:jc w:val="center"/>
        <w:rPr>
          <w:szCs w:val="24"/>
        </w:rPr>
      </w:pPr>
    </w:p>
    <w:p w14:paraId="6A4DCB12" w14:textId="77777777" w:rsidR="00E6735B" w:rsidRPr="00AF1F2E" w:rsidRDefault="00E6735B" w:rsidP="00E6735B">
      <w:pPr>
        <w:ind w:right="-766"/>
        <w:jc w:val="center"/>
        <w:rPr>
          <w:b/>
          <w:bCs/>
        </w:rPr>
      </w:pPr>
      <w:r w:rsidRPr="00AF1F2E">
        <w:rPr>
          <w:b/>
          <w:bCs/>
        </w:rPr>
        <w:t>Par viena izglītojam</w:t>
      </w:r>
      <w:r>
        <w:rPr>
          <w:b/>
          <w:bCs/>
        </w:rPr>
        <w:t>ā</w:t>
      </w:r>
      <w:r w:rsidRPr="00AF1F2E">
        <w:rPr>
          <w:b/>
          <w:bCs/>
        </w:rPr>
        <w:t xml:space="preserve"> vidējām izmaksām pirmsskolas izglītības programmas apguvei </w:t>
      </w:r>
      <w:r>
        <w:rPr>
          <w:b/>
          <w:bCs/>
        </w:rPr>
        <w:t>O</w:t>
      </w:r>
      <w:r w:rsidRPr="00AF1F2E">
        <w:rPr>
          <w:b/>
          <w:bCs/>
        </w:rPr>
        <w:t>laines novadā</w:t>
      </w:r>
    </w:p>
    <w:p w14:paraId="45745BA3" w14:textId="77777777" w:rsidR="00E6735B" w:rsidRPr="00883A46" w:rsidRDefault="00E6735B" w:rsidP="00E6735B">
      <w:pPr>
        <w:pStyle w:val="Pamatteksts"/>
        <w:ind w:right="-766"/>
        <w:jc w:val="center"/>
        <w:rPr>
          <w:szCs w:val="24"/>
        </w:rPr>
      </w:pPr>
    </w:p>
    <w:p w14:paraId="1BEC5DD9" w14:textId="77777777" w:rsidR="00E6735B" w:rsidRPr="00CB373B" w:rsidRDefault="00E6735B" w:rsidP="00E6735B">
      <w:pPr>
        <w:ind w:right="-766"/>
        <w:jc w:val="both"/>
      </w:pPr>
      <w:r w:rsidRPr="00CB373B">
        <w:t xml:space="preserve">          Saskaņā ar </w:t>
      </w:r>
      <w:r>
        <w:t xml:space="preserve">Izglītības likuma 17.panta </w:t>
      </w:r>
      <w:r w:rsidRPr="00CF20BC">
        <w:t>2</w:t>
      </w:r>
      <w:r w:rsidRPr="00CF20BC">
        <w:rPr>
          <w:vertAlign w:val="superscript"/>
        </w:rPr>
        <w:t>1</w:t>
      </w:r>
      <w:r>
        <w:t>.daļu, j</w:t>
      </w:r>
      <w:r w:rsidRPr="00CF20BC">
        <w:t xml:space="preserve">a pašvaldība bērnam, kurš sasniedzis pusotra gada vecumu un kura dzīvesvieta deklarēta pašvaldības administratīvajā teritorijā, nenodrošina vietu pašvaldības izglītības iestādes īstenotā pirmsskolas izglītības programmā (no pusotra gada vecuma līdz pamatizglītības ieguves uzsākšanai) un bērns apgūst pirmsskolas izglītības programmu privātā izglītības iestādē, tad pašvaldība šim privātam pakalpojuma sniedzējam sedz izmaksas Ministru kabineta noteiktajā kārtībā. </w:t>
      </w:r>
    </w:p>
    <w:p w14:paraId="55D91B4F" w14:textId="77777777" w:rsidR="00E6735B" w:rsidRPr="00D50DD8" w:rsidRDefault="00E6735B" w:rsidP="00E6735B">
      <w:pPr>
        <w:ind w:right="-766"/>
        <w:jc w:val="both"/>
      </w:pPr>
      <w:r w:rsidRPr="00D50DD8">
        <w:t xml:space="preserve"> </w:t>
      </w:r>
      <w:r>
        <w:t xml:space="preserve">       P</w:t>
      </w:r>
      <w:r w:rsidRPr="00D50DD8">
        <w:t xml:space="preserve">amatojoties uz </w:t>
      </w:r>
      <w:r>
        <w:t>Pašvaldību likuma</w:t>
      </w:r>
      <w:r w:rsidRPr="00D50DD8">
        <w:t xml:space="preserve"> </w:t>
      </w:r>
      <w:r w:rsidRPr="00A0288F">
        <w:t>4.panta pirmās daļas 4.punktu un 10.panta pirmās daļas 21.punktu</w:t>
      </w:r>
      <w:r>
        <w:t xml:space="preserve">, Izglītības likuma </w:t>
      </w:r>
      <w:r w:rsidRPr="00EA0C18">
        <w:t>17.panta 2</w:t>
      </w:r>
      <w:r w:rsidRPr="00EA0C18">
        <w:rPr>
          <w:vertAlign w:val="superscript"/>
        </w:rPr>
        <w:t>1</w:t>
      </w:r>
      <w:r w:rsidRPr="00EA0C18">
        <w:t>.</w:t>
      </w:r>
      <w:r>
        <w:t>un 2</w:t>
      </w:r>
      <w:r w:rsidRPr="00EA0C18">
        <w:rPr>
          <w:vertAlign w:val="superscript"/>
        </w:rPr>
        <w:t>2</w:t>
      </w:r>
      <w:r>
        <w:t>.</w:t>
      </w:r>
      <w:r w:rsidRPr="00EA0C18">
        <w:t>daļu</w:t>
      </w:r>
      <w:r>
        <w:t>, 2015.gada 8.decembra</w:t>
      </w:r>
      <w:r w:rsidRPr="00EA0C18">
        <w:t xml:space="preserve"> </w:t>
      </w:r>
      <w:r w:rsidRPr="00D50DD8">
        <w:t>Ministru kabineta noteikumu Nr.</w:t>
      </w:r>
      <w:r>
        <w:t>709</w:t>
      </w:r>
      <w:r w:rsidRPr="00D50DD8">
        <w:t xml:space="preserve"> „</w:t>
      </w:r>
      <w:r w:rsidRPr="00D038E2">
        <w:t>Noteikumi par izmaksu noteikšanas metodiku un kārtību, kādā pašvaldība atbilstoši tās noteiktajām vidējām izmaksām sedz pirmsskolas izglītības programmas izmaksas privātai izglītības iestādei</w:t>
      </w:r>
      <w:r w:rsidRPr="00D50DD8">
        <w:t xml:space="preserve">” </w:t>
      </w:r>
      <w:r>
        <w:t>6., 7., 7</w:t>
      </w:r>
      <w:r w:rsidRPr="00AF29B4">
        <w:rPr>
          <w:vertAlign w:val="superscript"/>
        </w:rPr>
        <w:t>1</w:t>
      </w:r>
      <w:r>
        <w:t>. – 7</w:t>
      </w:r>
      <w:r w:rsidRPr="00AF29B4">
        <w:rPr>
          <w:vertAlign w:val="superscript"/>
        </w:rPr>
        <w:t>5</w:t>
      </w:r>
      <w:r>
        <w:t xml:space="preserve">.punktu, </w:t>
      </w:r>
      <w:r w:rsidRPr="00D50DD8">
        <w:rPr>
          <w:b/>
        </w:rPr>
        <w:t>dome nolemj:</w:t>
      </w:r>
    </w:p>
    <w:p w14:paraId="04F97880" w14:textId="77777777" w:rsidR="00E6735B" w:rsidRDefault="00E6735B" w:rsidP="00E6735B">
      <w:pPr>
        <w:numPr>
          <w:ilvl w:val="0"/>
          <w:numId w:val="4"/>
        </w:numPr>
        <w:tabs>
          <w:tab w:val="left" w:pos="1134"/>
        </w:tabs>
        <w:ind w:right="-766"/>
        <w:jc w:val="both"/>
      </w:pPr>
      <w:r w:rsidRPr="00CB373B">
        <w:t xml:space="preserve">Apstiprināt </w:t>
      </w:r>
      <w:r>
        <w:t>viena izglītojamā vidējās</w:t>
      </w:r>
      <w:r w:rsidRPr="00D038E2">
        <w:t xml:space="preserve"> izmaks</w:t>
      </w:r>
      <w:r>
        <w:t xml:space="preserve">as </w:t>
      </w:r>
      <w:r w:rsidRPr="00D038E2">
        <w:t>pirmsskolas izglītības programmas a</w:t>
      </w:r>
      <w:r>
        <w:t>p</w:t>
      </w:r>
      <w:r w:rsidRPr="00D038E2">
        <w:t>guvei</w:t>
      </w:r>
      <w:r>
        <w:t xml:space="preserve"> 2025.gadā </w:t>
      </w:r>
      <w:r w:rsidRPr="002235FC">
        <w:t>norēķiniem ar privātām pirmsskolas izglītības iestādēm</w:t>
      </w:r>
      <w:r>
        <w:t xml:space="preserve"> (aprēķins pielikumā): </w:t>
      </w:r>
      <w:r w:rsidRPr="00D038E2">
        <w:t xml:space="preserve"> </w:t>
      </w:r>
    </w:p>
    <w:p w14:paraId="71906EF5" w14:textId="77777777" w:rsidR="00E6735B" w:rsidRDefault="00E6735B" w:rsidP="00E6735B">
      <w:pPr>
        <w:numPr>
          <w:ilvl w:val="1"/>
          <w:numId w:val="4"/>
        </w:numPr>
        <w:tabs>
          <w:tab w:val="clear" w:pos="1140"/>
          <w:tab w:val="left" w:pos="1134"/>
        </w:tabs>
        <w:ind w:right="-766"/>
        <w:jc w:val="both"/>
      </w:pPr>
      <w:r>
        <w:t>EUR 563,96</w:t>
      </w:r>
      <w:r w:rsidRPr="00896BD2">
        <w:t xml:space="preserve"> mēnesī izglītojamajiem vecumā no pusotra gada līdz četriem gadiem; </w:t>
      </w:r>
    </w:p>
    <w:p w14:paraId="4CFDB081" w14:textId="77777777" w:rsidR="00E6735B" w:rsidRPr="00896BD2" w:rsidRDefault="00E6735B" w:rsidP="00E6735B">
      <w:pPr>
        <w:numPr>
          <w:ilvl w:val="1"/>
          <w:numId w:val="4"/>
        </w:numPr>
        <w:tabs>
          <w:tab w:val="clear" w:pos="1140"/>
          <w:tab w:val="left" w:pos="1134"/>
        </w:tabs>
        <w:ind w:right="-766"/>
        <w:jc w:val="both"/>
      </w:pPr>
      <w:r>
        <w:t>EUR 352,32</w:t>
      </w:r>
      <w:r w:rsidRPr="00896BD2">
        <w:t xml:space="preserve"> mēnesī obligātās sagatavošanas vecuma izglītojamajiem</w:t>
      </w:r>
      <w:r>
        <w:t>.</w:t>
      </w:r>
      <w:r w:rsidRPr="00896BD2">
        <w:t xml:space="preserve"> </w:t>
      </w:r>
    </w:p>
    <w:p w14:paraId="3B691650" w14:textId="6CCE09B6" w:rsidR="00E6735B" w:rsidRDefault="00E6735B" w:rsidP="00E6735B">
      <w:pPr>
        <w:numPr>
          <w:ilvl w:val="0"/>
          <w:numId w:val="4"/>
        </w:numPr>
        <w:tabs>
          <w:tab w:val="left" w:pos="1134"/>
        </w:tabs>
        <w:ind w:right="-766"/>
        <w:jc w:val="both"/>
      </w:pPr>
      <w:r w:rsidRPr="00896BD2">
        <w:t>Apstiprināt viena izglītojamā vecumā no pusotra gada līdz četriem</w:t>
      </w:r>
      <w:r>
        <w:t xml:space="preserve"> gadiem,</w:t>
      </w:r>
      <w:r w:rsidRPr="00896BD2">
        <w:t xml:space="preserve"> kas izmanto licencētas aukles pakalpojumus</w:t>
      </w:r>
      <w:r>
        <w:t xml:space="preserve"> 2025.gadā, v</w:t>
      </w:r>
      <w:r w:rsidRPr="00896BD2">
        <w:t xml:space="preserve">idējās izmaksas </w:t>
      </w:r>
      <w:r>
        <w:t xml:space="preserve">mēnesī  </w:t>
      </w:r>
      <w:r w:rsidRPr="00896BD2">
        <w:t>EUR</w:t>
      </w:r>
      <w:r>
        <w:t xml:space="preserve"> 321,28 (aprēķins pielikumā).</w:t>
      </w:r>
    </w:p>
    <w:p w14:paraId="4989BF8C" w14:textId="77777777" w:rsidR="00E6735B" w:rsidRDefault="00E6735B" w:rsidP="00E6735B">
      <w:pPr>
        <w:ind w:right="-766"/>
      </w:pPr>
    </w:p>
    <w:p w14:paraId="44863873" w14:textId="77777777" w:rsidR="00E6735B" w:rsidRDefault="00E6735B" w:rsidP="00E6735B">
      <w:pPr>
        <w:ind w:right="-766"/>
      </w:pPr>
    </w:p>
    <w:p w14:paraId="6C305E67" w14:textId="77777777" w:rsidR="00E6735B" w:rsidRDefault="00E6735B" w:rsidP="00E6735B">
      <w:pPr>
        <w:ind w:right="-766"/>
      </w:pPr>
    </w:p>
    <w:p w14:paraId="16A29254" w14:textId="77777777" w:rsidR="00E6735B" w:rsidRPr="00883A46" w:rsidRDefault="00E6735B" w:rsidP="00E6735B">
      <w:pPr>
        <w:ind w:right="-766"/>
      </w:pPr>
      <w:r w:rsidRPr="00883A46">
        <w:t>Domes priekšsēdētājs</w:t>
      </w:r>
      <w:r w:rsidRPr="00883A46">
        <w:tab/>
      </w:r>
      <w:r w:rsidRPr="00883A46">
        <w:tab/>
      </w:r>
      <w:r w:rsidRPr="00883A46">
        <w:tab/>
      </w:r>
      <w:r w:rsidRPr="00883A46">
        <w:tab/>
      </w:r>
      <w:r w:rsidRPr="00883A46">
        <w:tab/>
      </w:r>
      <w:r w:rsidRPr="00883A46">
        <w:tab/>
      </w:r>
      <w:r w:rsidRPr="00883A46">
        <w:tab/>
      </w:r>
      <w:r w:rsidRPr="00883A46">
        <w:tab/>
        <w:t>A.Bergs</w:t>
      </w:r>
    </w:p>
    <w:p w14:paraId="75D44C32" w14:textId="77777777" w:rsidR="00E6735B" w:rsidRPr="00883A46" w:rsidRDefault="00E6735B" w:rsidP="00E6735B">
      <w:pPr>
        <w:ind w:right="-766"/>
      </w:pPr>
    </w:p>
    <w:p w14:paraId="6C7C1665" w14:textId="77777777" w:rsidR="00E6735B" w:rsidRPr="00883A46" w:rsidRDefault="00E6735B" w:rsidP="00E6735B">
      <w:pPr>
        <w:ind w:right="-766"/>
      </w:pPr>
      <w:r w:rsidRPr="00883A46">
        <w:t>Iesniedz</w:t>
      </w:r>
      <w:r>
        <w:t>:</w:t>
      </w:r>
      <w:r w:rsidRPr="00883A46">
        <w:t xml:space="preserve"> </w:t>
      </w:r>
      <w:r>
        <w:t>Finanšu komiteja</w:t>
      </w:r>
    </w:p>
    <w:p w14:paraId="6F7400D2" w14:textId="77777777" w:rsidR="00E6735B" w:rsidRPr="00883A46" w:rsidRDefault="00E6735B" w:rsidP="00E6735B">
      <w:pPr>
        <w:ind w:right="-766"/>
      </w:pPr>
      <w:r w:rsidRPr="00883A46">
        <w:t>Sagatavoja</w:t>
      </w:r>
      <w:r>
        <w:t>:</w:t>
      </w:r>
      <w:r w:rsidRPr="00883A46">
        <w:t xml:space="preserve"> izpilddirektora vietniece K.Matuzone</w:t>
      </w:r>
      <w:r>
        <w:t xml:space="preserve"> 10.01.2025.</w:t>
      </w:r>
    </w:p>
    <w:p w14:paraId="50507A4A" w14:textId="77777777" w:rsidR="00E6735B" w:rsidRPr="00883A46" w:rsidRDefault="00E6735B" w:rsidP="00E6735B">
      <w:pPr>
        <w:ind w:right="-766"/>
      </w:pPr>
    </w:p>
    <w:p w14:paraId="3A70486B" w14:textId="77777777" w:rsidR="00E6735B" w:rsidRPr="00883A46" w:rsidRDefault="00E6735B" w:rsidP="00E6735B">
      <w:pPr>
        <w:ind w:right="-766"/>
      </w:pPr>
    </w:p>
    <w:p w14:paraId="0096FB0E" w14:textId="77777777" w:rsidR="00E6735B" w:rsidRPr="00883A46" w:rsidRDefault="00E6735B" w:rsidP="00E6735B">
      <w:pPr>
        <w:ind w:right="-766"/>
      </w:pPr>
      <w:r>
        <w:t>Lēmumu i</w:t>
      </w:r>
      <w:r w:rsidRPr="00883A46">
        <w:t xml:space="preserve">zsniegt: </w:t>
      </w:r>
    </w:p>
    <w:p w14:paraId="3B29F4D2" w14:textId="77777777" w:rsidR="00E6735B" w:rsidRPr="00883A46" w:rsidRDefault="00E6735B" w:rsidP="00E6735B">
      <w:pPr>
        <w:ind w:right="-766"/>
      </w:pPr>
      <w:r>
        <w:t>i</w:t>
      </w:r>
      <w:r w:rsidRPr="00883A46">
        <w:t>zpilddirektoram</w:t>
      </w:r>
    </w:p>
    <w:p w14:paraId="53A1E0A0" w14:textId="77777777" w:rsidR="00E6735B" w:rsidRDefault="00E6735B" w:rsidP="00E6735B">
      <w:pPr>
        <w:ind w:right="-766"/>
      </w:pPr>
      <w:r>
        <w:t>i</w:t>
      </w:r>
      <w:r w:rsidRPr="00883A46">
        <w:t>zpilddirektora vietniecei</w:t>
      </w:r>
    </w:p>
    <w:p w14:paraId="0433323F" w14:textId="77777777" w:rsidR="00E6735B" w:rsidRPr="00883A46" w:rsidRDefault="00E6735B" w:rsidP="00E6735B">
      <w:pPr>
        <w:ind w:right="-766"/>
      </w:pPr>
      <w:r>
        <w:t>pirmsskolas izglītības speciālistei</w:t>
      </w:r>
    </w:p>
    <w:p w14:paraId="3B1B3F61" w14:textId="77777777" w:rsidR="00E6735B" w:rsidRDefault="00E6735B" w:rsidP="00E6735B">
      <w:pPr>
        <w:ind w:right="-766"/>
      </w:pPr>
      <w:r w:rsidRPr="00883A46">
        <w:t>Finanšu un grāmatvedības nodaļai</w:t>
      </w:r>
    </w:p>
    <w:p w14:paraId="1F5B3153" w14:textId="77777777" w:rsidR="00E6735B" w:rsidRDefault="00E6735B" w:rsidP="00E6735B">
      <w:pPr>
        <w:ind w:right="-766"/>
      </w:pPr>
    </w:p>
    <w:p w14:paraId="088002C4" w14:textId="77777777" w:rsidR="00E6735B" w:rsidRDefault="00E6735B" w:rsidP="00E6735B">
      <w:pPr>
        <w:ind w:right="-766"/>
      </w:pPr>
    </w:p>
    <w:p w14:paraId="609E436C" w14:textId="77777777" w:rsidR="00596987" w:rsidRDefault="00596987" w:rsidP="00E6735B">
      <w:pPr>
        <w:ind w:right="-766"/>
        <w:jc w:val="both"/>
      </w:pPr>
    </w:p>
    <w:p w14:paraId="328D6279" w14:textId="77777777" w:rsidR="00596987" w:rsidRDefault="00596987" w:rsidP="00E6735B">
      <w:pPr>
        <w:ind w:right="-766"/>
        <w:jc w:val="both"/>
      </w:pPr>
    </w:p>
    <w:p w14:paraId="7507866F" w14:textId="77777777" w:rsidR="00596987" w:rsidRDefault="00596987" w:rsidP="00596987">
      <w:pPr>
        <w:ind w:right="567"/>
        <w:jc w:val="both"/>
      </w:pPr>
    </w:p>
    <w:p w14:paraId="3CBD3F4B" w14:textId="77777777" w:rsidR="00596987" w:rsidRDefault="00596987" w:rsidP="00596987">
      <w:pPr>
        <w:ind w:right="567"/>
        <w:jc w:val="both"/>
      </w:pPr>
    </w:p>
    <w:p w14:paraId="6B2E435A" w14:textId="77777777" w:rsidR="00596987" w:rsidRDefault="00596987"/>
    <w:p w14:paraId="5B5236F0" w14:textId="77777777" w:rsidR="00E6735B" w:rsidRDefault="00E6735B"/>
    <w:p w14:paraId="04BD332D" w14:textId="77777777" w:rsidR="00E6735B" w:rsidRPr="00376B8A" w:rsidRDefault="00E6735B" w:rsidP="00E6735B">
      <w:pPr>
        <w:tabs>
          <w:tab w:val="left" w:pos="1701"/>
        </w:tabs>
        <w:ind w:right="-766"/>
        <w:jc w:val="center"/>
      </w:pPr>
      <w:r w:rsidRPr="00376B8A">
        <w:t>Lēmuma projekts</w:t>
      </w:r>
    </w:p>
    <w:p w14:paraId="6960E6D7" w14:textId="77777777" w:rsidR="00E6735B" w:rsidRPr="00376B8A" w:rsidRDefault="00E6735B" w:rsidP="00E6735B">
      <w:pPr>
        <w:tabs>
          <w:tab w:val="left" w:pos="1701"/>
        </w:tabs>
        <w:ind w:right="-766"/>
        <w:jc w:val="center"/>
      </w:pPr>
    </w:p>
    <w:p w14:paraId="4584A75D" w14:textId="77777777" w:rsidR="00E6735B" w:rsidRPr="00376B8A" w:rsidRDefault="00E6735B" w:rsidP="00E6735B">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766"/>
      </w:pPr>
      <w:bookmarkStart w:id="4" w:name="OLE_LINK6"/>
      <w:bookmarkStart w:id="5" w:name="OLE_LINK5"/>
      <w:r w:rsidRPr="00376B8A">
        <w:t>2025.gada 29.janvārī</w:t>
      </w:r>
      <w:r w:rsidRPr="00376B8A">
        <w:tab/>
      </w:r>
      <w:r w:rsidRPr="00376B8A">
        <w:tab/>
        <w:t xml:space="preserve">     </w:t>
      </w:r>
      <w:r w:rsidRPr="00376B8A">
        <w:tab/>
        <w:t xml:space="preserve">      </w:t>
      </w:r>
      <w:r w:rsidRPr="00376B8A">
        <w:tab/>
      </w:r>
      <w:r w:rsidRPr="00376B8A">
        <w:tab/>
      </w:r>
      <w:r w:rsidRPr="00376B8A">
        <w:tab/>
      </w:r>
      <w:r w:rsidRPr="00376B8A">
        <w:tab/>
      </w:r>
      <w:r w:rsidRPr="00376B8A">
        <w:tab/>
        <w:t>prot. Nr.</w:t>
      </w:r>
      <w:bookmarkEnd w:id="4"/>
      <w:bookmarkEnd w:id="5"/>
      <w:r w:rsidRPr="00376B8A">
        <w:t xml:space="preserve"> </w:t>
      </w:r>
      <w:r>
        <w:t>1</w:t>
      </w:r>
    </w:p>
    <w:p w14:paraId="0D156BC9" w14:textId="77777777" w:rsidR="00E6735B" w:rsidRPr="00376B8A" w:rsidRDefault="00E6735B" w:rsidP="00E6735B">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766"/>
      </w:pPr>
    </w:p>
    <w:p w14:paraId="09D4BF10" w14:textId="77777777" w:rsidR="00E6735B" w:rsidRPr="00376B8A" w:rsidRDefault="00E6735B" w:rsidP="00E6735B">
      <w:pPr>
        <w:ind w:right="-766"/>
        <w:jc w:val="center"/>
        <w:rPr>
          <w:rFonts w:eastAsia="Calibri"/>
          <w:b/>
          <w:sz w:val="22"/>
          <w:szCs w:val="22"/>
        </w:rPr>
      </w:pPr>
      <w:r w:rsidRPr="00376B8A">
        <w:rPr>
          <w:rFonts w:eastAsia="Calibri"/>
          <w:b/>
          <w:sz w:val="22"/>
          <w:szCs w:val="22"/>
        </w:rPr>
        <w:t>Par grozījumiem Olaines novada pašvaldības domes 2023.gada 31.janvāra</w:t>
      </w:r>
    </w:p>
    <w:p w14:paraId="41B26F67" w14:textId="77777777" w:rsidR="00E6735B" w:rsidRPr="00376B8A" w:rsidRDefault="00E6735B" w:rsidP="00E6735B">
      <w:pPr>
        <w:ind w:right="-766"/>
        <w:jc w:val="center"/>
        <w:rPr>
          <w:rFonts w:eastAsia="Calibri"/>
          <w:b/>
          <w:sz w:val="22"/>
          <w:szCs w:val="22"/>
        </w:rPr>
      </w:pPr>
      <w:r w:rsidRPr="00376B8A">
        <w:rPr>
          <w:rFonts w:eastAsia="Calibri"/>
          <w:b/>
          <w:sz w:val="22"/>
          <w:szCs w:val="22"/>
        </w:rPr>
        <w:t>sēdes lēmumā “Par Olaines novada pašvaldības administrācijas –</w:t>
      </w:r>
    </w:p>
    <w:p w14:paraId="75688ACC" w14:textId="77777777" w:rsidR="00E6735B" w:rsidRPr="00376B8A" w:rsidRDefault="00E6735B" w:rsidP="00E6735B">
      <w:pPr>
        <w:ind w:right="-766"/>
        <w:jc w:val="center"/>
        <w:rPr>
          <w:rFonts w:eastAsia="Calibri"/>
          <w:b/>
          <w:sz w:val="22"/>
          <w:szCs w:val="22"/>
        </w:rPr>
      </w:pPr>
      <w:r w:rsidRPr="00376B8A">
        <w:rPr>
          <w:rFonts w:eastAsia="Calibri"/>
          <w:b/>
          <w:sz w:val="22"/>
          <w:szCs w:val="22"/>
        </w:rPr>
        <w:t>iestādes “Olaines novada pašvaldība” darbinieku un struktūrvienību</w:t>
      </w:r>
    </w:p>
    <w:p w14:paraId="46A19FC8" w14:textId="77777777" w:rsidR="00E6735B" w:rsidRPr="00376B8A" w:rsidRDefault="00E6735B" w:rsidP="00E6735B">
      <w:pPr>
        <w:ind w:right="-766"/>
        <w:jc w:val="center"/>
        <w:rPr>
          <w:rFonts w:eastAsia="Calibri"/>
          <w:b/>
          <w:sz w:val="22"/>
          <w:szCs w:val="22"/>
        </w:rPr>
      </w:pPr>
      <w:r w:rsidRPr="00376B8A">
        <w:rPr>
          <w:rFonts w:eastAsia="Calibri"/>
          <w:b/>
          <w:sz w:val="22"/>
          <w:szCs w:val="22"/>
        </w:rPr>
        <w:t>darbinieku amatu sarakstiem un darba samaksu (mēnešalgām)” (1.prot., 4.p.)</w:t>
      </w:r>
    </w:p>
    <w:p w14:paraId="417B963F" w14:textId="77777777" w:rsidR="00E6735B" w:rsidRPr="00376B8A" w:rsidRDefault="00E6735B" w:rsidP="00E6735B">
      <w:pPr>
        <w:ind w:right="-766"/>
        <w:jc w:val="center"/>
        <w:rPr>
          <w:rFonts w:eastAsia="Calibri"/>
        </w:rPr>
      </w:pPr>
      <w:bookmarkStart w:id="6" w:name="OLE_LINK112"/>
      <w:bookmarkStart w:id="7" w:name="OLE_LINK113"/>
      <w:r w:rsidRPr="00376B8A">
        <w:rPr>
          <w:rFonts w:eastAsia="Calibri"/>
          <w:i/>
          <w:iCs/>
        </w:rPr>
        <w:t xml:space="preserve"> </w:t>
      </w:r>
    </w:p>
    <w:p w14:paraId="3D3FB984" w14:textId="77777777" w:rsidR="00E6735B" w:rsidRPr="00376B8A" w:rsidRDefault="00E6735B" w:rsidP="00E6735B">
      <w:pPr>
        <w:ind w:right="-766"/>
        <w:jc w:val="both"/>
        <w:rPr>
          <w:rFonts w:eastAsia="Calibri"/>
        </w:rPr>
      </w:pPr>
      <w:bookmarkStart w:id="8" w:name="_Hlk187222531"/>
      <w:bookmarkEnd w:id="6"/>
      <w:bookmarkEnd w:id="7"/>
      <w:r>
        <w:rPr>
          <w:rFonts w:eastAsia="Calibri"/>
        </w:rPr>
        <w:t xml:space="preserve">1. </w:t>
      </w:r>
      <w:r w:rsidRPr="00376B8A">
        <w:rPr>
          <w:rFonts w:eastAsia="Calibri"/>
        </w:rPr>
        <w:t xml:space="preserve">Olaines novada pašvaldības dome ar 2023.gada 29.novembra sēdes lēmumu </w:t>
      </w:r>
      <w:r w:rsidRPr="00376B8A">
        <w:rPr>
          <w:rFonts w:eastAsia="Calibri"/>
          <w:bCs/>
        </w:rPr>
        <w:t>“Par grozījumu Olaines novada pašvaldības domes 2023.gada 31.janvāra sēdes lēmumā “Par Olaines novada pašvaldības iestādes “Olaines novada pašvaldība” darbinieku un struktūrvienību darbinieku amatu sarakstiem un darba samaksu (mēnešalgām)</w:t>
      </w:r>
      <w:r w:rsidRPr="00376B8A">
        <w:rPr>
          <w:rFonts w:eastAsia="Calibri"/>
        </w:rPr>
        <w:t xml:space="preserve"> (1.prot.</w:t>
      </w:r>
      <w:r>
        <w:rPr>
          <w:rFonts w:eastAsia="Calibri"/>
        </w:rPr>
        <w:t>,</w:t>
      </w:r>
      <w:r w:rsidRPr="00376B8A">
        <w:rPr>
          <w:rFonts w:eastAsia="Calibri"/>
        </w:rPr>
        <w:t xml:space="preserve"> 4.p.)” </w:t>
      </w:r>
      <w:bookmarkEnd w:id="8"/>
      <w:r w:rsidRPr="00376B8A">
        <w:rPr>
          <w:rFonts w:eastAsia="Calibri"/>
        </w:rPr>
        <w:t xml:space="preserve">apstiprināja amatu “Iekšējais auditors”, lēmums stājās spēkā 2024.gada 1.janvārī. </w:t>
      </w:r>
    </w:p>
    <w:p w14:paraId="50BCD37F" w14:textId="77777777" w:rsidR="00E6735B" w:rsidRDefault="00E6735B" w:rsidP="00E6735B">
      <w:pPr>
        <w:ind w:right="-766" w:firstLine="567"/>
        <w:jc w:val="both"/>
        <w:rPr>
          <w:rFonts w:eastAsia="Calibri"/>
        </w:rPr>
      </w:pPr>
      <w:r w:rsidRPr="00376B8A">
        <w:rPr>
          <w:rFonts w:eastAsia="Calibri"/>
        </w:rPr>
        <w:t xml:space="preserve">Laikā no 2023.gada 29.novembra vairākkārt bija izsludināta pieteikšanās uz vakanto amatu “Iekšējais auditors”. Pašvaldībai neizdevās piesaistīt, atrast prasībām atbilstošu amata “Iekšējais auditors” kandidātu.   </w:t>
      </w:r>
    </w:p>
    <w:p w14:paraId="770A811B" w14:textId="77777777" w:rsidR="00E6735B" w:rsidRDefault="00E6735B" w:rsidP="00E6735B">
      <w:pPr>
        <w:ind w:right="-766" w:firstLine="567"/>
        <w:jc w:val="both"/>
        <w:rPr>
          <w:rFonts w:eastAsia="Calibri"/>
        </w:rPr>
      </w:pPr>
      <w:r w:rsidRPr="00376B8A">
        <w:rPr>
          <w:rFonts w:eastAsia="Calibri"/>
        </w:rPr>
        <w:t>2024.gada 10.aprīlī noslēgts pakalpojuma līgums ar SIA “Audita akadēmija” par iekšējā audita sistēmas izveidi Olaines novada pašvaldībā.</w:t>
      </w:r>
    </w:p>
    <w:p w14:paraId="6907DE12" w14:textId="77777777" w:rsidR="00E6735B" w:rsidRDefault="00E6735B" w:rsidP="00E6735B">
      <w:pPr>
        <w:ind w:right="-766" w:firstLine="567"/>
        <w:jc w:val="both"/>
        <w:rPr>
          <w:rFonts w:eastAsia="Calibri"/>
        </w:rPr>
      </w:pPr>
      <w:r w:rsidRPr="00376B8A">
        <w:rPr>
          <w:rFonts w:eastAsia="Calibri"/>
        </w:rPr>
        <w:t>2024.gada 19.jūnijā Olaines novada pašvaldības dome ar 2024.gada 19.jūnija sēdes lēmumu “Par Olaines novada pašvaldības iekšējā audita nolikumu un Olaines novada pašvaldības iekšējā audita plānošanas un veikšanas kārtību” (6.prot., 5.p.) apstiprināja nolikumu</w:t>
      </w:r>
      <w:r w:rsidRPr="00376B8A">
        <w:t xml:space="preserve"> </w:t>
      </w:r>
      <w:r w:rsidRPr="00376B8A">
        <w:rPr>
          <w:rFonts w:eastAsia="Calibri"/>
        </w:rPr>
        <w:t xml:space="preserve">Nr.NOL4/2024 </w:t>
      </w:r>
      <w:r>
        <w:rPr>
          <w:rFonts w:eastAsia="Calibri"/>
        </w:rPr>
        <w:t>“</w:t>
      </w:r>
      <w:r w:rsidRPr="00376B8A">
        <w:rPr>
          <w:rFonts w:eastAsia="Calibri"/>
        </w:rPr>
        <w:t>Olaines novada pašvaldības iekšējā audita nolikums” un noteikumus Nr.NOT1/2024 “Olaines novada pašvaldības iekšējā audita plānošanas un veikšanas kārtība”.</w:t>
      </w:r>
    </w:p>
    <w:p w14:paraId="6DDF3CB7" w14:textId="77777777" w:rsidR="00E6735B" w:rsidRPr="00376B8A" w:rsidRDefault="00E6735B" w:rsidP="00E6735B">
      <w:pPr>
        <w:ind w:right="-766" w:firstLine="567"/>
        <w:jc w:val="both"/>
        <w:rPr>
          <w:rFonts w:eastAsia="Calibri"/>
        </w:rPr>
      </w:pPr>
      <w:r w:rsidRPr="00376B8A">
        <w:rPr>
          <w:rFonts w:eastAsia="Calibri"/>
        </w:rPr>
        <w:t xml:space="preserve">2024.gada 7.novembrī pašvaldība izsludināja publiskā iepirkuma konkursu </w:t>
      </w:r>
      <w:r>
        <w:rPr>
          <w:rFonts w:eastAsia="Calibri"/>
        </w:rPr>
        <w:t xml:space="preserve">                  </w:t>
      </w:r>
      <w:r w:rsidRPr="00376B8A">
        <w:rPr>
          <w:rFonts w:eastAsia="Calibri"/>
        </w:rPr>
        <w:t xml:space="preserve">Nr.ONP 2024/46 </w:t>
      </w:r>
      <w:r>
        <w:rPr>
          <w:rFonts w:eastAsia="Calibri"/>
        </w:rPr>
        <w:t>“</w:t>
      </w:r>
      <w:r w:rsidRPr="00376B8A">
        <w:rPr>
          <w:rFonts w:eastAsia="Calibri"/>
        </w:rPr>
        <w:t>Par iekšējā audita veikšanu Olaines novada pašvaldībā</w:t>
      </w:r>
      <w:r>
        <w:rPr>
          <w:rFonts w:eastAsia="Calibri"/>
        </w:rPr>
        <w:t>”</w:t>
      </w:r>
      <w:r w:rsidRPr="00376B8A">
        <w:rPr>
          <w:rFonts w:eastAsia="Calibri"/>
        </w:rPr>
        <w:t xml:space="preserve">, kura rezultātā pašvaldība ar uzvarētāju SIA “Audita akadēmija” noslēgs līgumu “Par iekšējā audita veikšanu Olaines novada pašvaldībā”, tādejādi nodrošinot iekšējā audita veikšanu pašvaldībā, izmantojot ārpakalpojumu.    </w:t>
      </w:r>
    </w:p>
    <w:p w14:paraId="28293311" w14:textId="77777777" w:rsidR="00E6735B" w:rsidRPr="00376B8A" w:rsidRDefault="00E6735B" w:rsidP="00E6735B">
      <w:pPr>
        <w:ind w:right="-766"/>
        <w:jc w:val="both"/>
        <w:rPr>
          <w:rFonts w:eastAsia="Calibri"/>
        </w:rPr>
      </w:pPr>
      <w:r>
        <w:rPr>
          <w:rFonts w:eastAsia="Calibri"/>
        </w:rPr>
        <w:t xml:space="preserve">2. </w:t>
      </w:r>
      <w:r w:rsidRPr="00376B8A">
        <w:rPr>
          <w:rFonts w:eastAsia="Calibri"/>
        </w:rPr>
        <w:t>Pārskatot kopjamās platības Olaines novada pašvaldības telpās Zemgales ielā 33 un Pieaugušo izglītības centra telp</w:t>
      </w:r>
      <w:r>
        <w:rPr>
          <w:rFonts w:eastAsia="Calibri"/>
        </w:rPr>
        <w:t>ā</w:t>
      </w:r>
      <w:r w:rsidRPr="00376B8A">
        <w:rPr>
          <w:rFonts w:eastAsia="Calibri"/>
        </w:rPr>
        <w:t>s Zemgales ielā 31, konstatēts, ka amata “Apkopējs” amata pienākumus veic pilnas slodzes 3 darbinieki (Zemgales iela 33) un 1 (0.5 slodze) darbinieks Zemgales ielā 31, kas nodrošina minēto telpu kvalitatīvu un savlaicīgu uzkopšanu noteiktajā laika grafikā un šobrīd optimizējot un reorganizējot uzkopšanas darbu veikšanu secināms, ka kopjamo telpu platību var nodrošināt 3 pilnas slodzes darbinieki, un tādejādi papildus Pieaugušo izglītības centrā amats “</w:t>
      </w:r>
      <w:r w:rsidRPr="00376B8A">
        <w:t>Apkopējs 0.5 slodze</w:t>
      </w:r>
      <w:r w:rsidRPr="00376B8A">
        <w:rPr>
          <w:rFonts w:eastAsia="Calibri"/>
        </w:rPr>
        <w:t xml:space="preserve">” finanšu līdzekļu efektīvas izlietošanas apsvērumu tvērumā nav lietderīgs. </w:t>
      </w:r>
    </w:p>
    <w:p w14:paraId="4F98CCF2" w14:textId="77777777" w:rsidR="00E6735B" w:rsidRPr="00376B8A" w:rsidRDefault="00E6735B" w:rsidP="00E6735B">
      <w:pPr>
        <w:ind w:right="-766"/>
        <w:jc w:val="both"/>
        <w:rPr>
          <w:rFonts w:eastAsia="Calibri"/>
        </w:rPr>
      </w:pPr>
    </w:p>
    <w:p w14:paraId="33FB3B7A" w14:textId="77777777" w:rsidR="00E6735B" w:rsidRPr="00376B8A" w:rsidRDefault="00E6735B" w:rsidP="00E6735B">
      <w:pPr>
        <w:ind w:right="-766" w:firstLine="567"/>
        <w:jc w:val="both"/>
        <w:rPr>
          <w:rFonts w:eastAsia="Calibri"/>
        </w:rPr>
      </w:pPr>
      <w:r w:rsidRPr="00376B8A">
        <w:rPr>
          <w:rFonts w:eastAsia="Calibri"/>
        </w:rPr>
        <w:t>Olaines novada pašvaldības dome secina, ka:</w:t>
      </w:r>
    </w:p>
    <w:p w14:paraId="48258FCF" w14:textId="0285DFB4" w:rsidR="00E6735B" w:rsidRPr="00376B8A" w:rsidRDefault="00E6735B" w:rsidP="00E6735B">
      <w:pPr>
        <w:numPr>
          <w:ilvl w:val="0"/>
          <w:numId w:val="6"/>
        </w:numPr>
        <w:ind w:right="-766"/>
        <w:jc w:val="both"/>
        <w:rPr>
          <w:rFonts w:eastAsia="Calibri"/>
        </w:rPr>
      </w:pPr>
      <w:r w:rsidRPr="00376B8A">
        <w:rPr>
          <w:rFonts w:eastAsia="Calibri"/>
        </w:rPr>
        <w:t>Pašvaldību likuma 77.panta trešajā daļā noteiktais pienākums par iekšējās audita sistēmas izveidi ir izpildīts un iekšējā audita funkcijas publiskā iepirkuma konkursa</w:t>
      </w:r>
      <w:r>
        <w:rPr>
          <w:rFonts w:eastAsia="Calibri"/>
        </w:rPr>
        <w:t xml:space="preserve"> </w:t>
      </w:r>
      <w:r w:rsidRPr="00376B8A">
        <w:rPr>
          <w:rFonts w:eastAsia="Calibri"/>
        </w:rPr>
        <w:t xml:space="preserve">Nr.ONP 2024/46 “Par iekšējā audita veikšanu Olaines novada pašvaldībā” rezultātā veiks ārpakalpojuma uzņēmums SIA “Audita akadēmija” un pašvaldībā izveidotais amats “Iekšējais auditors” nav nepieciešams. Līdz ar to, </w:t>
      </w:r>
      <w:bookmarkStart w:id="9" w:name="_Hlk187223824"/>
      <w:r w:rsidRPr="00376B8A">
        <w:rPr>
          <w:rFonts w:eastAsia="Calibri"/>
        </w:rPr>
        <w:t xml:space="preserve">nepieciešams izdarīt grozījumu </w:t>
      </w:r>
      <w:r w:rsidRPr="00376B8A">
        <w:rPr>
          <w:rFonts w:eastAsia="Calibri"/>
          <w:bCs/>
        </w:rPr>
        <w:t>Olaines novada pašvaldības domes 2023.gada 31.janvāra sēdes lēmumā “Par Olaines novada pašvaldības iestādes “Olaines novada pašvaldība” darbinieku un struktūrvienību darbinieku amatu sarakstiem un darba samaksu (mēnešalgām)”</w:t>
      </w:r>
      <w:r w:rsidRPr="00376B8A">
        <w:rPr>
          <w:rFonts w:eastAsia="Calibri"/>
        </w:rPr>
        <w:t xml:space="preserve"> (1.prot.</w:t>
      </w:r>
      <w:r>
        <w:rPr>
          <w:rFonts w:eastAsia="Calibri"/>
        </w:rPr>
        <w:t>,</w:t>
      </w:r>
      <w:r w:rsidRPr="00376B8A">
        <w:rPr>
          <w:rFonts w:eastAsia="Calibri"/>
        </w:rPr>
        <w:t xml:space="preserve"> 4.p.) (</w:t>
      </w:r>
      <w:r w:rsidRPr="00376B8A">
        <w:rPr>
          <w:rFonts w:eastAsia="Calibri"/>
          <w:i/>
          <w:iCs/>
        </w:rPr>
        <w:t xml:space="preserve">grozīts ar 2023.gada 29.novembra sēdes lēmumu </w:t>
      </w:r>
      <w:r w:rsidRPr="00376B8A">
        <w:rPr>
          <w:rFonts w:eastAsia="Calibri"/>
          <w:bCs/>
          <w:i/>
          <w:iCs/>
        </w:rPr>
        <w:t>“Par grozījumu Olaines novada pašvaldības domes 2023.gada 31.janvāra  sēdes lēmumā “Par Olaines novada pašvaldības iestādes “Olaines novada pašvaldība” darbinieku un struktūrvienību darbinieku amatu sarakstiem un darba samaksu (mēnešalgām)</w:t>
      </w:r>
      <w:r w:rsidRPr="00376B8A">
        <w:rPr>
          <w:rFonts w:eastAsia="Calibri"/>
          <w:i/>
          <w:iCs/>
        </w:rPr>
        <w:t xml:space="preserve"> (1.prot.</w:t>
      </w:r>
      <w:r>
        <w:rPr>
          <w:rFonts w:eastAsia="Calibri"/>
          <w:i/>
          <w:iCs/>
        </w:rPr>
        <w:t>,</w:t>
      </w:r>
      <w:r w:rsidRPr="00376B8A">
        <w:rPr>
          <w:rFonts w:eastAsia="Calibri"/>
          <w:i/>
          <w:iCs/>
        </w:rPr>
        <w:t xml:space="preserve"> 4.p.)”</w:t>
      </w:r>
      <w:r>
        <w:rPr>
          <w:rFonts w:eastAsia="Calibri"/>
          <w:i/>
          <w:iCs/>
        </w:rPr>
        <w:t xml:space="preserve"> </w:t>
      </w:r>
      <w:r w:rsidRPr="00376B8A">
        <w:rPr>
          <w:rFonts w:eastAsia="Calibri"/>
          <w:i/>
          <w:iCs/>
        </w:rPr>
        <w:t>12.prot., 9.p.</w:t>
      </w:r>
      <w:r w:rsidRPr="00376B8A">
        <w:rPr>
          <w:rFonts w:eastAsia="Calibri"/>
        </w:rPr>
        <w:t>) un svītrot Pielikumā Nr.1 “Olaines novada pašvaldības iestādes “Olaines novada pašvaldība” darbinieku amatu saraksts un darba samaksa (mēnešalga)” amatu “Iekšējais auditors”.</w:t>
      </w:r>
    </w:p>
    <w:p w14:paraId="640AE5E4" w14:textId="77777777" w:rsidR="00E6735B" w:rsidRPr="00376B8A" w:rsidRDefault="00E6735B" w:rsidP="00E6735B">
      <w:pPr>
        <w:ind w:left="360" w:right="-2"/>
        <w:jc w:val="both"/>
        <w:rPr>
          <w:rFonts w:eastAsia="Calibri"/>
        </w:rPr>
      </w:pPr>
    </w:p>
    <w:tbl>
      <w:tblPr>
        <w:tblW w:w="9166" w:type="dxa"/>
        <w:tblInd w:w="534" w:type="dxa"/>
        <w:tblLook w:val="04A0" w:firstRow="1" w:lastRow="0" w:firstColumn="1" w:lastColumn="0" w:noHBand="0" w:noVBand="1"/>
      </w:tblPr>
      <w:tblGrid>
        <w:gridCol w:w="1448"/>
        <w:gridCol w:w="1116"/>
        <w:gridCol w:w="967"/>
        <w:gridCol w:w="594"/>
        <w:gridCol w:w="846"/>
        <w:gridCol w:w="566"/>
        <w:gridCol w:w="1550"/>
        <w:gridCol w:w="1843"/>
        <w:gridCol w:w="236"/>
      </w:tblGrid>
      <w:tr w:rsidR="00E6735B" w:rsidRPr="00376B8A" w14:paraId="159ED1B9" w14:textId="77777777" w:rsidTr="00310D60">
        <w:trPr>
          <w:gridAfter w:val="1"/>
          <w:wAfter w:w="236" w:type="dxa"/>
          <w:trHeight w:val="285"/>
        </w:trPr>
        <w:tc>
          <w:tcPr>
            <w:tcW w:w="1448" w:type="dxa"/>
            <w:vMerge w:val="restart"/>
            <w:tcBorders>
              <w:top w:val="single" w:sz="8" w:space="0" w:color="auto"/>
              <w:left w:val="single" w:sz="4" w:space="0" w:color="auto"/>
              <w:right w:val="single" w:sz="4" w:space="0" w:color="auto"/>
            </w:tcBorders>
            <w:shd w:val="clear" w:color="auto" w:fill="auto"/>
          </w:tcPr>
          <w:p w14:paraId="11225909" w14:textId="77777777" w:rsidR="00E6735B" w:rsidRPr="00376B8A" w:rsidRDefault="00E6735B" w:rsidP="00310D60">
            <w:pPr>
              <w:spacing w:line="276" w:lineRule="auto"/>
              <w:ind w:right="-2"/>
              <w:rPr>
                <w:sz w:val="20"/>
              </w:rPr>
            </w:pPr>
            <w:bookmarkStart w:id="10" w:name="_Hlk187161793"/>
            <w:bookmarkEnd w:id="9"/>
            <w:r w:rsidRPr="00376B8A">
              <w:rPr>
                <w:sz w:val="20"/>
              </w:rPr>
              <w:t>Amata saimes nosaukums atbilstoši MK noteikumiem Nr.1075</w:t>
            </w:r>
          </w:p>
        </w:tc>
        <w:tc>
          <w:tcPr>
            <w:tcW w:w="1116" w:type="dxa"/>
            <w:vMerge w:val="restart"/>
            <w:tcBorders>
              <w:top w:val="single" w:sz="8" w:space="0" w:color="auto"/>
              <w:left w:val="single" w:sz="4" w:space="0" w:color="auto"/>
              <w:bottom w:val="single" w:sz="4" w:space="0" w:color="auto"/>
              <w:right w:val="single" w:sz="4" w:space="0" w:color="auto"/>
            </w:tcBorders>
            <w:shd w:val="clear" w:color="auto" w:fill="auto"/>
            <w:hideMark/>
          </w:tcPr>
          <w:p w14:paraId="6DBE75C0" w14:textId="77777777" w:rsidR="00E6735B" w:rsidRPr="00376B8A" w:rsidRDefault="00E6735B" w:rsidP="00310D60">
            <w:pPr>
              <w:ind w:right="-2"/>
              <w:rPr>
                <w:sz w:val="20"/>
              </w:rPr>
            </w:pPr>
            <w:r w:rsidRPr="00376B8A">
              <w:rPr>
                <w:sz w:val="20"/>
              </w:rPr>
              <w:t>Amata nosaukums</w:t>
            </w:r>
          </w:p>
        </w:tc>
        <w:tc>
          <w:tcPr>
            <w:tcW w:w="967" w:type="dxa"/>
            <w:vMerge w:val="restart"/>
            <w:tcBorders>
              <w:top w:val="single" w:sz="8" w:space="0" w:color="auto"/>
              <w:left w:val="single" w:sz="4" w:space="0" w:color="auto"/>
              <w:right w:val="single" w:sz="4" w:space="0" w:color="auto"/>
            </w:tcBorders>
            <w:shd w:val="clear" w:color="auto" w:fill="auto"/>
            <w:textDirection w:val="btLr"/>
          </w:tcPr>
          <w:p w14:paraId="3EB82B87" w14:textId="77777777" w:rsidR="00E6735B" w:rsidRPr="00376B8A" w:rsidRDefault="00E6735B" w:rsidP="00310D60">
            <w:pPr>
              <w:ind w:right="-2"/>
              <w:rPr>
                <w:sz w:val="20"/>
              </w:rPr>
            </w:pPr>
          </w:p>
          <w:p w14:paraId="3A6ABFB9" w14:textId="77777777" w:rsidR="00E6735B" w:rsidRPr="00376B8A" w:rsidRDefault="00E6735B" w:rsidP="00310D60">
            <w:pPr>
              <w:ind w:right="-2"/>
              <w:rPr>
                <w:sz w:val="20"/>
              </w:rPr>
            </w:pPr>
            <w:r w:rsidRPr="00376B8A">
              <w:rPr>
                <w:sz w:val="20"/>
              </w:rPr>
              <w:t xml:space="preserve">    Profesiju kods</w:t>
            </w:r>
          </w:p>
        </w:tc>
        <w:tc>
          <w:tcPr>
            <w:tcW w:w="594" w:type="dxa"/>
            <w:tcBorders>
              <w:top w:val="single" w:sz="8" w:space="0" w:color="auto"/>
              <w:left w:val="single" w:sz="4" w:space="0" w:color="auto"/>
              <w:right w:val="single" w:sz="4" w:space="0" w:color="auto"/>
            </w:tcBorders>
            <w:shd w:val="clear" w:color="auto" w:fill="auto"/>
            <w:textDirection w:val="btLr"/>
          </w:tcPr>
          <w:p w14:paraId="2C49E257" w14:textId="77777777" w:rsidR="00E6735B" w:rsidRPr="00376B8A" w:rsidRDefault="00E6735B" w:rsidP="00310D60">
            <w:pPr>
              <w:ind w:right="-2"/>
              <w:rPr>
                <w:sz w:val="20"/>
              </w:rPr>
            </w:pPr>
          </w:p>
        </w:tc>
        <w:tc>
          <w:tcPr>
            <w:tcW w:w="846" w:type="dxa"/>
            <w:vMerge w:val="restart"/>
            <w:tcBorders>
              <w:top w:val="single" w:sz="4" w:space="0" w:color="auto"/>
              <w:left w:val="single" w:sz="4" w:space="0" w:color="auto"/>
              <w:right w:val="single" w:sz="4" w:space="0" w:color="auto"/>
            </w:tcBorders>
            <w:shd w:val="clear" w:color="auto" w:fill="auto"/>
            <w:textDirection w:val="btLr"/>
          </w:tcPr>
          <w:p w14:paraId="297CFE0C" w14:textId="77777777" w:rsidR="00E6735B" w:rsidRPr="00376B8A" w:rsidRDefault="00E6735B" w:rsidP="00310D60">
            <w:pPr>
              <w:ind w:right="-2"/>
              <w:rPr>
                <w:sz w:val="20"/>
              </w:rPr>
            </w:pPr>
            <w:r w:rsidRPr="00376B8A">
              <w:rPr>
                <w:sz w:val="20"/>
              </w:rPr>
              <w:t>Amata saimes numurs atbilstoši MK noteikumiem Nr.1075</w:t>
            </w:r>
          </w:p>
        </w:tc>
        <w:tc>
          <w:tcPr>
            <w:tcW w:w="566" w:type="dxa"/>
            <w:vMerge w:val="restart"/>
            <w:tcBorders>
              <w:top w:val="single" w:sz="4" w:space="0" w:color="auto"/>
              <w:left w:val="single" w:sz="4" w:space="0" w:color="auto"/>
              <w:right w:val="single" w:sz="4" w:space="0" w:color="auto"/>
            </w:tcBorders>
            <w:shd w:val="clear" w:color="auto" w:fill="auto"/>
            <w:textDirection w:val="btLr"/>
          </w:tcPr>
          <w:p w14:paraId="3B2ACF0D" w14:textId="77777777" w:rsidR="00E6735B" w:rsidRPr="00376B8A" w:rsidRDefault="00E6735B" w:rsidP="00310D60">
            <w:pPr>
              <w:ind w:right="-2"/>
              <w:rPr>
                <w:sz w:val="20"/>
              </w:rPr>
            </w:pPr>
            <w:r w:rsidRPr="00376B8A">
              <w:rPr>
                <w:sz w:val="20"/>
              </w:rPr>
              <w:t>Amatu saimes līmenis</w:t>
            </w:r>
          </w:p>
        </w:tc>
        <w:tc>
          <w:tcPr>
            <w:tcW w:w="1550" w:type="dxa"/>
            <w:vMerge w:val="restart"/>
            <w:tcBorders>
              <w:top w:val="single" w:sz="4" w:space="0" w:color="auto"/>
              <w:left w:val="single" w:sz="4" w:space="0" w:color="auto"/>
              <w:right w:val="single" w:sz="4" w:space="0" w:color="auto"/>
            </w:tcBorders>
            <w:shd w:val="clear" w:color="auto" w:fill="auto"/>
            <w:textDirection w:val="btLr"/>
          </w:tcPr>
          <w:p w14:paraId="74560481" w14:textId="77777777" w:rsidR="00E6735B" w:rsidRPr="00376B8A" w:rsidRDefault="00E6735B" w:rsidP="00310D60">
            <w:pPr>
              <w:ind w:right="-2"/>
              <w:rPr>
                <w:sz w:val="20"/>
              </w:rPr>
            </w:pPr>
            <w:r w:rsidRPr="00376B8A">
              <w:rPr>
                <w:sz w:val="20"/>
              </w:rPr>
              <w:t>Mēnešalgu grupa atbilstoši MK noteikumiem Nr.66</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22F7C073" w14:textId="77777777" w:rsidR="00E6735B" w:rsidRPr="00376B8A" w:rsidRDefault="00E6735B" w:rsidP="00310D60">
            <w:pPr>
              <w:ind w:right="-2"/>
              <w:rPr>
                <w:sz w:val="20"/>
              </w:rPr>
            </w:pPr>
            <w:r w:rsidRPr="00376B8A">
              <w:rPr>
                <w:sz w:val="20"/>
              </w:rPr>
              <w:t>Darba samaksa (mēnešalga) EUR</w:t>
            </w:r>
          </w:p>
        </w:tc>
      </w:tr>
      <w:tr w:rsidR="00E6735B" w:rsidRPr="00376B8A" w14:paraId="50EFE566" w14:textId="77777777" w:rsidTr="00310D60">
        <w:trPr>
          <w:cantSplit/>
          <w:trHeight w:val="395"/>
        </w:trPr>
        <w:tc>
          <w:tcPr>
            <w:tcW w:w="1448" w:type="dxa"/>
            <w:vMerge/>
            <w:tcBorders>
              <w:left w:val="single" w:sz="4" w:space="0" w:color="auto"/>
              <w:bottom w:val="single" w:sz="4" w:space="0" w:color="auto"/>
              <w:right w:val="single" w:sz="4" w:space="0" w:color="auto"/>
            </w:tcBorders>
            <w:shd w:val="clear" w:color="auto" w:fill="auto"/>
          </w:tcPr>
          <w:p w14:paraId="08E066CD" w14:textId="77777777" w:rsidR="00E6735B" w:rsidRPr="00376B8A" w:rsidRDefault="00E6735B" w:rsidP="00310D60">
            <w:pPr>
              <w:ind w:right="-2"/>
              <w:rPr>
                <w:sz w:val="20"/>
              </w:rPr>
            </w:pPr>
          </w:p>
        </w:tc>
        <w:tc>
          <w:tcPr>
            <w:tcW w:w="1116"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23D4699E" w14:textId="77777777" w:rsidR="00E6735B" w:rsidRPr="00376B8A" w:rsidRDefault="00E6735B" w:rsidP="00310D60">
            <w:pPr>
              <w:ind w:right="-2"/>
              <w:rPr>
                <w:sz w:val="20"/>
              </w:rPr>
            </w:pPr>
          </w:p>
        </w:tc>
        <w:tc>
          <w:tcPr>
            <w:tcW w:w="967" w:type="dxa"/>
            <w:vMerge/>
            <w:tcBorders>
              <w:left w:val="single" w:sz="4" w:space="0" w:color="auto"/>
              <w:bottom w:val="single" w:sz="4" w:space="0" w:color="auto"/>
              <w:right w:val="single" w:sz="4" w:space="0" w:color="auto"/>
            </w:tcBorders>
            <w:shd w:val="clear" w:color="auto" w:fill="auto"/>
          </w:tcPr>
          <w:p w14:paraId="26E48D25" w14:textId="77777777" w:rsidR="00E6735B" w:rsidRPr="00376B8A" w:rsidRDefault="00E6735B" w:rsidP="00310D60">
            <w:pPr>
              <w:ind w:right="-2"/>
              <w:rPr>
                <w:sz w:val="20"/>
              </w:rPr>
            </w:pPr>
          </w:p>
        </w:tc>
        <w:tc>
          <w:tcPr>
            <w:tcW w:w="594" w:type="dxa"/>
            <w:tcBorders>
              <w:left w:val="single" w:sz="4" w:space="0" w:color="auto"/>
              <w:bottom w:val="single" w:sz="4" w:space="0" w:color="auto"/>
              <w:right w:val="single" w:sz="4" w:space="0" w:color="auto"/>
            </w:tcBorders>
            <w:shd w:val="clear" w:color="auto" w:fill="auto"/>
            <w:textDirection w:val="btLr"/>
          </w:tcPr>
          <w:p w14:paraId="29078781" w14:textId="77777777" w:rsidR="00E6735B" w:rsidRPr="00376B8A" w:rsidRDefault="00E6735B" w:rsidP="00310D60">
            <w:pPr>
              <w:ind w:left="113" w:right="-2"/>
              <w:rPr>
                <w:sz w:val="20"/>
              </w:rPr>
            </w:pPr>
            <w:r w:rsidRPr="00376B8A">
              <w:rPr>
                <w:sz w:val="20"/>
              </w:rPr>
              <w:t>Vienību skaits</w:t>
            </w:r>
          </w:p>
        </w:tc>
        <w:tc>
          <w:tcPr>
            <w:tcW w:w="846" w:type="dxa"/>
            <w:vMerge/>
            <w:tcBorders>
              <w:left w:val="single" w:sz="4" w:space="0" w:color="auto"/>
              <w:bottom w:val="single" w:sz="4" w:space="0" w:color="auto"/>
              <w:right w:val="single" w:sz="4" w:space="0" w:color="auto"/>
            </w:tcBorders>
            <w:shd w:val="clear" w:color="auto" w:fill="auto"/>
            <w:textDirection w:val="btLr"/>
            <w:vAlign w:val="bottom"/>
          </w:tcPr>
          <w:p w14:paraId="20E62925" w14:textId="77777777" w:rsidR="00E6735B" w:rsidRPr="00376B8A" w:rsidRDefault="00E6735B" w:rsidP="00310D60">
            <w:pPr>
              <w:ind w:right="-2"/>
              <w:rPr>
                <w:sz w:val="20"/>
              </w:rPr>
            </w:pPr>
          </w:p>
        </w:tc>
        <w:tc>
          <w:tcPr>
            <w:tcW w:w="566" w:type="dxa"/>
            <w:vMerge/>
            <w:tcBorders>
              <w:left w:val="single" w:sz="4" w:space="0" w:color="auto"/>
              <w:bottom w:val="single" w:sz="4" w:space="0" w:color="auto"/>
              <w:right w:val="single" w:sz="4" w:space="0" w:color="auto"/>
            </w:tcBorders>
            <w:shd w:val="clear" w:color="auto" w:fill="auto"/>
            <w:textDirection w:val="btLr"/>
          </w:tcPr>
          <w:p w14:paraId="38C53CA5" w14:textId="77777777" w:rsidR="00E6735B" w:rsidRPr="00376B8A" w:rsidRDefault="00E6735B" w:rsidP="00310D60">
            <w:pPr>
              <w:ind w:right="-2"/>
              <w:rPr>
                <w:sz w:val="20"/>
              </w:rPr>
            </w:pPr>
          </w:p>
        </w:tc>
        <w:tc>
          <w:tcPr>
            <w:tcW w:w="1550" w:type="dxa"/>
            <w:vMerge/>
            <w:tcBorders>
              <w:left w:val="single" w:sz="4" w:space="0" w:color="auto"/>
              <w:bottom w:val="single" w:sz="4" w:space="0" w:color="auto"/>
              <w:right w:val="single" w:sz="4" w:space="0" w:color="auto"/>
            </w:tcBorders>
            <w:shd w:val="clear" w:color="auto" w:fill="auto"/>
            <w:textDirection w:val="btLr"/>
            <w:vAlign w:val="center"/>
          </w:tcPr>
          <w:p w14:paraId="01B4555F" w14:textId="77777777" w:rsidR="00E6735B" w:rsidRPr="00376B8A" w:rsidRDefault="00E6735B" w:rsidP="00310D60">
            <w:pPr>
              <w:ind w:right="-2"/>
              <w:rPr>
                <w:sz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14:paraId="7E3BBF4D" w14:textId="77777777" w:rsidR="00E6735B" w:rsidRPr="00376B8A" w:rsidRDefault="00E6735B" w:rsidP="00310D60">
            <w:pPr>
              <w:ind w:right="-2"/>
              <w:rPr>
                <w:sz w:val="20"/>
              </w:rPr>
            </w:pPr>
          </w:p>
        </w:tc>
        <w:tc>
          <w:tcPr>
            <w:tcW w:w="236" w:type="dxa"/>
            <w:tcBorders>
              <w:top w:val="nil"/>
              <w:left w:val="single" w:sz="4" w:space="0" w:color="auto"/>
              <w:bottom w:val="nil"/>
              <w:right w:val="nil"/>
            </w:tcBorders>
            <w:shd w:val="clear" w:color="auto" w:fill="auto"/>
            <w:noWrap/>
            <w:vAlign w:val="bottom"/>
            <w:hideMark/>
          </w:tcPr>
          <w:p w14:paraId="5526EA1B" w14:textId="77777777" w:rsidR="00E6735B" w:rsidRPr="00376B8A" w:rsidRDefault="00E6735B" w:rsidP="00310D60">
            <w:pPr>
              <w:ind w:right="-2"/>
              <w:jc w:val="center"/>
              <w:rPr>
                <w:sz w:val="20"/>
              </w:rPr>
            </w:pPr>
          </w:p>
        </w:tc>
      </w:tr>
      <w:tr w:rsidR="00E6735B" w:rsidRPr="00376B8A" w14:paraId="647771BC" w14:textId="77777777" w:rsidTr="00310D60">
        <w:trPr>
          <w:trHeight w:val="645"/>
        </w:trPr>
        <w:tc>
          <w:tcPr>
            <w:tcW w:w="1448" w:type="dxa"/>
            <w:tcBorders>
              <w:top w:val="single" w:sz="4" w:space="0" w:color="auto"/>
              <w:left w:val="single" w:sz="4" w:space="0" w:color="auto"/>
              <w:bottom w:val="single" w:sz="4" w:space="0" w:color="auto"/>
              <w:right w:val="single" w:sz="4" w:space="0" w:color="auto"/>
            </w:tcBorders>
            <w:shd w:val="clear" w:color="auto" w:fill="auto"/>
          </w:tcPr>
          <w:p w14:paraId="1E4060DC" w14:textId="77777777" w:rsidR="00E6735B" w:rsidRPr="00376B8A" w:rsidRDefault="00E6735B" w:rsidP="00310D60">
            <w:pPr>
              <w:spacing w:before="160"/>
              <w:ind w:right="-2"/>
              <w:jc w:val="center"/>
              <w:rPr>
                <w:sz w:val="22"/>
                <w:szCs w:val="22"/>
              </w:rPr>
            </w:pPr>
            <w:r w:rsidRPr="00376B8A">
              <w:rPr>
                <w:sz w:val="22"/>
                <w:szCs w:val="22"/>
              </w:rPr>
              <w:t>Iekšējais audits</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0937E" w14:textId="77777777" w:rsidR="00E6735B" w:rsidRPr="00376B8A" w:rsidRDefault="00E6735B" w:rsidP="00310D60">
            <w:pPr>
              <w:spacing w:before="160"/>
              <w:ind w:right="-2"/>
              <w:jc w:val="center"/>
              <w:rPr>
                <w:sz w:val="22"/>
                <w:szCs w:val="22"/>
              </w:rPr>
            </w:pPr>
            <w:r w:rsidRPr="00376B8A">
              <w:rPr>
                <w:sz w:val="22"/>
                <w:szCs w:val="22"/>
              </w:rPr>
              <w:t>Iekšējais auditors</w:t>
            </w:r>
          </w:p>
        </w:tc>
        <w:tc>
          <w:tcPr>
            <w:tcW w:w="967" w:type="dxa"/>
            <w:tcBorders>
              <w:top w:val="single" w:sz="4" w:space="0" w:color="auto"/>
              <w:left w:val="nil"/>
              <w:bottom w:val="single" w:sz="4" w:space="0" w:color="auto"/>
              <w:right w:val="single" w:sz="4" w:space="0" w:color="auto"/>
            </w:tcBorders>
            <w:shd w:val="clear" w:color="auto" w:fill="auto"/>
          </w:tcPr>
          <w:p w14:paraId="2AB70BC3" w14:textId="77777777" w:rsidR="00E6735B" w:rsidRPr="00376B8A" w:rsidRDefault="00E6735B" w:rsidP="00310D60">
            <w:pPr>
              <w:spacing w:before="160"/>
              <w:ind w:right="-2"/>
              <w:jc w:val="center"/>
              <w:rPr>
                <w:sz w:val="22"/>
                <w:szCs w:val="22"/>
              </w:rPr>
            </w:pPr>
            <w:r w:rsidRPr="00376B8A">
              <w:rPr>
                <w:sz w:val="22"/>
                <w:szCs w:val="22"/>
              </w:rPr>
              <w:t>2411 08</w:t>
            </w:r>
          </w:p>
        </w:tc>
        <w:tc>
          <w:tcPr>
            <w:tcW w:w="594" w:type="dxa"/>
            <w:tcBorders>
              <w:top w:val="single" w:sz="4" w:space="0" w:color="auto"/>
              <w:left w:val="single" w:sz="4" w:space="0" w:color="auto"/>
              <w:bottom w:val="single" w:sz="4" w:space="0" w:color="auto"/>
              <w:right w:val="single" w:sz="4" w:space="0" w:color="auto"/>
            </w:tcBorders>
            <w:shd w:val="clear" w:color="auto" w:fill="auto"/>
          </w:tcPr>
          <w:p w14:paraId="4B4AFA27" w14:textId="77777777" w:rsidR="00E6735B" w:rsidRPr="00376B8A" w:rsidRDefault="00E6735B" w:rsidP="00310D60">
            <w:pPr>
              <w:spacing w:before="160"/>
              <w:ind w:right="-2"/>
              <w:jc w:val="center"/>
              <w:rPr>
                <w:sz w:val="22"/>
                <w:szCs w:val="22"/>
              </w:rPr>
            </w:pPr>
            <w:r w:rsidRPr="00376B8A">
              <w:rPr>
                <w:sz w:val="22"/>
                <w:szCs w:val="22"/>
              </w:rPr>
              <w:t>1</w:t>
            </w:r>
          </w:p>
        </w:tc>
        <w:tc>
          <w:tcPr>
            <w:tcW w:w="846" w:type="dxa"/>
            <w:tcBorders>
              <w:top w:val="single" w:sz="4" w:space="0" w:color="auto"/>
              <w:left w:val="nil"/>
              <w:bottom w:val="single" w:sz="4" w:space="0" w:color="auto"/>
              <w:right w:val="single" w:sz="4" w:space="0" w:color="auto"/>
            </w:tcBorders>
            <w:shd w:val="clear" w:color="auto" w:fill="auto"/>
          </w:tcPr>
          <w:p w14:paraId="166B7A7E" w14:textId="77777777" w:rsidR="00E6735B" w:rsidRPr="00376B8A" w:rsidRDefault="00E6735B" w:rsidP="00310D60">
            <w:pPr>
              <w:spacing w:before="160" w:line="360" w:lineRule="auto"/>
              <w:ind w:right="-2"/>
              <w:jc w:val="center"/>
              <w:rPr>
                <w:sz w:val="22"/>
                <w:szCs w:val="22"/>
              </w:rPr>
            </w:pPr>
            <w:r w:rsidRPr="00376B8A">
              <w:rPr>
                <w:sz w:val="22"/>
                <w:szCs w:val="22"/>
              </w:rPr>
              <w:t>18</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344702D3" w14:textId="77777777" w:rsidR="00E6735B" w:rsidRPr="00376B8A" w:rsidRDefault="00E6735B" w:rsidP="00310D60">
            <w:pPr>
              <w:spacing w:before="160" w:line="360" w:lineRule="auto"/>
              <w:ind w:right="-2"/>
              <w:jc w:val="center"/>
              <w:rPr>
                <w:sz w:val="22"/>
                <w:szCs w:val="22"/>
              </w:rPr>
            </w:pPr>
            <w:r w:rsidRPr="00376B8A">
              <w:rPr>
                <w:sz w:val="22"/>
                <w:szCs w:val="22"/>
              </w:rPr>
              <w:t>II</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23442455" w14:textId="77777777" w:rsidR="00E6735B" w:rsidRPr="00376B8A" w:rsidRDefault="00E6735B" w:rsidP="00310D60">
            <w:pPr>
              <w:spacing w:before="160" w:line="360" w:lineRule="auto"/>
              <w:ind w:right="-2"/>
              <w:jc w:val="center"/>
              <w:rPr>
                <w:sz w:val="22"/>
                <w:szCs w:val="22"/>
              </w:rPr>
            </w:pPr>
            <w:r w:rsidRPr="00376B8A">
              <w:rPr>
                <w:sz w:val="22"/>
                <w:szCs w:val="22"/>
              </w:rPr>
              <w:t>9</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3295E4" w14:textId="77777777" w:rsidR="00E6735B" w:rsidRPr="00376B8A" w:rsidRDefault="00E6735B" w:rsidP="00310D60">
            <w:pPr>
              <w:spacing w:before="160" w:line="360" w:lineRule="auto"/>
              <w:ind w:right="-2"/>
              <w:jc w:val="center"/>
              <w:rPr>
                <w:sz w:val="22"/>
                <w:szCs w:val="22"/>
              </w:rPr>
            </w:pPr>
            <w:r w:rsidRPr="00376B8A">
              <w:rPr>
                <w:sz w:val="22"/>
                <w:szCs w:val="22"/>
              </w:rPr>
              <w:t>1800</w:t>
            </w:r>
          </w:p>
        </w:tc>
        <w:tc>
          <w:tcPr>
            <w:tcW w:w="236" w:type="dxa"/>
            <w:tcBorders>
              <w:left w:val="single" w:sz="4" w:space="0" w:color="auto"/>
            </w:tcBorders>
            <w:shd w:val="clear" w:color="auto" w:fill="auto"/>
            <w:vAlign w:val="center"/>
            <w:hideMark/>
          </w:tcPr>
          <w:p w14:paraId="17AD0A79" w14:textId="77777777" w:rsidR="00E6735B" w:rsidRPr="00376B8A" w:rsidRDefault="00E6735B" w:rsidP="00310D60">
            <w:pPr>
              <w:ind w:right="-2"/>
              <w:rPr>
                <w:sz w:val="20"/>
              </w:rPr>
            </w:pPr>
          </w:p>
        </w:tc>
      </w:tr>
      <w:bookmarkEnd w:id="10"/>
    </w:tbl>
    <w:p w14:paraId="555338D3" w14:textId="77777777" w:rsidR="00E6735B" w:rsidRPr="00376B8A" w:rsidRDefault="00E6735B" w:rsidP="00E6735B">
      <w:pPr>
        <w:ind w:left="360" w:right="-2"/>
        <w:jc w:val="both"/>
        <w:rPr>
          <w:rFonts w:eastAsia="Calibri"/>
        </w:rPr>
      </w:pPr>
    </w:p>
    <w:p w14:paraId="74B7D655" w14:textId="77777777" w:rsidR="00E6735B" w:rsidRPr="00376B8A" w:rsidRDefault="00E6735B" w:rsidP="00E6735B">
      <w:pPr>
        <w:numPr>
          <w:ilvl w:val="0"/>
          <w:numId w:val="6"/>
        </w:numPr>
        <w:ind w:right="-766"/>
        <w:jc w:val="both"/>
        <w:rPr>
          <w:rFonts w:eastAsia="Calibri"/>
        </w:rPr>
      </w:pPr>
      <w:r w:rsidRPr="00376B8A">
        <w:rPr>
          <w:rFonts w:eastAsia="Calibri"/>
        </w:rPr>
        <w:t>Pēc uzkopšanas darbu optimizēšanas un reorganizēšanas Pieaugušo izglītības centrā amats “</w:t>
      </w:r>
      <w:r w:rsidRPr="00376B8A">
        <w:t>Apkopējs 0.5 slodze</w:t>
      </w:r>
      <w:r w:rsidRPr="00376B8A">
        <w:rPr>
          <w:rFonts w:eastAsia="Calibri"/>
        </w:rPr>
        <w:t>” finanšu līdzekļu efektīvas izlietošanas apsvērumu tvērumā nav lietderīgs, līdz ar to nepieciešams izdarīt grozījumu Olaines novada pašvaldības domes 2023.gada 31.janvāra sēdes lēmumā “Par Olaines novada pašvaldības administrācijas – iestādes „Olaines novada pašvaldība” struktūrvienību darbinieku amatu sarakstiem un darba samaksu (mēnešalgas) apstiprināšanu” (1.prot., 4.p.) un svītrot Pielikumā Nr.2 “Olaines novada pašvaldības administrācijas – iestādes „Olaines novada pašvaldība” darbinieku amatu saraksts un darba samaksa (mēnešalgas)” “Pieaugušo izglītības centrs” 3.ierakstu - amatu “Apkopējs 0.5 slodze”.</w:t>
      </w:r>
    </w:p>
    <w:p w14:paraId="4BA6795C" w14:textId="77777777" w:rsidR="00E6735B" w:rsidRPr="00376B8A" w:rsidRDefault="00E6735B" w:rsidP="00E6735B">
      <w:pPr>
        <w:ind w:left="360" w:right="-2"/>
        <w:jc w:val="both"/>
        <w:rPr>
          <w:rFonts w:eastAsia="Calibri"/>
        </w:rPr>
      </w:pPr>
    </w:p>
    <w:tbl>
      <w:tblPr>
        <w:tblW w:w="9166" w:type="dxa"/>
        <w:tblInd w:w="534" w:type="dxa"/>
        <w:tblLook w:val="04A0" w:firstRow="1" w:lastRow="0" w:firstColumn="1" w:lastColumn="0" w:noHBand="0" w:noVBand="1"/>
      </w:tblPr>
      <w:tblGrid>
        <w:gridCol w:w="1448"/>
        <w:gridCol w:w="1116"/>
        <w:gridCol w:w="967"/>
        <w:gridCol w:w="594"/>
        <w:gridCol w:w="846"/>
        <w:gridCol w:w="566"/>
        <w:gridCol w:w="1550"/>
        <w:gridCol w:w="1843"/>
        <w:gridCol w:w="236"/>
      </w:tblGrid>
      <w:tr w:rsidR="00E6735B" w:rsidRPr="00376B8A" w14:paraId="6A92BCBE" w14:textId="77777777" w:rsidTr="00310D60">
        <w:trPr>
          <w:gridAfter w:val="1"/>
          <w:wAfter w:w="236" w:type="dxa"/>
          <w:trHeight w:val="285"/>
        </w:trPr>
        <w:tc>
          <w:tcPr>
            <w:tcW w:w="1448" w:type="dxa"/>
            <w:vMerge w:val="restart"/>
            <w:tcBorders>
              <w:top w:val="single" w:sz="8" w:space="0" w:color="auto"/>
              <w:left w:val="single" w:sz="4" w:space="0" w:color="auto"/>
              <w:right w:val="single" w:sz="4" w:space="0" w:color="auto"/>
            </w:tcBorders>
            <w:shd w:val="clear" w:color="auto" w:fill="auto"/>
          </w:tcPr>
          <w:p w14:paraId="4C8A8946" w14:textId="77777777" w:rsidR="00E6735B" w:rsidRPr="00376B8A" w:rsidRDefault="00E6735B" w:rsidP="00310D60">
            <w:pPr>
              <w:spacing w:line="276" w:lineRule="auto"/>
              <w:ind w:right="-2"/>
              <w:rPr>
                <w:sz w:val="20"/>
              </w:rPr>
            </w:pPr>
            <w:r w:rsidRPr="00376B8A">
              <w:rPr>
                <w:sz w:val="20"/>
              </w:rPr>
              <w:t>Amata saimes nosaukums atbilstoši MK noteikumiem Nr.1075</w:t>
            </w:r>
          </w:p>
        </w:tc>
        <w:tc>
          <w:tcPr>
            <w:tcW w:w="1116" w:type="dxa"/>
            <w:vMerge w:val="restart"/>
            <w:tcBorders>
              <w:top w:val="single" w:sz="8" w:space="0" w:color="auto"/>
              <w:left w:val="single" w:sz="4" w:space="0" w:color="auto"/>
              <w:bottom w:val="single" w:sz="4" w:space="0" w:color="auto"/>
              <w:right w:val="single" w:sz="4" w:space="0" w:color="auto"/>
            </w:tcBorders>
            <w:shd w:val="clear" w:color="auto" w:fill="auto"/>
            <w:hideMark/>
          </w:tcPr>
          <w:p w14:paraId="79C12DE0" w14:textId="77777777" w:rsidR="00E6735B" w:rsidRPr="00376B8A" w:rsidRDefault="00E6735B" w:rsidP="00310D60">
            <w:pPr>
              <w:ind w:right="-2"/>
              <w:rPr>
                <w:sz w:val="20"/>
              </w:rPr>
            </w:pPr>
            <w:r w:rsidRPr="00376B8A">
              <w:rPr>
                <w:sz w:val="20"/>
              </w:rPr>
              <w:t>Amata nosaukums</w:t>
            </w:r>
          </w:p>
        </w:tc>
        <w:tc>
          <w:tcPr>
            <w:tcW w:w="967" w:type="dxa"/>
            <w:vMerge w:val="restart"/>
            <w:tcBorders>
              <w:top w:val="single" w:sz="8" w:space="0" w:color="auto"/>
              <w:left w:val="single" w:sz="4" w:space="0" w:color="auto"/>
              <w:right w:val="single" w:sz="4" w:space="0" w:color="auto"/>
            </w:tcBorders>
            <w:shd w:val="clear" w:color="auto" w:fill="auto"/>
            <w:textDirection w:val="btLr"/>
          </w:tcPr>
          <w:p w14:paraId="0309D65A" w14:textId="77777777" w:rsidR="00E6735B" w:rsidRPr="00376B8A" w:rsidRDefault="00E6735B" w:rsidP="00310D60">
            <w:pPr>
              <w:ind w:right="-2"/>
              <w:rPr>
                <w:sz w:val="20"/>
              </w:rPr>
            </w:pPr>
          </w:p>
          <w:p w14:paraId="2B70E46F" w14:textId="77777777" w:rsidR="00E6735B" w:rsidRPr="00376B8A" w:rsidRDefault="00E6735B" w:rsidP="00310D60">
            <w:pPr>
              <w:ind w:right="-2"/>
              <w:rPr>
                <w:sz w:val="20"/>
              </w:rPr>
            </w:pPr>
            <w:r w:rsidRPr="00376B8A">
              <w:rPr>
                <w:sz w:val="20"/>
              </w:rPr>
              <w:t xml:space="preserve">    Profesiju kods</w:t>
            </w:r>
          </w:p>
        </w:tc>
        <w:tc>
          <w:tcPr>
            <w:tcW w:w="594" w:type="dxa"/>
            <w:tcBorders>
              <w:top w:val="single" w:sz="8" w:space="0" w:color="auto"/>
              <w:left w:val="single" w:sz="4" w:space="0" w:color="auto"/>
              <w:right w:val="single" w:sz="4" w:space="0" w:color="auto"/>
            </w:tcBorders>
            <w:shd w:val="clear" w:color="auto" w:fill="auto"/>
            <w:textDirection w:val="btLr"/>
          </w:tcPr>
          <w:p w14:paraId="24F83079" w14:textId="77777777" w:rsidR="00E6735B" w:rsidRPr="00376B8A" w:rsidRDefault="00E6735B" w:rsidP="00310D60">
            <w:pPr>
              <w:ind w:right="-2"/>
              <w:rPr>
                <w:sz w:val="20"/>
              </w:rPr>
            </w:pPr>
          </w:p>
        </w:tc>
        <w:tc>
          <w:tcPr>
            <w:tcW w:w="846" w:type="dxa"/>
            <w:vMerge w:val="restart"/>
            <w:tcBorders>
              <w:top w:val="single" w:sz="4" w:space="0" w:color="auto"/>
              <w:left w:val="single" w:sz="4" w:space="0" w:color="auto"/>
              <w:right w:val="single" w:sz="4" w:space="0" w:color="auto"/>
            </w:tcBorders>
            <w:shd w:val="clear" w:color="auto" w:fill="auto"/>
            <w:textDirection w:val="btLr"/>
          </w:tcPr>
          <w:p w14:paraId="60685AA3" w14:textId="77777777" w:rsidR="00E6735B" w:rsidRPr="00376B8A" w:rsidRDefault="00E6735B" w:rsidP="00310D60">
            <w:pPr>
              <w:ind w:right="-2"/>
              <w:rPr>
                <w:sz w:val="20"/>
              </w:rPr>
            </w:pPr>
            <w:r w:rsidRPr="00376B8A">
              <w:rPr>
                <w:sz w:val="20"/>
              </w:rPr>
              <w:t>Amata saimes numurs atbilstoši MK noteikumiem Nr.1075</w:t>
            </w:r>
          </w:p>
        </w:tc>
        <w:tc>
          <w:tcPr>
            <w:tcW w:w="566" w:type="dxa"/>
            <w:vMerge w:val="restart"/>
            <w:tcBorders>
              <w:top w:val="single" w:sz="4" w:space="0" w:color="auto"/>
              <w:left w:val="single" w:sz="4" w:space="0" w:color="auto"/>
              <w:right w:val="single" w:sz="4" w:space="0" w:color="auto"/>
            </w:tcBorders>
            <w:shd w:val="clear" w:color="auto" w:fill="auto"/>
            <w:textDirection w:val="btLr"/>
          </w:tcPr>
          <w:p w14:paraId="1E6A0066" w14:textId="77777777" w:rsidR="00E6735B" w:rsidRPr="00376B8A" w:rsidRDefault="00E6735B" w:rsidP="00310D60">
            <w:pPr>
              <w:ind w:right="-2"/>
              <w:rPr>
                <w:sz w:val="20"/>
              </w:rPr>
            </w:pPr>
            <w:r w:rsidRPr="00376B8A">
              <w:rPr>
                <w:sz w:val="20"/>
              </w:rPr>
              <w:t>Amatu saimes līmenis</w:t>
            </w:r>
          </w:p>
        </w:tc>
        <w:tc>
          <w:tcPr>
            <w:tcW w:w="1550" w:type="dxa"/>
            <w:vMerge w:val="restart"/>
            <w:tcBorders>
              <w:top w:val="single" w:sz="4" w:space="0" w:color="auto"/>
              <w:left w:val="single" w:sz="4" w:space="0" w:color="auto"/>
              <w:right w:val="single" w:sz="4" w:space="0" w:color="auto"/>
            </w:tcBorders>
            <w:shd w:val="clear" w:color="auto" w:fill="auto"/>
            <w:textDirection w:val="btLr"/>
          </w:tcPr>
          <w:p w14:paraId="639E1315" w14:textId="77777777" w:rsidR="00E6735B" w:rsidRPr="00376B8A" w:rsidRDefault="00E6735B" w:rsidP="00310D60">
            <w:pPr>
              <w:ind w:right="-2"/>
              <w:rPr>
                <w:sz w:val="20"/>
              </w:rPr>
            </w:pPr>
            <w:r w:rsidRPr="00376B8A">
              <w:rPr>
                <w:sz w:val="20"/>
              </w:rPr>
              <w:t>Mēnešalgu grupa atbilstoši MK noteikumiem Nr.66</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424EF827" w14:textId="77777777" w:rsidR="00E6735B" w:rsidRPr="00376B8A" w:rsidRDefault="00E6735B" w:rsidP="00310D60">
            <w:pPr>
              <w:ind w:right="-2"/>
              <w:rPr>
                <w:sz w:val="20"/>
              </w:rPr>
            </w:pPr>
            <w:r w:rsidRPr="00376B8A">
              <w:rPr>
                <w:sz w:val="20"/>
              </w:rPr>
              <w:t>Darba samaksa (mēnešalga) EUR</w:t>
            </w:r>
          </w:p>
        </w:tc>
      </w:tr>
      <w:tr w:rsidR="00E6735B" w:rsidRPr="00376B8A" w14:paraId="2D4781A5" w14:textId="77777777" w:rsidTr="00310D60">
        <w:trPr>
          <w:cantSplit/>
          <w:trHeight w:val="60"/>
        </w:trPr>
        <w:tc>
          <w:tcPr>
            <w:tcW w:w="1448" w:type="dxa"/>
            <w:vMerge/>
            <w:tcBorders>
              <w:left w:val="single" w:sz="4" w:space="0" w:color="auto"/>
              <w:bottom w:val="single" w:sz="4" w:space="0" w:color="auto"/>
              <w:right w:val="single" w:sz="4" w:space="0" w:color="auto"/>
            </w:tcBorders>
            <w:shd w:val="clear" w:color="auto" w:fill="auto"/>
          </w:tcPr>
          <w:p w14:paraId="1A5FB74B" w14:textId="77777777" w:rsidR="00E6735B" w:rsidRPr="00376B8A" w:rsidRDefault="00E6735B" w:rsidP="00310D60">
            <w:pPr>
              <w:ind w:right="-2"/>
              <w:rPr>
                <w:sz w:val="20"/>
              </w:rPr>
            </w:pPr>
          </w:p>
        </w:tc>
        <w:tc>
          <w:tcPr>
            <w:tcW w:w="1116" w:type="dxa"/>
            <w:vMerge/>
            <w:tcBorders>
              <w:top w:val="single" w:sz="8" w:space="0" w:color="auto"/>
              <w:left w:val="single" w:sz="4" w:space="0" w:color="auto"/>
              <w:bottom w:val="single" w:sz="4" w:space="0" w:color="auto"/>
              <w:right w:val="single" w:sz="4" w:space="0" w:color="auto"/>
            </w:tcBorders>
            <w:shd w:val="clear" w:color="auto" w:fill="auto"/>
            <w:hideMark/>
          </w:tcPr>
          <w:p w14:paraId="65076BCB" w14:textId="77777777" w:rsidR="00E6735B" w:rsidRPr="00376B8A" w:rsidRDefault="00E6735B" w:rsidP="00310D60">
            <w:pPr>
              <w:ind w:right="-2"/>
              <w:rPr>
                <w:sz w:val="20"/>
              </w:rPr>
            </w:pPr>
          </w:p>
        </w:tc>
        <w:tc>
          <w:tcPr>
            <w:tcW w:w="967" w:type="dxa"/>
            <w:vMerge/>
            <w:tcBorders>
              <w:left w:val="single" w:sz="4" w:space="0" w:color="auto"/>
              <w:bottom w:val="single" w:sz="4" w:space="0" w:color="auto"/>
              <w:right w:val="single" w:sz="4" w:space="0" w:color="auto"/>
            </w:tcBorders>
            <w:shd w:val="clear" w:color="auto" w:fill="auto"/>
          </w:tcPr>
          <w:p w14:paraId="68BF49BF" w14:textId="77777777" w:rsidR="00E6735B" w:rsidRPr="00376B8A" w:rsidRDefault="00E6735B" w:rsidP="00310D60">
            <w:pPr>
              <w:ind w:right="-2"/>
              <w:rPr>
                <w:sz w:val="20"/>
              </w:rPr>
            </w:pPr>
          </w:p>
        </w:tc>
        <w:tc>
          <w:tcPr>
            <w:tcW w:w="594" w:type="dxa"/>
            <w:tcBorders>
              <w:left w:val="single" w:sz="4" w:space="0" w:color="auto"/>
              <w:bottom w:val="single" w:sz="4" w:space="0" w:color="auto"/>
              <w:right w:val="single" w:sz="4" w:space="0" w:color="auto"/>
            </w:tcBorders>
            <w:shd w:val="clear" w:color="auto" w:fill="auto"/>
            <w:textDirection w:val="btLr"/>
          </w:tcPr>
          <w:p w14:paraId="0D7D2006" w14:textId="77777777" w:rsidR="00E6735B" w:rsidRPr="00376B8A" w:rsidRDefault="00E6735B" w:rsidP="00310D60">
            <w:pPr>
              <w:ind w:left="113" w:right="-2"/>
              <w:rPr>
                <w:sz w:val="20"/>
              </w:rPr>
            </w:pPr>
            <w:r w:rsidRPr="00376B8A">
              <w:rPr>
                <w:sz w:val="20"/>
              </w:rPr>
              <w:t>Vienību skaits</w:t>
            </w:r>
          </w:p>
        </w:tc>
        <w:tc>
          <w:tcPr>
            <w:tcW w:w="846" w:type="dxa"/>
            <w:vMerge/>
            <w:tcBorders>
              <w:left w:val="single" w:sz="4" w:space="0" w:color="auto"/>
              <w:bottom w:val="single" w:sz="4" w:space="0" w:color="auto"/>
              <w:right w:val="single" w:sz="4" w:space="0" w:color="auto"/>
            </w:tcBorders>
            <w:shd w:val="clear" w:color="auto" w:fill="auto"/>
            <w:textDirection w:val="btLr"/>
          </w:tcPr>
          <w:p w14:paraId="14422E6B" w14:textId="77777777" w:rsidR="00E6735B" w:rsidRPr="00376B8A" w:rsidRDefault="00E6735B" w:rsidP="00310D60">
            <w:pPr>
              <w:ind w:right="-2"/>
              <w:rPr>
                <w:sz w:val="20"/>
              </w:rPr>
            </w:pPr>
          </w:p>
        </w:tc>
        <w:tc>
          <w:tcPr>
            <w:tcW w:w="566" w:type="dxa"/>
            <w:vMerge/>
            <w:tcBorders>
              <w:left w:val="single" w:sz="4" w:space="0" w:color="auto"/>
              <w:bottom w:val="single" w:sz="4" w:space="0" w:color="auto"/>
              <w:right w:val="single" w:sz="4" w:space="0" w:color="auto"/>
            </w:tcBorders>
            <w:shd w:val="clear" w:color="auto" w:fill="auto"/>
            <w:textDirection w:val="btLr"/>
          </w:tcPr>
          <w:p w14:paraId="49FB871A" w14:textId="77777777" w:rsidR="00E6735B" w:rsidRPr="00376B8A" w:rsidRDefault="00E6735B" w:rsidP="00310D60">
            <w:pPr>
              <w:ind w:right="-2"/>
              <w:rPr>
                <w:sz w:val="20"/>
              </w:rPr>
            </w:pPr>
          </w:p>
        </w:tc>
        <w:tc>
          <w:tcPr>
            <w:tcW w:w="1550" w:type="dxa"/>
            <w:vMerge/>
            <w:tcBorders>
              <w:left w:val="single" w:sz="4" w:space="0" w:color="auto"/>
              <w:bottom w:val="single" w:sz="4" w:space="0" w:color="auto"/>
              <w:right w:val="single" w:sz="4" w:space="0" w:color="auto"/>
            </w:tcBorders>
            <w:shd w:val="clear" w:color="auto" w:fill="auto"/>
            <w:textDirection w:val="btLr"/>
          </w:tcPr>
          <w:p w14:paraId="517ACE2E" w14:textId="77777777" w:rsidR="00E6735B" w:rsidRPr="00376B8A" w:rsidRDefault="00E6735B" w:rsidP="00310D60">
            <w:pPr>
              <w:ind w:right="-2"/>
              <w:rPr>
                <w:sz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14:paraId="6F449D77" w14:textId="77777777" w:rsidR="00E6735B" w:rsidRPr="00376B8A" w:rsidRDefault="00E6735B" w:rsidP="00310D60">
            <w:pPr>
              <w:ind w:right="-2"/>
              <w:rPr>
                <w:sz w:val="20"/>
              </w:rPr>
            </w:pPr>
          </w:p>
        </w:tc>
        <w:tc>
          <w:tcPr>
            <w:tcW w:w="236" w:type="dxa"/>
            <w:tcBorders>
              <w:top w:val="nil"/>
              <w:left w:val="single" w:sz="4" w:space="0" w:color="auto"/>
              <w:bottom w:val="nil"/>
              <w:right w:val="nil"/>
            </w:tcBorders>
            <w:shd w:val="clear" w:color="auto" w:fill="auto"/>
            <w:noWrap/>
            <w:hideMark/>
          </w:tcPr>
          <w:p w14:paraId="3659C781" w14:textId="77777777" w:rsidR="00E6735B" w:rsidRPr="00376B8A" w:rsidRDefault="00E6735B" w:rsidP="00310D60">
            <w:pPr>
              <w:ind w:right="-2"/>
              <w:rPr>
                <w:sz w:val="20"/>
              </w:rPr>
            </w:pPr>
          </w:p>
        </w:tc>
      </w:tr>
      <w:tr w:rsidR="00E6735B" w:rsidRPr="00376B8A" w14:paraId="719CEC50" w14:textId="77777777" w:rsidTr="00310D60">
        <w:trPr>
          <w:trHeight w:val="645"/>
        </w:trPr>
        <w:tc>
          <w:tcPr>
            <w:tcW w:w="1448" w:type="dxa"/>
            <w:tcBorders>
              <w:top w:val="single" w:sz="4" w:space="0" w:color="auto"/>
              <w:left w:val="single" w:sz="4" w:space="0" w:color="auto"/>
              <w:bottom w:val="single" w:sz="4" w:space="0" w:color="auto"/>
              <w:right w:val="single" w:sz="4" w:space="0" w:color="auto"/>
            </w:tcBorders>
            <w:shd w:val="clear" w:color="auto" w:fill="auto"/>
          </w:tcPr>
          <w:p w14:paraId="2B45725B" w14:textId="77777777" w:rsidR="00E6735B" w:rsidRPr="00376B8A" w:rsidRDefault="00E6735B" w:rsidP="00310D60">
            <w:pPr>
              <w:spacing w:before="160"/>
              <w:ind w:right="-2"/>
              <w:rPr>
                <w:sz w:val="22"/>
                <w:szCs w:val="22"/>
              </w:rPr>
            </w:pPr>
            <w:r w:rsidRPr="00376B8A">
              <w:rPr>
                <w:sz w:val="22"/>
                <w:szCs w:val="22"/>
              </w:rPr>
              <w:t>Fiziskais un kvalificētais darbs</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14:paraId="2240D79D" w14:textId="77777777" w:rsidR="00E6735B" w:rsidRPr="00376B8A" w:rsidRDefault="00E6735B" w:rsidP="00310D60">
            <w:pPr>
              <w:spacing w:before="160"/>
              <w:ind w:right="-2"/>
              <w:rPr>
                <w:sz w:val="22"/>
                <w:szCs w:val="22"/>
              </w:rPr>
            </w:pPr>
            <w:r w:rsidRPr="00376B8A">
              <w:rPr>
                <w:sz w:val="22"/>
                <w:szCs w:val="22"/>
              </w:rPr>
              <w:t>Apkopējs 0.5 slodze</w:t>
            </w:r>
          </w:p>
        </w:tc>
        <w:tc>
          <w:tcPr>
            <w:tcW w:w="967" w:type="dxa"/>
            <w:tcBorders>
              <w:top w:val="single" w:sz="4" w:space="0" w:color="auto"/>
              <w:left w:val="nil"/>
              <w:bottom w:val="single" w:sz="4" w:space="0" w:color="auto"/>
              <w:right w:val="single" w:sz="4" w:space="0" w:color="auto"/>
            </w:tcBorders>
            <w:shd w:val="clear" w:color="auto" w:fill="auto"/>
          </w:tcPr>
          <w:p w14:paraId="2C9C719C" w14:textId="77777777" w:rsidR="00E6735B" w:rsidRPr="00376B8A" w:rsidRDefault="00E6735B" w:rsidP="00310D60">
            <w:pPr>
              <w:spacing w:before="160"/>
              <w:ind w:right="-2"/>
              <w:rPr>
                <w:sz w:val="22"/>
                <w:szCs w:val="22"/>
              </w:rPr>
            </w:pPr>
            <w:r w:rsidRPr="00376B8A">
              <w:rPr>
                <w:sz w:val="22"/>
                <w:szCs w:val="22"/>
              </w:rPr>
              <w:t>9112 01</w:t>
            </w:r>
          </w:p>
        </w:tc>
        <w:tc>
          <w:tcPr>
            <w:tcW w:w="594" w:type="dxa"/>
            <w:tcBorders>
              <w:top w:val="single" w:sz="4" w:space="0" w:color="auto"/>
              <w:left w:val="single" w:sz="4" w:space="0" w:color="auto"/>
              <w:bottom w:val="single" w:sz="4" w:space="0" w:color="auto"/>
              <w:right w:val="single" w:sz="4" w:space="0" w:color="auto"/>
            </w:tcBorders>
            <w:shd w:val="clear" w:color="auto" w:fill="auto"/>
          </w:tcPr>
          <w:p w14:paraId="08BF43C5" w14:textId="77777777" w:rsidR="00E6735B" w:rsidRPr="00376B8A" w:rsidRDefault="00E6735B" w:rsidP="00310D60">
            <w:pPr>
              <w:spacing w:before="160"/>
              <w:ind w:right="-2"/>
              <w:rPr>
                <w:sz w:val="22"/>
                <w:szCs w:val="22"/>
              </w:rPr>
            </w:pPr>
            <w:r w:rsidRPr="00376B8A">
              <w:rPr>
                <w:sz w:val="22"/>
                <w:szCs w:val="22"/>
              </w:rPr>
              <w:t>1</w:t>
            </w:r>
          </w:p>
        </w:tc>
        <w:tc>
          <w:tcPr>
            <w:tcW w:w="846" w:type="dxa"/>
            <w:tcBorders>
              <w:top w:val="single" w:sz="4" w:space="0" w:color="auto"/>
              <w:left w:val="nil"/>
              <w:bottom w:val="single" w:sz="4" w:space="0" w:color="auto"/>
              <w:right w:val="single" w:sz="4" w:space="0" w:color="auto"/>
            </w:tcBorders>
            <w:shd w:val="clear" w:color="auto" w:fill="auto"/>
          </w:tcPr>
          <w:p w14:paraId="2C9784BB" w14:textId="77777777" w:rsidR="00E6735B" w:rsidRPr="00376B8A" w:rsidRDefault="00E6735B" w:rsidP="00310D60">
            <w:pPr>
              <w:spacing w:before="160" w:line="360" w:lineRule="auto"/>
              <w:ind w:right="-2"/>
              <w:rPr>
                <w:sz w:val="22"/>
                <w:szCs w:val="22"/>
              </w:rPr>
            </w:pPr>
            <w:r w:rsidRPr="00376B8A">
              <w:rPr>
                <w:sz w:val="22"/>
                <w:szCs w:val="22"/>
              </w:rPr>
              <w:t>16</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4BCBBB32" w14:textId="77777777" w:rsidR="00E6735B" w:rsidRPr="00376B8A" w:rsidRDefault="00E6735B" w:rsidP="00310D60">
            <w:pPr>
              <w:spacing w:before="160" w:line="360" w:lineRule="auto"/>
              <w:ind w:right="-2"/>
              <w:rPr>
                <w:sz w:val="22"/>
                <w:szCs w:val="22"/>
              </w:rPr>
            </w:pPr>
            <w:r w:rsidRPr="00376B8A">
              <w:rPr>
                <w:sz w:val="22"/>
                <w:szCs w:val="22"/>
              </w:rPr>
              <w:t>I</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61D94F05" w14:textId="77777777" w:rsidR="00E6735B" w:rsidRPr="00376B8A" w:rsidRDefault="00E6735B" w:rsidP="00310D60">
            <w:pPr>
              <w:spacing w:before="160" w:line="360" w:lineRule="auto"/>
              <w:ind w:right="-2"/>
              <w:rPr>
                <w:sz w:val="22"/>
                <w:szCs w:val="22"/>
              </w:rPr>
            </w:pPr>
            <w:r w:rsidRPr="00376B8A">
              <w:rPr>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B95532" w14:textId="77777777" w:rsidR="00E6735B" w:rsidRPr="00376B8A" w:rsidRDefault="00E6735B" w:rsidP="00310D60">
            <w:pPr>
              <w:spacing w:before="160" w:line="360" w:lineRule="auto"/>
              <w:ind w:right="-2"/>
              <w:rPr>
                <w:sz w:val="22"/>
                <w:szCs w:val="22"/>
              </w:rPr>
            </w:pPr>
            <w:r w:rsidRPr="00376B8A">
              <w:rPr>
                <w:sz w:val="22"/>
                <w:szCs w:val="22"/>
              </w:rPr>
              <w:t>370</w:t>
            </w:r>
          </w:p>
        </w:tc>
        <w:tc>
          <w:tcPr>
            <w:tcW w:w="236" w:type="dxa"/>
            <w:tcBorders>
              <w:left w:val="single" w:sz="4" w:space="0" w:color="auto"/>
            </w:tcBorders>
            <w:shd w:val="clear" w:color="auto" w:fill="auto"/>
            <w:hideMark/>
          </w:tcPr>
          <w:p w14:paraId="29064BF6" w14:textId="77777777" w:rsidR="00E6735B" w:rsidRPr="00376B8A" w:rsidRDefault="00E6735B" w:rsidP="00310D60">
            <w:pPr>
              <w:ind w:right="-2"/>
              <w:rPr>
                <w:sz w:val="20"/>
              </w:rPr>
            </w:pPr>
          </w:p>
        </w:tc>
      </w:tr>
    </w:tbl>
    <w:p w14:paraId="2C22B200" w14:textId="77777777" w:rsidR="00E6735B" w:rsidRDefault="00E6735B" w:rsidP="00E6735B">
      <w:pPr>
        <w:ind w:right="-2"/>
        <w:rPr>
          <w:rFonts w:eastAsia="Calibri"/>
        </w:rPr>
      </w:pPr>
    </w:p>
    <w:p w14:paraId="4A136412" w14:textId="77777777" w:rsidR="00E6735B" w:rsidRPr="00E6735B" w:rsidRDefault="00E6735B" w:rsidP="00E6735B">
      <w:pPr>
        <w:numPr>
          <w:ilvl w:val="0"/>
          <w:numId w:val="6"/>
        </w:numPr>
        <w:ind w:right="-766"/>
        <w:jc w:val="both"/>
        <w:rPr>
          <w:rFonts w:eastAsia="Calibri"/>
        </w:rPr>
      </w:pPr>
      <w:r w:rsidRPr="00E6735B">
        <w:rPr>
          <w:rFonts w:eastAsia="Calibri"/>
        </w:rPr>
        <w:t xml:space="preserve">Saskaņā ar 2022.gada 26.aprīļa noteikumiem Nr.262 „Valsts un pašvaldību institūciju amatu katalogs, amatu klasifikācijas un amatu apraksta izstrādāšanas kārtība”, Ministru kabineta 2017.gada 23.maija noteikumiem Nr.264 „Noteikumi par Profesiju klasifikatoru, profesijai atbilstošiem pamatuzdevumiem un kvalifikācijas pamatprasībām”, </w:t>
      </w:r>
      <w:r w:rsidRPr="00E6735B">
        <w:t xml:space="preserve">Olaines novada pašvaldības atlīdzības nolikuma Nr.NOL1/2024, apst. 31.01.2024., 7.4.punktu, apstiprināt </w:t>
      </w:r>
      <w:r w:rsidRPr="00E6735B">
        <w:rPr>
          <w:rFonts w:eastAsia="Calibri"/>
        </w:rPr>
        <w:t>Pielikumu Nr.1 “Olaines novada pašvaldības iestādes “Olaines novada pašvaldība” darbinieku amatu saraksts un mēnešalgu grupas” un Pielikumu Nr.2 “Olaines novada pašvaldības administrācijas – iestādes „Olaines novada pašvaldība” darbinieku amatu saraksts un mēnešalgu grupas”.</w:t>
      </w:r>
    </w:p>
    <w:p w14:paraId="64F2D79C" w14:textId="77777777" w:rsidR="00E6735B" w:rsidRPr="00E6735B" w:rsidRDefault="00E6735B" w:rsidP="00E6735B">
      <w:pPr>
        <w:ind w:right="-766" w:firstLine="426"/>
        <w:jc w:val="both"/>
        <w:rPr>
          <w:rFonts w:eastAsia="Calibri"/>
        </w:rPr>
      </w:pPr>
    </w:p>
    <w:p w14:paraId="53466A0A" w14:textId="77777777" w:rsidR="00E6735B" w:rsidRPr="00E6735B" w:rsidRDefault="00E6735B" w:rsidP="00E6735B">
      <w:pPr>
        <w:ind w:right="-766" w:firstLine="426"/>
        <w:jc w:val="both"/>
        <w:rPr>
          <w:rFonts w:eastAsia="Calibri"/>
          <w:b/>
        </w:rPr>
      </w:pPr>
      <w:r w:rsidRPr="00E6735B">
        <w:rPr>
          <w:rFonts w:eastAsia="Calibri"/>
        </w:rPr>
        <w:t xml:space="preserve">Ņemot vērā iepriekš minēto, Finanšu komitejas 2025.gada 15.janvāra sēdes protokolu Nr.1 un, pamatojoties uz </w:t>
      </w:r>
      <w:r w:rsidRPr="00E6735B">
        <w:t>Pašvaldību likuma 10.panta pirmās daļas 8. un 21.punktu</w:t>
      </w:r>
      <w:r w:rsidRPr="00E6735B">
        <w:rPr>
          <w:rFonts w:eastAsia="Calibri"/>
          <w:bCs/>
        </w:rPr>
        <w:t xml:space="preserve">, </w:t>
      </w:r>
      <w:r w:rsidRPr="00E6735B">
        <w:t xml:space="preserve">Olaines novada pašvaldības atlīdzības nolikuma Nr.NOL1/2024, apst. 31.01.2024., 7.4.punktu atklāti balsojot, </w:t>
      </w:r>
      <w:r w:rsidRPr="00E6735B">
        <w:rPr>
          <w:rFonts w:eastAsia="Calibri"/>
          <w:b/>
        </w:rPr>
        <w:t>dome nolemj:</w:t>
      </w:r>
    </w:p>
    <w:p w14:paraId="4F5EF0D3" w14:textId="77777777" w:rsidR="00E6735B" w:rsidRPr="00E6735B" w:rsidRDefault="00E6735B" w:rsidP="00E6735B">
      <w:pPr>
        <w:ind w:right="-766"/>
        <w:jc w:val="both"/>
        <w:rPr>
          <w:rFonts w:eastAsia="Calibri"/>
        </w:rPr>
      </w:pPr>
    </w:p>
    <w:p w14:paraId="0849BDC6" w14:textId="77777777" w:rsidR="00E6735B" w:rsidRPr="00E6735B" w:rsidRDefault="00E6735B" w:rsidP="00E6735B">
      <w:pPr>
        <w:numPr>
          <w:ilvl w:val="0"/>
          <w:numId w:val="5"/>
        </w:numPr>
        <w:ind w:right="-766"/>
        <w:jc w:val="both"/>
        <w:rPr>
          <w:rFonts w:eastAsia="Calibri"/>
        </w:rPr>
      </w:pPr>
      <w:r w:rsidRPr="00E6735B">
        <w:rPr>
          <w:rFonts w:eastAsia="Calibri"/>
        </w:rPr>
        <w:t xml:space="preserve">Izdarīt šādus grozījumus Olaines </w:t>
      </w:r>
      <w:r w:rsidRPr="00E6735B">
        <w:rPr>
          <w:rFonts w:eastAsia="Calibri"/>
          <w:bCs/>
        </w:rPr>
        <w:t>novada pašvaldības domes 2023.gada 31.janvāra sēdes lēmumā “Par Olaines novada pašvaldības iestādes “Olaines novada pašvaldība” darbinieku un struktūrvienību darbinieku amatu sarakstiem un darba samaksu (mēnešalgām)”</w:t>
      </w:r>
      <w:r w:rsidRPr="00E6735B">
        <w:rPr>
          <w:rFonts w:eastAsia="Calibri"/>
        </w:rPr>
        <w:t xml:space="preserve"> (1.prot., 4.p.):</w:t>
      </w:r>
    </w:p>
    <w:p w14:paraId="100216B8" w14:textId="77777777" w:rsidR="00E6735B" w:rsidRPr="00E6735B" w:rsidRDefault="00E6735B" w:rsidP="00E6735B">
      <w:pPr>
        <w:numPr>
          <w:ilvl w:val="1"/>
          <w:numId w:val="5"/>
        </w:numPr>
        <w:ind w:right="-766"/>
        <w:jc w:val="both"/>
        <w:rPr>
          <w:rFonts w:eastAsia="Calibri"/>
        </w:rPr>
      </w:pPr>
      <w:r w:rsidRPr="00E6735B">
        <w:rPr>
          <w:rFonts w:eastAsia="Calibri"/>
        </w:rPr>
        <w:t>svītrot Pielikumā Nr.1 “Olaines novada pašvaldības iestādes “Olaines novada pašvaldība” darbinieku amatu saraksts un darba samaksa (mēnešalga)” amatu  “Iekšējais auditors”.</w:t>
      </w:r>
    </w:p>
    <w:p w14:paraId="3B2E56C1" w14:textId="77777777" w:rsidR="00E6735B" w:rsidRPr="00E6735B" w:rsidRDefault="00E6735B" w:rsidP="00E6735B">
      <w:pPr>
        <w:numPr>
          <w:ilvl w:val="1"/>
          <w:numId w:val="5"/>
        </w:numPr>
        <w:ind w:right="-766"/>
        <w:jc w:val="both"/>
        <w:rPr>
          <w:rFonts w:eastAsia="Calibri"/>
        </w:rPr>
      </w:pPr>
      <w:r w:rsidRPr="00E6735B">
        <w:rPr>
          <w:rFonts w:eastAsia="Calibri"/>
        </w:rPr>
        <w:t>svītrot Pielikumā Nr.2 “Olaines novada pašvaldības administrācijas – iestādes „Olaines novada pašvaldība” darbinieku amatu saraksts un darba samaksa (mēnešalgas)”  “Pieaugušo izglītības centrs” 3.ierakstu - amatu “Apkopējs 0.5 slodze”.</w:t>
      </w:r>
    </w:p>
    <w:p w14:paraId="7BC2EFA5" w14:textId="77777777" w:rsidR="00E6735B" w:rsidRPr="00E6735B" w:rsidRDefault="00E6735B" w:rsidP="00E6735B">
      <w:pPr>
        <w:numPr>
          <w:ilvl w:val="1"/>
          <w:numId w:val="5"/>
        </w:numPr>
        <w:ind w:right="-766"/>
        <w:jc w:val="both"/>
        <w:rPr>
          <w:rFonts w:eastAsia="Calibri"/>
        </w:rPr>
      </w:pPr>
      <w:r w:rsidRPr="00E6735B">
        <w:rPr>
          <w:rFonts w:eastAsia="Calibri"/>
        </w:rPr>
        <w:t>apstiprināt Pielikumu Nr.1 “Olaines novada pašvaldības iestādes “Olaines novada pašvaldība” darbinieku amatu saraksts un mēnešalgu grupas”.</w:t>
      </w:r>
    </w:p>
    <w:p w14:paraId="00707C5D" w14:textId="77777777" w:rsidR="00E6735B" w:rsidRPr="00E6735B" w:rsidRDefault="00E6735B" w:rsidP="00E6735B">
      <w:pPr>
        <w:numPr>
          <w:ilvl w:val="1"/>
          <w:numId w:val="5"/>
        </w:numPr>
        <w:ind w:right="-766"/>
        <w:jc w:val="both"/>
        <w:rPr>
          <w:rFonts w:eastAsia="Calibri"/>
        </w:rPr>
      </w:pPr>
      <w:r w:rsidRPr="00E6735B">
        <w:rPr>
          <w:rFonts w:eastAsia="Calibri"/>
        </w:rPr>
        <w:t>apstiprināt Pielikumu Nr.2 “Olaines novada pašvaldības administrācijas – iestādes „Olaines novada pašvaldība” darbinieku amatu saraksts un mēnešalgu grupas”.</w:t>
      </w:r>
    </w:p>
    <w:p w14:paraId="765FB327" w14:textId="77777777" w:rsidR="00E6735B" w:rsidRPr="00E6735B" w:rsidRDefault="00E6735B" w:rsidP="00E6735B">
      <w:pPr>
        <w:numPr>
          <w:ilvl w:val="0"/>
          <w:numId w:val="5"/>
        </w:numPr>
        <w:ind w:right="-766"/>
        <w:jc w:val="both"/>
        <w:rPr>
          <w:rFonts w:eastAsia="Calibri"/>
        </w:rPr>
      </w:pPr>
      <w:r w:rsidRPr="00E6735B">
        <w:rPr>
          <w:rFonts w:eastAsia="Calibri"/>
        </w:rPr>
        <w:t>Noteikt, ka lēmuma 1.punkta:</w:t>
      </w:r>
    </w:p>
    <w:p w14:paraId="5068E84A" w14:textId="77777777" w:rsidR="00E6735B" w:rsidRPr="00E6735B" w:rsidRDefault="00E6735B" w:rsidP="00E6735B">
      <w:pPr>
        <w:numPr>
          <w:ilvl w:val="1"/>
          <w:numId w:val="5"/>
        </w:numPr>
        <w:ind w:right="-766"/>
        <w:jc w:val="both"/>
        <w:rPr>
          <w:rFonts w:eastAsia="Calibri"/>
        </w:rPr>
      </w:pPr>
      <w:r w:rsidRPr="00E6735B">
        <w:rPr>
          <w:rFonts w:eastAsia="Calibri"/>
        </w:rPr>
        <w:t>1.1.apakšpunkts stājas spēkā 2025.gada 1.februārī;</w:t>
      </w:r>
    </w:p>
    <w:p w14:paraId="63A42D55" w14:textId="77777777" w:rsidR="00E6735B" w:rsidRPr="00E6735B" w:rsidRDefault="00E6735B" w:rsidP="00E6735B">
      <w:pPr>
        <w:numPr>
          <w:ilvl w:val="1"/>
          <w:numId w:val="5"/>
        </w:numPr>
        <w:ind w:right="-766"/>
        <w:jc w:val="both"/>
        <w:rPr>
          <w:rFonts w:eastAsia="Calibri"/>
        </w:rPr>
      </w:pPr>
      <w:r w:rsidRPr="00E6735B">
        <w:rPr>
          <w:rFonts w:eastAsia="Calibri"/>
        </w:rPr>
        <w:t>1.2.apakšpunkts stājas spēkā 2025.gada 1.martā.</w:t>
      </w:r>
    </w:p>
    <w:p w14:paraId="2C6BF68A" w14:textId="77777777" w:rsidR="00E6735B" w:rsidRPr="00E6735B" w:rsidRDefault="00E6735B" w:rsidP="00E6735B">
      <w:pPr>
        <w:ind w:right="-766"/>
        <w:jc w:val="both"/>
        <w:rPr>
          <w:bCs/>
          <w:sz w:val="20"/>
        </w:rPr>
      </w:pPr>
    </w:p>
    <w:tbl>
      <w:tblPr>
        <w:tblW w:w="0" w:type="auto"/>
        <w:tblLook w:val="04A0" w:firstRow="1" w:lastRow="0" w:firstColumn="1" w:lastColumn="0" w:noHBand="0" w:noVBand="1"/>
      </w:tblPr>
      <w:tblGrid>
        <w:gridCol w:w="5224"/>
        <w:gridCol w:w="3082"/>
      </w:tblGrid>
      <w:tr w:rsidR="00E6735B" w:rsidRPr="00E6735B" w14:paraId="68592CA5" w14:textId="77777777" w:rsidTr="00310D60">
        <w:tc>
          <w:tcPr>
            <w:tcW w:w="5787" w:type="dxa"/>
            <w:shd w:val="clear" w:color="auto" w:fill="auto"/>
          </w:tcPr>
          <w:p w14:paraId="44DDCBBF" w14:textId="77777777" w:rsidR="00E6735B" w:rsidRPr="00E6735B" w:rsidRDefault="00E6735B" w:rsidP="00310D60">
            <w:pPr>
              <w:ind w:right="-766"/>
            </w:pPr>
            <w:r w:rsidRPr="00E6735B">
              <w:t>Priekšsēdētājs</w:t>
            </w:r>
          </w:p>
        </w:tc>
        <w:tc>
          <w:tcPr>
            <w:tcW w:w="3393" w:type="dxa"/>
            <w:shd w:val="clear" w:color="auto" w:fill="auto"/>
          </w:tcPr>
          <w:p w14:paraId="0BDE4065" w14:textId="77777777" w:rsidR="00E6735B" w:rsidRPr="00E6735B" w:rsidRDefault="00E6735B" w:rsidP="00E6735B">
            <w:pPr>
              <w:ind w:right="-766"/>
              <w:jc w:val="center"/>
            </w:pPr>
            <w:r w:rsidRPr="00E6735B">
              <w:t>A. Bergs</w:t>
            </w:r>
          </w:p>
        </w:tc>
      </w:tr>
    </w:tbl>
    <w:p w14:paraId="40129A7F" w14:textId="77777777" w:rsidR="00E6735B" w:rsidRPr="00E6735B" w:rsidRDefault="00E6735B" w:rsidP="00E6735B">
      <w:pPr>
        <w:ind w:right="-766"/>
      </w:pPr>
    </w:p>
    <w:p w14:paraId="24BDCAD6" w14:textId="77777777" w:rsidR="00E6735B" w:rsidRPr="00E6735B" w:rsidRDefault="00E6735B" w:rsidP="00E6735B">
      <w:pPr>
        <w:ind w:right="-766"/>
      </w:pPr>
      <w:r w:rsidRPr="00E6735B">
        <w:t>Iesniedz: Finanšu komiteja</w:t>
      </w:r>
    </w:p>
    <w:tbl>
      <w:tblPr>
        <w:tblW w:w="0" w:type="auto"/>
        <w:tblLook w:val="04A0" w:firstRow="1" w:lastRow="0" w:firstColumn="1" w:lastColumn="0" w:noHBand="0" w:noVBand="1"/>
      </w:tblPr>
      <w:tblGrid>
        <w:gridCol w:w="1384"/>
        <w:gridCol w:w="4428"/>
      </w:tblGrid>
      <w:tr w:rsidR="00E6735B" w:rsidRPr="00E6735B" w14:paraId="55F4E8DD" w14:textId="77777777" w:rsidTr="00310D60">
        <w:tc>
          <w:tcPr>
            <w:tcW w:w="1384" w:type="dxa"/>
            <w:shd w:val="clear" w:color="auto" w:fill="auto"/>
          </w:tcPr>
          <w:p w14:paraId="201B3F46" w14:textId="77777777" w:rsidR="00E6735B" w:rsidRPr="00E6735B" w:rsidRDefault="00E6735B" w:rsidP="00310D60">
            <w:pPr>
              <w:ind w:right="-766"/>
            </w:pPr>
            <w:r w:rsidRPr="00E6735B">
              <w:t>Sagatavoja:</w:t>
            </w:r>
          </w:p>
        </w:tc>
        <w:tc>
          <w:tcPr>
            <w:tcW w:w="4428" w:type="dxa"/>
            <w:shd w:val="clear" w:color="auto" w:fill="auto"/>
          </w:tcPr>
          <w:p w14:paraId="50571780" w14:textId="77777777" w:rsidR="00E6735B" w:rsidRPr="00E6735B" w:rsidRDefault="00E6735B" w:rsidP="00310D60">
            <w:pPr>
              <w:ind w:right="-766"/>
            </w:pPr>
            <w:r w:rsidRPr="00E6735B">
              <w:t>izpilddirektors Ģ.Batrags</w:t>
            </w:r>
          </w:p>
          <w:p w14:paraId="382D76BF" w14:textId="77777777" w:rsidR="00E6735B" w:rsidRPr="00E6735B" w:rsidRDefault="00E6735B" w:rsidP="00310D60">
            <w:pPr>
              <w:ind w:right="-766"/>
            </w:pPr>
            <w:r w:rsidRPr="00E6735B">
              <w:t>kancelejas vadītāja B.Vigupe 09.01.2025.</w:t>
            </w:r>
          </w:p>
          <w:p w14:paraId="433150C8" w14:textId="77777777" w:rsidR="00E6735B" w:rsidRPr="00E6735B" w:rsidRDefault="00E6735B" w:rsidP="00310D60">
            <w:pPr>
              <w:ind w:right="-766"/>
            </w:pPr>
            <w:r w:rsidRPr="00E6735B">
              <w:t>personāla speciāliste A.Žīgure 13.01.2025.</w:t>
            </w:r>
          </w:p>
        </w:tc>
      </w:tr>
    </w:tbl>
    <w:p w14:paraId="2F9648D1" w14:textId="77777777" w:rsidR="00E6735B" w:rsidRPr="00E6735B" w:rsidRDefault="00E6735B" w:rsidP="00E6735B">
      <w:pPr>
        <w:ind w:right="-766"/>
      </w:pPr>
    </w:p>
    <w:p w14:paraId="33744E4C" w14:textId="77777777" w:rsidR="00E6735B" w:rsidRPr="00E6735B" w:rsidRDefault="00E6735B" w:rsidP="00E6735B">
      <w:pPr>
        <w:ind w:right="-766"/>
      </w:pPr>
      <w:r w:rsidRPr="00E6735B">
        <w:t>Lēmumu izsniegt:</w:t>
      </w:r>
    </w:p>
    <w:p w14:paraId="0FEC8152" w14:textId="77777777" w:rsidR="00E6735B" w:rsidRPr="00E6735B" w:rsidRDefault="00E6735B" w:rsidP="00E6735B">
      <w:pPr>
        <w:ind w:right="-766"/>
      </w:pPr>
      <w:r w:rsidRPr="00E6735B">
        <w:t>Kancelejai</w:t>
      </w:r>
    </w:p>
    <w:p w14:paraId="7F29D3BE" w14:textId="77777777" w:rsidR="00E6735B" w:rsidRPr="00E6735B" w:rsidRDefault="00E6735B" w:rsidP="00E6735B">
      <w:pPr>
        <w:ind w:right="-766"/>
      </w:pPr>
      <w:r w:rsidRPr="00E6735B">
        <w:t>Finanšu un grāmatvedības nodaļai</w:t>
      </w:r>
    </w:p>
    <w:p w14:paraId="02AD1FA1" w14:textId="77777777" w:rsidR="00E6735B" w:rsidRPr="00E6735B" w:rsidRDefault="00E6735B" w:rsidP="00E6735B">
      <w:pPr>
        <w:ind w:right="-766"/>
      </w:pPr>
      <w:r w:rsidRPr="00E6735B">
        <w:t>Izglītības nodaļai</w:t>
      </w:r>
    </w:p>
    <w:p w14:paraId="46A323DA" w14:textId="77777777" w:rsidR="00E6735B" w:rsidRPr="00E6735B" w:rsidRDefault="00E6735B" w:rsidP="00E6735B">
      <w:pPr>
        <w:ind w:right="-766"/>
        <w:jc w:val="both"/>
        <w:rPr>
          <w:bCs/>
          <w:sz w:val="20"/>
        </w:rPr>
      </w:pPr>
    </w:p>
    <w:p w14:paraId="7BA33D28" w14:textId="77777777" w:rsidR="00E6735B" w:rsidRPr="00E6735B" w:rsidRDefault="00E6735B" w:rsidP="00E6735B">
      <w:pPr>
        <w:ind w:right="-766"/>
        <w:jc w:val="both"/>
      </w:pPr>
    </w:p>
    <w:p w14:paraId="6C289AF8" w14:textId="77777777" w:rsidR="00E6735B" w:rsidRDefault="00E6735B"/>
    <w:p w14:paraId="362E4241" w14:textId="77777777" w:rsidR="00596987" w:rsidRDefault="00596987"/>
    <w:p w14:paraId="3C69D992" w14:textId="77777777" w:rsidR="00596987" w:rsidRDefault="00596987"/>
    <w:p w14:paraId="19903E39" w14:textId="77777777" w:rsidR="00596987" w:rsidRDefault="00596987"/>
    <w:p w14:paraId="0C5D7AA8" w14:textId="77777777" w:rsidR="00E6735B" w:rsidRDefault="00E6735B"/>
    <w:p w14:paraId="557F9810" w14:textId="77777777" w:rsidR="00E6735B" w:rsidRDefault="00E6735B"/>
    <w:p w14:paraId="6F30D62F" w14:textId="77777777" w:rsidR="00E6735B" w:rsidRDefault="00E6735B"/>
    <w:p w14:paraId="6C9D2579" w14:textId="77777777" w:rsidR="00E6735B" w:rsidRDefault="00E6735B"/>
    <w:p w14:paraId="7A2D08B5" w14:textId="77777777" w:rsidR="00E6735B" w:rsidRDefault="00E6735B"/>
    <w:p w14:paraId="0EA8561A" w14:textId="77777777" w:rsidR="00E6735B" w:rsidRDefault="00E6735B"/>
    <w:p w14:paraId="5965996F" w14:textId="77777777" w:rsidR="00E6735B" w:rsidRDefault="00E6735B"/>
    <w:p w14:paraId="2ECE8B39" w14:textId="77777777" w:rsidR="00E6735B" w:rsidRDefault="00E6735B"/>
    <w:p w14:paraId="10E53F65" w14:textId="77777777" w:rsidR="00E6735B" w:rsidRDefault="00E6735B"/>
    <w:p w14:paraId="1DA013D3" w14:textId="77777777" w:rsidR="00E6735B" w:rsidRDefault="00E6735B"/>
    <w:p w14:paraId="300CCA9F" w14:textId="77777777" w:rsidR="00E6735B" w:rsidRDefault="00E6735B"/>
    <w:p w14:paraId="48DBA96E" w14:textId="77777777" w:rsidR="00E6735B" w:rsidRDefault="00E6735B"/>
    <w:p w14:paraId="46691F40" w14:textId="77777777" w:rsidR="00E6735B" w:rsidRDefault="00E6735B"/>
    <w:p w14:paraId="49EB84BD" w14:textId="77777777" w:rsidR="00E6735B" w:rsidRDefault="00E6735B"/>
    <w:p w14:paraId="7B0A2B08" w14:textId="77777777" w:rsidR="00E6735B" w:rsidRDefault="00E6735B"/>
    <w:p w14:paraId="5C81B2FC" w14:textId="77777777" w:rsidR="00E6735B" w:rsidRPr="006E3D3A" w:rsidRDefault="00E6735B" w:rsidP="00E6735B">
      <w:pPr>
        <w:tabs>
          <w:tab w:val="left" w:pos="1701"/>
        </w:tabs>
        <w:ind w:right="-766"/>
        <w:jc w:val="center"/>
      </w:pPr>
      <w:r>
        <w:t>Lēmuma projekts</w:t>
      </w:r>
    </w:p>
    <w:p w14:paraId="76BC667A" w14:textId="77777777" w:rsidR="00E6735B" w:rsidRDefault="00E6735B" w:rsidP="00E6735B">
      <w:pPr>
        <w:tabs>
          <w:tab w:val="left" w:pos="2460"/>
        </w:tabs>
        <w:ind w:right="-766"/>
        <w:jc w:val="center"/>
      </w:pPr>
      <w:r w:rsidRPr="006E3D3A">
        <w:t>Olain</w:t>
      </w:r>
      <w:r>
        <w:t>ē</w:t>
      </w:r>
    </w:p>
    <w:p w14:paraId="34B45CF8" w14:textId="77777777" w:rsidR="00E6735B" w:rsidRDefault="00E6735B" w:rsidP="00E6735B">
      <w:pPr>
        <w:tabs>
          <w:tab w:val="left" w:pos="2460"/>
        </w:tabs>
        <w:ind w:right="-766"/>
        <w:jc w:val="center"/>
      </w:pPr>
    </w:p>
    <w:p w14:paraId="065F594F" w14:textId="77777777" w:rsidR="00E6735B" w:rsidRDefault="00E6735B" w:rsidP="00E6735B">
      <w:pPr>
        <w:tabs>
          <w:tab w:val="left" w:pos="2460"/>
        </w:tabs>
        <w:ind w:right="-766"/>
        <w:jc w:val="both"/>
      </w:pPr>
      <w:r>
        <w:t>2025.gada 29.janvārī</w:t>
      </w:r>
      <w:r>
        <w:tab/>
      </w:r>
      <w:r>
        <w:tab/>
      </w:r>
      <w:r>
        <w:tab/>
      </w:r>
      <w:r>
        <w:tab/>
      </w:r>
      <w:r>
        <w:tab/>
      </w:r>
      <w:r>
        <w:tab/>
      </w:r>
      <w:r>
        <w:tab/>
      </w:r>
      <w:r>
        <w:tab/>
      </w:r>
      <w:r>
        <w:tab/>
        <w:t>Nr.1</w:t>
      </w:r>
    </w:p>
    <w:p w14:paraId="12F1DC8E" w14:textId="77777777" w:rsidR="00E6735B" w:rsidRDefault="00E6735B" w:rsidP="00E6735B">
      <w:pPr>
        <w:tabs>
          <w:tab w:val="left" w:pos="2460"/>
        </w:tabs>
        <w:ind w:right="-766"/>
        <w:jc w:val="both"/>
      </w:pPr>
    </w:p>
    <w:p w14:paraId="63A6F78B" w14:textId="77777777" w:rsidR="00E6735B" w:rsidRPr="00433DF5" w:rsidRDefault="00E6735B" w:rsidP="00E6735B">
      <w:pPr>
        <w:ind w:right="-766"/>
        <w:jc w:val="both"/>
        <w:rPr>
          <w:b/>
          <w:bCs/>
        </w:rPr>
      </w:pPr>
      <w:r w:rsidRPr="00433DF5">
        <w:rPr>
          <w:b/>
          <w:bCs/>
        </w:rPr>
        <w:t>Par Olaines novada pašvaldības domes 2024.gada 31.janvāra nolikuma Nr.NOL1/2024</w:t>
      </w:r>
    </w:p>
    <w:p w14:paraId="17738609" w14:textId="77777777" w:rsidR="00E6735B" w:rsidRPr="00433DF5" w:rsidRDefault="00E6735B" w:rsidP="00E6735B">
      <w:pPr>
        <w:ind w:right="-766"/>
        <w:rPr>
          <w:b/>
          <w:bCs/>
        </w:rPr>
      </w:pPr>
      <w:r w:rsidRPr="00433DF5">
        <w:rPr>
          <w:b/>
          <w:bCs/>
        </w:rPr>
        <w:t>„Olaines novada pašvaldības atlīdzības nolikums” grozījumiem</w:t>
      </w:r>
    </w:p>
    <w:p w14:paraId="34B92B86" w14:textId="77777777" w:rsidR="00E6735B" w:rsidRPr="00433DF5" w:rsidRDefault="00E6735B" w:rsidP="00E6735B">
      <w:pPr>
        <w:tabs>
          <w:tab w:val="left" w:pos="2460"/>
        </w:tabs>
        <w:ind w:right="-766"/>
        <w:jc w:val="both"/>
        <w:rPr>
          <w:b/>
          <w:bCs/>
        </w:rPr>
      </w:pPr>
    </w:p>
    <w:p w14:paraId="3EC777F1" w14:textId="77777777" w:rsidR="00E6735B" w:rsidRDefault="00E6735B" w:rsidP="00E6735B">
      <w:pPr>
        <w:tabs>
          <w:tab w:val="left" w:pos="2460"/>
        </w:tabs>
        <w:ind w:right="-766" w:firstLine="567"/>
        <w:jc w:val="both"/>
      </w:pPr>
      <w:r>
        <w:t xml:space="preserve">Saskaņā ar Finanšu komitejas </w:t>
      </w:r>
      <w:r w:rsidRPr="00443B82">
        <w:t>2025.gada 21.janvāra</w:t>
      </w:r>
      <w:r>
        <w:t xml:space="preserve"> sēdes protokolu Nr.2 un, </w:t>
      </w:r>
      <w:r w:rsidRPr="00443B82">
        <w:t>pamatojoties uz Pašvaldību likuma 9.panta ceturto daļu</w:t>
      </w:r>
      <w:r>
        <w:t xml:space="preserve"> </w:t>
      </w:r>
      <w:r w:rsidRPr="00443B82">
        <w:t xml:space="preserve">un 50.panta pirmo daļu, </w:t>
      </w:r>
      <w:r w:rsidRPr="001A4BC3">
        <w:t>Valsts un pašvaldību institūciju amatpersonu un darbinieku atlīdzības</w:t>
      </w:r>
      <w:r>
        <w:t xml:space="preserve"> </w:t>
      </w:r>
      <w:r w:rsidRPr="00443B82">
        <w:t xml:space="preserve">likuma 3.panta ceturto daļu, Pašvaldības domes deputāta statusa likuma 12.pantu, Valsts pārvaldes iekārtas likuma 73.panta pirmo daļu, Ministru kabineta 2022.gada 26.aprīļa noteikumiem Nr.262 “Valsts un pašvaldību institūciju amatu katalogs, amatu klasifikācijas un amatu apraksta izstrādāšanas kārtība” un 2022.gada 21.jūnija noteikumiem Nr.361 “Noteikumi par valsts institūciju amatpersonu un darbinieku darba samaksu un tās noteikšanas kārtību, </w:t>
      </w:r>
      <w:r w:rsidRPr="001A4BC3">
        <w:rPr>
          <w:b/>
          <w:bCs/>
        </w:rPr>
        <w:t>dome nolemj</w:t>
      </w:r>
      <w:r w:rsidRPr="00443B82">
        <w:t>:</w:t>
      </w:r>
    </w:p>
    <w:p w14:paraId="05511E3D" w14:textId="77777777" w:rsidR="00E6735B" w:rsidRDefault="00E6735B" w:rsidP="00E6735B">
      <w:pPr>
        <w:tabs>
          <w:tab w:val="left" w:pos="2460"/>
        </w:tabs>
        <w:ind w:right="-766"/>
        <w:jc w:val="both"/>
      </w:pPr>
    </w:p>
    <w:p w14:paraId="1401BACB" w14:textId="77777777" w:rsidR="00E6735B" w:rsidRDefault="00E6735B" w:rsidP="00E6735B">
      <w:pPr>
        <w:numPr>
          <w:ilvl w:val="0"/>
          <w:numId w:val="7"/>
        </w:numPr>
        <w:ind w:right="-766"/>
        <w:jc w:val="both"/>
      </w:pPr>
      <w:r w:rsidRPr="001A4BC3">
        <w:t xml:space="preserve">Izdarīt </w:t>
      </w:r>
      <w:r>
        <w:t xml:space="preserve">Olaines novada </w:t>
      </w:r>
      <w:r w:rsidRPr="001A4BC3">
        <w:t>pašvaldības domes 2024.gada 31.janvāra  nolikum</w:t>
      </w:r>
      <w:r>
        <w:t>ā</w:t>
      </w:r>
      <w:r w:rsidRPr="001A4BC3">
        <w:t xml:space="preserve"> Nr.NOL1/2024</w:t>
      </w:r>
      <w:r>
        <w:t xml:space="preserve"> </w:t>
      </w:r>
      <w:r w:rsidRPr="001A4BC3">
        <w:t>„Olaines novada pašvaldības atlīdzības nolikums” šādus grozījumus:</w:t>
      </w:r>
    </w:p>
    <w:p w14:paraId="2167ACCE" w14:textId="77777777" w:rsidR="00E6735B" w:rsidRDefault="00E6735B" w:rsidP="00E6735B">
      <w:pPr>
        <w:numPr>
          <w:ilvl w:val="1"/>
          <w:numId w:val="8"/>
        </w:numPr>
        <w:ind w:right="-766"/>
        <w:jc w:val="both"/>
      </w:pPr>
      <w:r>
        <w:t>s</w:t>
      </w:r>
      <w:r w:rsidRPr="007F0957">
        <w:t xml:space="preserve">vītrot nolikuma </w:t>
      </w:r>
      <w:r>
        <w:t xml:space="preserve">izdošanas </w:t>
      </w:r>
      <w:r w:rsidRPr="007F0957">
        <w:t>pamatojumā vārdus “un sesto”;</w:t>
      </w:r>
    </w:p>
    <w:p w14:paraId="215D1103" w14:textId="77777777" w:rsidR="00E6735B" w:rsidRPr="001658D4" w:rsidRDefault="00E6735B" w:rsidP="00E6735B">
      <w:pPr>
        <w:numPr>
          <w:ilvl w:val="1"/>
          <w:numId w:val="8"/>
        </w:numPr>
        <w:ind w:right="-766"/>
        <w:jc w:val="both"/>
      </w:pPr>
      <w:r>
        <w:t>s</w:t>
      </w:r>
      <w:r w:rsidRPr="007F0957">
        <w:t xml:space="preserve">vītrot nolikuma </w:t>
      </w:r>
      <w:r w:rsidRPr="0058021D">
        <w:t>2.2.</w:t>
      </w:r>
      <w:r w:rsidRPr="001658D4">
        <w:t>punkta otro teikumu;</w:t>
      </w:r>
    </w:p>
    <w:p w14:paraId="0A626015" w14:textId="77777777" w:rsidR="00E6735B" w:rsidRPr="0058021D" w:rsidRDefault="00E6735B" w:rsidP="00E6735B">
      <w:pPr>
        <w:numPr>
          <w:ilvl w:val="1"/>
          <w:numId w:val="8"/>
        </w:numPr>
        <w:ind w:right="-766"/>
        <w:jc w:val="both"/>
      </w:pPr>
      <w:r>
        <w:t>p</w:t>
      </w:r>
      <w:r w:rsidRPr="001658D4">
        <w:t>apildināt  nolikumu ar 2.5.</w:t>
      </w:r>
      <w:r w:rsidRPr="001658D4">
        <w:rPr>
          <w:vertAlign w:val="superscript"/>
        </w:rPr>
        <w:t>1</w:t>
      </w:r>
      <w:r w:rsidRPr="0058021D">
        <w:rPr>
          <w:color w:val="000000"/>
        </w:rPr>
        <w:t xml:space="preserve"> </w:t>
      </w:r>
      <w:r>
        <w:rPr>
          <w:color w:val="000000"/>
        </w:rPr>
        <w:t>punktu šādā redakcijā:</w:t>
      </w:r>
    </w:p>
    <w:p w14:paraId="7B0CBDBF" w14:textId="77777777" w:rsidR="00E6735B" w:rsidRPr="00E6735B" w:rsidRDefault="00E6735B" w:rsidP="00E6735B">
      <w:pPr>
        <w:ind w:left="1276" w:right="-766"/>
        <w:jc w:val="both"/>
      </w:pPr>
      <w:r>
        <w:rPr>
          <w:color w:val="000000"/>
        </w:rPr>
        <w:t>“2.5.</w:t>
      </w:r>
      <w:r w:rsidRPr="001658D4">
        <w:rPr>
          <w:color w:val="000000"/>
          <w:vertAlign w:val="superscript"/>
        </w:rPr>
        <w:t>1</w:t>
      </w:r>
      <w:r>
        <w:rPr>
          <w:color w:val="000000"/>
          <w:vertAlign w:val="superscript"/>
        </w:rPr>
        <w:t xml:space="preserve"> </w:t>
      </w:r>
      <w:r w:rsidRPr="001658D4">
        <w:t>Domes deputātam, kurš vada komisiju</w:t>
      </w:r>
      <w:r>
        <w:t xml:space="preserve"> (komisijas priekšsēdētājs)</w:t>
      </w:r>
      <w:r w:rsidRPr="001658D4">
        <w:t xml:space="preserve"> </w:t>
      </w:r>
      <w:r>
        <w:t xml:space="preserve">un </w:t>
      </w:r>
      <w:r w:rsidRPr="001658D4">
        <w:t xml:space="preserve">Pašvaldības dibināta nodibinājuma valdes priekšsēdētājam deleģēta pārvaldes </w:t>
      </w:r>
      <w:r w:rsidRPr="00E6735B">
        <w:t>uzdevuma izpildei mēnešalgas noteikšanai, ievērojot noteikto ikgadējo bāzes mēnešalgas apmēru, piemēro  šādu koeficientu – 1.6.”</w:t>
      </w:r>
    </w:p>
    <w:p w14:paraId="32D84A77" w14:textId="77777777" w:rsidR="00E6735B" w:rsidRPr="00E6735B" w:rsidRDefault="00E6735B" w:rsidP="00E6735B">
      <w:pPr>
        <w:numPr>
          <w:ilvl w:val="1"/>
          <w:numId w:val="8"/>
        </w:numPr>
        <w:ind w:right="-766"/>
        <w:jc w:val="both"/>
      </w:pPr>
      <w:r w:rsidRPr="00E6735B">
        <w:t>papildināt nolikuma 5.3 punktu pēc vārdiem “darba stundām mēnesī” ar vārdiem  “izņemot 2.5.</w:t>
      </w:r>
      <w:r w:rsidRPr="00E6735B">
        <w:rPr>
          <w:vertAlign w:val="superscript"/>
        </w:rPr>
        <w:t>1</w:t>
      </w:r>
      <w:r w:rsidRPr="00E6735B">
        <w:t>punktā noteikto.”;</w:t>
      </w:r>
    </w:p>
    <w:p w14:paraId="2EAD774C" w14:textId="77777777" w:rsidR="00E6735B" w:rsidRPr="001658D4" w:rsidRDefault="00E6735B" w:rsidP="00E6735B">
      <w:pPr>
        <w:numPr>
          <w:ilvl w:val="1"/>
          <w:numId w:val="8"/>
        </w:numPr>
        <w:ind w:right="-766"/>
        <w:jc w:val="both"/>
      </w:pPr>
      <w:r w:rsidRPr="00E6735B">
        <w:t xml:space="preserve">papildināt nolikuma XV. nodaļu </w:t>
      </w:r>
      <w:r w:rsidRPr="001658D4">
        <w:t>“Noslēguma jautājumi” ar 15.3.punktu šādā redakcijā:</w:t>
      </w:r>
    </w:p>
    <w:p w14:paraId="4FC65DB3" w14:textId="77777777" w:rsidR="00E6735B" w:rsidRDefault="00E6735B" w:rsidP="00E6735B">
      <w:pPr>
        <w:ind w:left="1080" w:right="-766"/>
        <w:jc w:val="both"/>
      </w:pPr>
      <w:r>
        <w:t>“15.3. Nolikuma 2.8. un 3.5.punkti netiek piemēroti 2025.gadā (</w:t>
      </w:r>
      <w:r w:rsidRPr="0054628C">
        <w:t xml:space="preserve">saglabājas </w:t>
      </w:r>
      <w:r>
        <w:t>2024.gadā noteiktais</w:t>
      </w:r>
      <w:r w:rsidRPr="007F0957">
        <w:t xml:space="preserve"> mēnešalgas apmēr</w:t>
      </w:r>
      <w:r>
        <w:t>s).”</w:t>
      </w:r>
    </w:p>
    <w:p w14:paraId="0805739F" w14:textId="77777777" w:rsidR="00E6735B" w:rsidRPr="007F0957" w:rsidRDefault="00E6735B" w:rsidP="00E6735B">
      <w:pPr>
        <w:numPr>
          <w:ilvl w:val="0"/>
          <w:numId w:val="9"/>
        </w:numPr>
        <w:ind w:right="-766" w:hanging="114"/>
        <w:jc w:val="both"/>
      </w:pPr>
      <w:r>
        <w:t>Grozījumi nolikumā stājas spēkā ar to pieņemšanu.</w:t>
      </w:r>
    </w:p>
    <w:p w14:paraId="54315B33" w14:textId="77777777" w:rsidR="00E6735B" w:rsidRDefault="00E6735B" w:rsidP="00E6735B">
      <w:pPr>
        <w:tabs>
          <w:tab w:val="left" w:pos="2460"/>
        </w:tabs>
        <w:ind w:right="-766"/>
      </w:pPr>
    </w:p>
    <w:p w14:paraId="04849576" w14:textId="77777777" w:rsidR="00E6735B" w:rsidRDefault="00E6735B" w:rsidP="00E6735B">
      <w:pPr>
        <w:ind w:right="-766"/>
      </w:pPr>
    </w:p>
    <w:p w14:paraId="6D6692DA" w14:textId="77777777" w:rsidR="00E6735B" w:rsidRPr="00491EE6" w:rsidRDefault="00E6735B" w:rsidP="00E6735B">
      <w:pPr>
        <w:ind w:right="-766"/>
        <w:rPr>
          <w:sz w:val="22"/>
          <w:szCs w:val="22"/>
        </w:rPr>
      </w:pPr>
    </w:p>
    <w:p w14:paraId="131C9DE0" w14:textId="77777777" w:rsidR="00E6735B" w:rsidRPr="00491EE6" w:rsidRDefault="00E6735B" w:rsidP="00E6735B">
      <w:pPr>
        <w:ind w:right="-766"/>
        <w:rPr>
          <w:sz w:val="22"/>
          <w:szCs w:val="22"/>
        </w:rPr>
      </w:pPr>
    </w:p>
    <w:p w14:paraId="4BE14469" w14:textId="77777777" w:rsidR="00E6735B" w:rsidRPr="00102AA6" w:rsidRDefault="00E6735B" w:rsidP="00E6735B">
      <w:pPr>
        <w:ind w:right="-766"/>
        <w:rPr>
          <w:bCs/>
        </w:rPr>
      </w:pPr>
      <w:r w:rsidRPr="00102AA6">
        <w:rPr>
          <w:bCs/>
        </w:rPr>
        <w:t>Priekšsēdētājs</w:t>
      </w:r>
      <w:r w:rsidRPr="00102AA6">
        <w:rPr>
          <w:bCs/>
        </w:rPr>
        <w:tab/>
      </w:r>
      <w:r w:rsidRPr="00102AA6">
        <w:rPr>
          <w:bCs/>
        </w:rPr>
        <w:tab/>
      </w:r>
      <w:r w:rsidRPr="00102AA6">
        <w:rPr>
          <w:bCs/>
        </w:rPr>
        <w:tab/>
      </w:r>
      <w:r w:rsidRPr="00102AA6">
        <w:rPr>
          <w:bCs/>
        </w:rPr>
        <w:tab/>
      </w:r>
      <w:r w:rsidRPr="00102AA6">
        <w:rPr>
          <w:bCs/>
        </w:rPr>
        <w:tab/>
      </w:r>
      <w:r w:rsidRPr="00102AA6">
        <w:rPr>
          <w:bCs/>
        </w:rPr>
        <w:tab/>
      </w:r>
      <w:r w:rsidRPr="00102AA6">
        <w:rPr>
          <w:bCs/>
        </w:rPr>
        <w:tab/>
      </w:r>
      <w:r w:rsidRPr="00102AA6">
        <w:rPr>
          <w:bCs/>
        </w:rPr>
        <w:tab/>
      </w:r>
      <w:r w:rsidRPr="00102AA6">
        <w:rPr>
          <w:bCs/>
        </w:rPr>
        <w:tab/>
      </w:r>
      <w:r w:rsidRPr="00102AA6">
        <w:rPr>
          <w:bCs/>
        </w:rPr>
        <w:tab/>
        <w:t>A.Bergs</w:t>
      </w:r>
    </w:p>
    <w:p w14:paraId="1C0A462A" w14:textId="77777777" w:rsidR="00E6735B" w:rsidRPr="00102AA6" w:rsidRDefault="00E6735B" w:rsidP="00E6735B">
      <w:pPr>
        <w:ind w:right="-766"/>
        <w:rPr>
          <w:bCs/>
        </w:rPr>
      </w:pPr>
    </w:p>
    <w:p w14:paraId="513280D0" w14:textId="77777777" w:rsidR="00E6735B" w:rsidRPr="00102AA6" w:rsidRDefault="00E6735B" w:rsidP="00E6735B">
      <w:pPr>
        <w:ind w:right="-766"/>
        <w:rPr>
          <w:bCs/>
        </w:rPr>
      </w:pPr>
    </w:p>
    <w:p w14:paraId="19849750" w14:textId="77777777" w:rsidR="00E6735B" w:rsidRPr="00102AA6" w:rsidRDefault="00E6735B" w:rsidP="00E6735B">
      <w:pPr>
        <w:ind w:right="-766"/>
        <w:rPr>
          <w:bCs/>
        </w:rPr>
      </w:pPr>
    </w:p>
    <w:p w14:paraId="0EAD932F" w14:textId="3CD4E7E0" w:rsidR="00E6735B" w:rsidRPr="00821A6C" w:rsidRDefault="00E6735B" w:rsidP="00E6735B">
      <w:pPr>
        <w:spacing w:line="276" w:lineRule="auto"/>
        <w:ind w:right="-766"/>
        <w:jc w:val="both"/>
      </w:pPr>
      <w:r w:rsidRPr="00821A6C">
        <w:t xml:space="preserve">Iesniedz: </w:t>
      </w:r>
      <w:r>
        <w:t>Finanšu</w:t>
      </w:r>
      <w:r w:rsidRPr="00821A6C">
        <w:t xml:space="preserve"> komiteja</w:t>
      </w:r>
      <w:r>
        <w:t xml:space="preserve"> </w:t>
      </w:r>
    </w:p>
    <w:p w14:paraId="33F4319D" w14:textId="77777777" w:rsidR="00E6735B" w:rsidRPr="00102AA6" w:rsidRDefault="00E6735B" w:rsidP="00E6735B">
      <w:pPr>
        <w:ind w:right="-766"/>
        <w:rPr>
          <w:bCs/>
        </w:rPr>
      </w:pPr>
      <w:r w:rsidRPr="00102AA6">
        <w:rPr>
          <w:bCs/>
        </w:rPr>
        <w:t xml:space="preserve">Sagatavoja: </w:t>
      </w:r>
      <w:r>
        <w:rPr>
          <w:bCs/>
        </w:rPr>
        <w:t>īpašuma un juridiskās nodaļas vadītāja I.Čepule</w:t>
      </w:r>
    </w:p>
    <w:p w14:paraId="3A202F13" w14:textId="77777777" w:rsidR="00E6735B" w:rsidRPr="00102AA6" w:rsidRDefault="00E6735B" w:rsidP="00E6735B">
      <w:pPr>
        <w:ind w:right="-766"/>
        <w:rPr>
          <w:bCs/>
        </w:rPr>
      </w:pPr>
    </w:p>
    <w:p w14:paraId="7FBAB9F9" w14:textId="77777777" w:rsidR="00E6735B" w:rsidRPr="00DB047B" w:rsidRDefault="00E6735B" w:rsidP="00E6735B">
      <w:pPr>
        <w:ind w:right="-766"/>
        <w:rPr>
          <w:bCs/>
          <w:sz w:val="20"/>
        </w:rPr>
      </w:pPr>
    </w:p>
    <w:p w14:paraId="397D9000" w14:textId="77777777" w:rsidR="00E6735B" w:rsidRPr="00D52020" w:rsidRDefault="00E6735B" w:rsidP="00E6735B">
      <w:pPr>
        <w:ind w:right="-766"/>
        <w:rPr>
          <w:bCs/>
        </w:rPr>
      </w:pPr>
      <w:r w:rsidRPr="00D52020">
        <w:rPr>
          <w:bCs/>
        </w:rPr>
        <w:t>Lēmumu izsniegt:</w:t>
      </w:r>
    </w:p>
    <w:p w14:paraId="210A244C" w14:textId="77777777" w:rsidR="00E6735B" w:rsidRPr="00D52020" w:rsidRDefault="00E6735B" w:rsidP="00E6735B">
      <w:pPr>
        <w:ind w:right="-766"/>
        <w:rPr>
          <w:bCs/>
        </w:rPr>
      </w:pPr>
      <w:r>
        <w:rPr>
          <w:bCs/>
        </w:rPr>
        <w:t>i</w:t>
      </w:r>
      <w:r w:rsidRPr="00D52020">
        <w:rPr>
          <w:bCs/>
        </w:rPr>
        <w:t>zpilddirektoram</w:t>
      </w:r>
    </w:p>
    <w:p w14:paraId="1D1F385A" w14:textId="77777777" w:rsidR="00E6735B" w:rsidRPr="00D52020" w:rsidRDefault="00E6735B" w:rsidP="00E6735B">
      <w:pPr>
        <w:ind w:right="-766"/>
        <w:rPr>
          <w:bCs/>
        </w:rPr>
      </w:pPr>
      <w:r w:rsidRPr="00D52020">
        <w:rPr>
          <w:bCs/>
        </w:rPr>
        <w:t>Finanšu un grāmatvedības nodaļai</w:t>
      </w:r>
    </w:p>
    <w:p w14:paraId="51C185C6" w14:textId="77777777" w:rsidR="00E6735B" w:rsidRDefault="00E6735B" w:rsidP="00E6735B">
      <w:pPr>
        <w:ind w:right="-766"/>
      </w:pPr>
    </w:p>
    <w:p w14:paraId="3C9D4CE2" w14:textId="77777777" w:rsidR="00E6735B" w:rsidRDefault="00E6735B" w:rsidP="00E6735B">
      <w:pPr>
        <w:ind w:right="-766"/>
      </w:pPr>
    </w:p>
    <w:p w14:paraId="6EC3E1C8" w14:textId="77777777" w:rsidR="00E6735B" w:rsidRPr="00E06821" w:rsidRDefault="00E6735B" w:rsidP="00E6735B">
      <w:pPr>
        <w:ind w:right="-766"/>
        <w:jc w:val="center"/>
      </w:pPr>
      <w:r w:rsidRPr="00E06821">
        <w:t>Lēmuma projekts</w:t>
      </w:r>
    </w:p>
    <w:p w14:paraId="6BB99530" w14:textId="77777777" w:rsidR="00E6735B" w:rsidRPr="00E06821" w:rsidRDefault="00E6735B" w:rsidP="00E6735B">
      <w:pPr>
        <w:ind w:right="-766"/>
        <w:jc w:val="center"/>
      </w:pPr>
      <w:r w:rsidRPr="00E06821">
        <w:t>Olainē</w:t>
      </w:r>
    </w:p>
    <w:p w14:paraId="499D430E" w14:textId="77777777" w:rsidR="00E6735B" w:rsidRPr="00E06821" w:rsidRDefault="00E6735B" w:rsidP="00E6735B">
      <w:pPr>
        <w:ind w:right="-766"/>
        <w:jc w:val="both"/>
      </w:pPr>
      <w:r w:rsidRPr="00E06821">
        <w:t>2025.gada 29.janvārī</w:t>
      </w:r>
      <w:r w:rsidRPr="00E06821">
        <w:tab/>
      </w:r>
      <w:r w:rsidRPr="00E06821">
        <w:tab/>
      </w:r>
      <w:r w:rsidRPr="00E06821">
        <w:tab/>
      </w:r>
      <w:r w:rsidRPr="00E06821">
        <w:tab/>
      </w:r>
      <w:r w:rsidRPr="00E06821">
        <w:tab/>
      </w:r>
      <w:r w:rsidRPr="00E06821">
        <w:tab/>
      </w:r>
      <w:r w:rsidRPr="00E06821">
        <w:tab/>
      </w:r>
      <w:r w:rsidRPr="00E06821">
        <w:tab/>
        <w:t>Nr.1</w:t>
      </w:r>
    </w:p>
    <w:p w14:paraId="31224A3A" w14:textId="77777777" w:rsidR="00E6735B" w:rsidRPr="00E06821" w:rsidRDefault="00E6735B" w:rsidP="00E6735B">
      <w:pPr>
        <w:ind w:right="-766"/>
      </w:pPr>
    </w:p>
    <w:p w14:paraId="0B865A41" w14:textId="77777777" w:rsidR="00E6735B" w:rsidRPr="00E06821" w:rsidRDefault="00E6735B" w:rsidP="00E6735B">
      <w:pPr>
        <w:ind w:right="-766"/>
        <w:jc w:val="both"/>
        <w:rPr>
          <w:b/>
          <w:bCs/>
        </w:rPr>
      </w:pPr>
      <w:r w:rsidRPr="00E06821">
        <w:rPr>
          <w:b/>
          <w:bCs/>
        </w:rPr>
        <w:t>Par Olaines novada pašvaldības  iekšējā audita 2025.gada plānu</w:t>
      </w:r>
    </w:p>
    <w:p w14:paraId="3C413885" w14:textId="77777777" w:rsidR="00E6735B" w:rsidRPr="00E06821" w:rsidRDefault="00E6735B" w:rsidP="00E6735B">
      <w:pPr>
        <w:ind w:right="-766"/>
        <w:jc w:val="both"/>
        <w:rPr>
          <w:b/>
          <w:bCs/>
        </w:rPr>
      </w:pPr>
      <w:r w:rsidRPr="00E06821">
        <w:rPr>
          <w:b/>
          <w:bCs/>
        </w:rPr>
        <w:t>un  noteikumu Nr.NOT1/2024 “Olaines novada pašvaldības iekšējā audita plānošanas un veikšanas kārtība” grozījumiem</w:t>
      </w:r>
    </w:p>
    <w:p w14:paraId="2D22160B" w14:textId="77777777" w:rsidR="00E6735B" w:rsidRPr="00E06821" w:rsidRDefault="00E6735B" w:rsidP="00E6735B">
      <w:pPr>
        <w:ind w:right="-766"/>
        <w:jc w:val="both"/>
      </w:pPr>
    </w:p>
    <w:p w14:paraId="0FB461AA" w14:textId="77777777" w:rsidR="00E6735B" w:rsidRDefault="00E6735B" w:rsidP="00E6735B">
      <w:pPr>
        <w:ind w:right="-766" w:firstLine="567"/>
        <w:jc w:val="both"/>
      </w:pPr>
      <w:r w:rsidRPr="00E06821">
        <w:t>Ar Olaines novada pašvaldības domes 2024.gada 19.jūnija sēdes lēmumu “Par Olaines novada pašvaldības iekšējā audita nolikumu un Olaines novada pašvaldības iekšējā audita plānošanas un veikšanas kārtību” apstiprināts nolikums Nr.NOL4/2024 „Olaines novada pašvaldības iekšējā audita nolikums” (turpmāk – Nolikums) un apstiprināti noteikumi Nr.NOT1/2024 “Olaines novada pašvaldības iekšējā audita plānošanas un veikšanas kārtība” (turpmāk – Noteikumi). Nolikuma 4.1.punkts nosaka, ka iekšējā audita nolikumu un tā grozījumus apstiprina Dome. Noteikumu 9.punkts nosaka, ka iekšējā audita ilgtermiņa plānu un Iekšējā audita gada plānu saskaņo Pašvaldības izpilddirektors un apstiprina Dome.</w:t>
      </w:r>
    </w:p>
    <w:p w14:paraId="16137D0B" w14:textId="77777777" w:rsidR="00E6735B" w:rsidRDefault="00E6735B" w:rsidP="00E6735B">
      <w:pPr>
        <w:ind w:right="-766" w:firstLine="567"/>
        <w:jc w:val="both"/>
      </w:pPr>
      <w:r w:rsidRPr="00E06821">
        <w:t>Pašvaldības iepirkumu komisija 2024.gada 7.novembrī izsludināja Iepirkum</w:t>
      </w:r>
      <w:r>
        <w:t>u</w:t>
      </w:r>
      <w:r w:rsidRPr="00E06821">
        <w:t xml:space="preserve"> </w:t>
      </w:r>
      <w:r>
        <w:t xml:space="preserve">                       </w:t>
      </w:r>
      <w:r w:rsidRPr="00E06821">
        <w:t>ONP 2024/46 „Iekšējā audita veikšana Olaines novada pašvaldībā” .</w:t>
      </w:r>
    </w:p>
    <w:p w14:paraId="04B0D103" w14:textId="77777777" w:rsidR="00E6735B" w:rsidRPr="00E06821" w:rsidRDefault="00E6735B" w:rsidP="00E6735B">
      <w:pPr>
        <w:ind w:right="-766" w:firstLine="567"/>
        <w:jc w:val="both"/>
      </w:pPr>
      <w:r w:rsidRPr="00E06821">
        <w:t>Pašvaldības iepirkumu komisija 2024.gada 9.decembrī pieņēma lēmumu par Iepirkuma ONP 2024/46 „Iekšējā audita veikšana Olaines novada pašvaldībā” (</w:t>
      </w:r>
      <w:r w:rsidRPr="00E06821">
        <w:rPr>
          <w:i/>
          <w:iCs/>
        </w:rPr>
        <w:t>Pamatojoties uz Nolikuma 4.6.2. punktu, Pasūtītājs, ņemot vērā Pretendentu finanšu piedāvājumus un pieejamo budžetu, nepieciešamības gadījumā ir tiesīgs atteikties no  2. pozīcijā un/vai 4.pozīcijā un/vai 5.pozīcijā noteiktajiem pakalpojumiem. Tā kā saņemtie piedāvājumi pārsniedz budžeta iespējas, Komisija pieņem lēmumu atteikties no 2. un 4. pozīcijas</w:t>
      </w:r>
      <w:r w:rsidRPr="00E06821">
        <w:t>) slēgt līgumu ar SIA “Audita Akadēmija” (</w:t>
      </w:r>
      <w:r w:rsidRPr="00E06821">
        <w:rPr>
          <w:i/>
          <w:iCs/>
        </w:rPr>
        <w:t>reģistrācijas numurs 50203480561, juridiskā adrese Dārza iela 6 - 1, Zālīte, Iecavas pag., Bauskas nov., LV-3913</w:t>
      </w:r>
      <w:r w:rsidRPr="00E06821">
        <w:t>) par kopējo līgumcenu bez PVN EUR 24 870,00.</w:t>
      </w:r>
    </w:p>
    <w:p w14:paraId="0E4F148B" w14:textId="77777777" w:rsidR="00E6735B" w:rsidRPr="00E06821" w:rsidRDefault="00E6735B" w:rsidP="00E6735B">
      <w:pPr>
        <w:ind w:right="-766" w:firstLine="360"/>
        <w:jc w:val="both"/>
      </w:pPr>
    </w:p>
    <w:tbl>
      <w:tblPr>
        <w:tblW w:w="9209" w:type="dxa"/>
        <w:tblLayout w:type="fixed"/>
        <w:tblCellMar>
          <w:left w:w="10" w:type="dxa"/>
          <w:right w:w="10" w:type="dxa"/>
        </w:tblCellMar>
        <w:tblLook w:val="04A0" w:firstRow="1" w:lastRow="0" w:firstColumn="1" w:lastColumn="0" w:noHBand="0" w:noVBand="1"/>
      </w:tblPr>
      <w:tblGrid>
        <w:gridCol w:w="704"/>
        <w:gridCol w:w="6804"/>
        <w:gridCol w:w="1701"/>
      </w:tblGrid>
      <w:tr w:rsidR="00E6735B" w:rsidRPr="00E06821" w14:paraId="488D8EF3" w14:textId="77777777" w:rsidTr="00310D60">
        <w:trPr>
          <w:trHeight w:val="50"/>
        </w:trPr>
        <w:tc>
          <w:tcPr>
            <w:tcW w:w="704" w:type="dxa"/>
            <w:tcBorders>
              <w:top w:val="single" w:sz="8"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D3D1AC" w14:textId="77777777" w:rsidR="00E6735B" w:rsidRPr="00E06821" w:rsidRDefault="00E6735B" w:rsidP="00310D60">
            <w:pPr>
              <w:ind w:right="-392"/>
              <w:rPr>
                <w:rFonts w:eastAsia="Calibri"/>
              </w:rPr>
            </w:pPr>
            <w:r w:rsidRPr="00E06821">
              <w:rPr>
                <w:rFonts w:eastAsia="Calibri"/>
              </w:rPr>
              <w:t>Nr.</w:t>
            </w:r>
          </w:p>
        </w:tc>
        <w:tc>
          <w:tcPr>
            <w:tcW w:w="6804" w:type="dxa"/>
            <w:tcBorders>
              <w:top w:val="single" w:sz="8"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B1F574C" w14:textId="77777777" w:rsidR="00E6735B" w:rsidRPr="00E06821" w:rsidRDefault="00E6735B" w:rsidP="00310D60">
            <w:pPr>
              <w:ind w:right="-766"/>
              <w:jc w:val="center"/>
              <w:rPr>
                <w:rFonts w:eastAsia="Calibri"/>
              </w:rPr>
            </w:pPr>
            <w:r w:rsidRPr="00E06821">
              <w:rPr>
                <w:rFonts w:eastAsia="Calibri"/>
              </w:rPr>
              <w:t>Pakalpojums</w:t>
            </w:r>
          </w:p>
        </w:tc>
        <w:tc>
          <w:tcPr>
            <w:tcW w:w="1701" w:type="dxa"/>
            <w:tcBorders>
              <w:top w:val="single" w:sz="8"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14:paraId="7C64F811" w14:textId="77777777" w:rsidR="00E6735B" w:rsidRPr="00E06821" w:rsidRDefault="00E6735B" w:rsidP="00310D60">
            <w:pPr>
              <w:ind w:right="175"/>
              <w:jc w:val="center"/>
              <w:rPr>
                <w:rFonts w:eastAsia="Calibri"/>
              </w:rPr>
            </w:pPr>
            <w:r w:rsidRPr="00E06821">
              <w:rPr>
                <w:rFonts w:eastAsia="Calibri"/>
              </w:rPr>
              <w:t>Cena bez PVN</w:t>
            </w:r>
          </w:p>
        </w:tc>
      </w:tr>
      <w:tr w:rsidR="00E6735B" w:rsidRPr="00E06821" w14:paraId="0C8476F0" w14:textId="77777777" w:rsidTr="00310D60">
        <w:trPr>
          <w:trHeight w:val="251"/>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1D3F8" w14:textId="77777777" w:rsidR="00E6735B" w:rsidRPr="00E06821" w:rsidRDefault="00E6735B" w:rsidP="00310D60">
            <w:pPr>
              <w:ind w:right="-766"/>
              <w:rPr>
                <w:rFonts w:eastAsia="Batang"/>
                <w:color w:val="000000"/>
                <w:lang w:eastAsia="ko-KR"/>
              </w:rPr>
            </w:pPr>
            <w:r w:rsidRPr="00E06821">
              <w:rPr>
                <w:rFonts w:eastAsia="Batang"/>
                <w:color w:val="000000"/>
                <w:lang w:eastAsia="ko-KR"/>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DCD2D" w14:textId="77777777" w:rsidR="00E6735B" w:rsidRDefault="00E6735B" w:rsidP="00310D60">
            <w:pPr>
              <w:ind w:right="39"/>
              <w:jc w:val="both"/>
              <w:rPr>
                <w:rFonts w:eastAsia="Batang"/>
                <w:color w:val="000000"/>
                <w:lang w:eastAsia="ko-KR"/>
              </w:rPr>
            </w:pPr>
            <w:r w:rsidRPr="00E06821">
              <w:rPr>
                <w:rFonts w:eastAsia="Batang"/>
                <w:color w:val="000000"/>
                <w:lang w:eastAsia="ko-KR"/>
              </w:rPr>
              <w:t xml:space="preserve">Iekšējā audita veikšana </w:t>
            </w:r>
            <w:r w:rsidRPr="00E06821">
              <w:rPr>
                <w:rFonts w:eastAsia="Calibri"/>
              </w:rPr>
              <w:t xml:space="preserve">Pašvaldības atbalsta funkcija </w:t>
            </w:r>
            <w:r w:rsidRPr="00E06821">
              <w:rPr>
                <w:rFonts w:eastAsia="Batang"/>
                <w:color w:val="000000"/>
                <w:lang w:eastAsia="ko-KR"/>
              </w:rPr>
              <w:t>-  sociālās palīdzības un pakalpojumu pieejamības nodrošināšana</w:t>
            </w:r>
          </w:p>
          <w:p w14:paraId="30550965" w14:textId="77777777" w:rsidR="00E6735B" w:rsidRPr="00E06821" w:rsidRDefault="00E6735B" w:rsidP="00310D60">
            <w:pPr>
              <w:ind w:right="39"/>
              <w:jc w:val="both"/>
              <w:rPr>
                <w:rFonts w:eastAsia="Batang"/>
                <w:color w:val="000000"/>
                <w:lang w:eastAsia="ko-KR"/>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9563D8F" w14:textId="77777777" w:rsidR="00E6735B" w:rsidRPr="00E06821" w:rsidRDefault="00E6735B" w:rsidP="00310D60">
            <w:pPr>
              <w:ind w:right="175"/>
              <w:jc w:val="center"/>
              <w:rPr>
                <w:rFonts w:eastAsia="Calibri"/>
              </w:rPr>
            </w:pPr>
            <w:r w:rsidRPr="00E06821">
              <w:rPr>
                <w:rFonts w:eastAsia="Calibri"/>
              </w:rPr>
              <w:t>8 290</w:t>
            </w:r>
          </w:p>
        </w:tc>
      </w:tr>
      <w:tr w:rsidR="00E6735B" w:rsidRPr="00E06821" w14:paraId="5ADA2657" w14:textId="77777777" w:rsidTr="00310D60">
        <w:trPr>
          <w:trHeight w:val="251"/>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37C73" w14:textId="77777777" w:rsidR="00E6735B" w:rsidRPr="00E06821" w:rsidRDefault="00E6735B" w:rsidP="00310D60">
            <w:pPr>
              <w:ind w:right="-766"/>
              <w:rPr>
                <w:rFonts w:eastAsia="Batang"/>
                <w:color w:val="000000"/>
                <w:lang w:eastAsia="ko-KR"/>
              </w:rPr>
            </w:pPr>
            <w:r w:rsidRPr="00E06821">
              <w:rPr>
                <w:rFonts w:eastAsia="Batang"/>
                <w:color w:val="000000"/>
                <w:lang w:eastAsia="ko-KR"/>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5A2882" w14:textId="77777777" w:rsidR="00E6735B" w:rsidRDefault="00E6735B" w:rsidP="00310D60">
            <w:pPr>
              <w:ind w:right="39"/>
              <w:jc w:val="both"/>
              <w:rPr>
                <w:rFonts w:eastAsia="Calibri"/>
              </w:rPr>
            </w:pPr>
            <w:r w:rsidRPr="00E06821">
              <w:rPr>
                <w:rFonts w:eastAsia="Calibri"/>
              </w:rPr>
              <w:t>Iekšējā audita veikšana Pašvaldības atbalsta funkcija – būvniecības proces</w:t>
            </w:r>
            <w:r>
              <w:rPr>
                <w:rFonts w:eastAsia="Calibri"/>
              </w:rPr>
              <w:t xml:space="preserve">a </w:t>
            </w:r>
            <w:r w:rsidRPr="00E06821">
              <w:rPr>
                <w:rFonts w:eastAsia="Calibri"/>
              </w:rPr>
              <w:t>tiesiskuma nodrošināšana, zemes ierīcības, detālplānojumu, nodokļu 3% likmes piemērošana, kadastra datu aktualizācija, koku ciršana, atmežošana, apmežošana,</w:t>
            </w:r>
            <w:r>
              <w:rPr>
                <w:rFonts w:eastAsia="Calibri"/>
              </w:rPr>
              <w:t xml:space="preserve"> </w:t>
            </w:r>
            <w:r w:rsidRPr="00E06821">
              <w:rPr>
                <w:rFonts w:eastAsia="Calibri"/>
              </w:rPr>
              <w:t>reklāmas  izvietošanas pārvaldība</w:t>
            </w:r>
          </w:p>
          <w:p w14:paraId="09D0F02D" w14:textId="77777777" w:rsidR="00E6735B" w:rsidRPr="00E06821" w:rsidRDefault="00E6735B" w:rsidP="00310D60">
            <w:pPr>
              <w:ind w:right="39"/>
              <w:jc w:val="both"/>
              <w:rPr>
                <w:rFonts w:eastAsia="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F9AA5DF" w14:textId="77777777" w:rsidR="00E6735B" w:rsidRPr="00E06821" w:rsidRDefault="00E6735B" w:rsidP="00310D60">
            <w:pPr>
              <w:ind w:right="175"/>
              <w:jc w:val="center"/>
              <w:rPr>
                <w:rFonts w:eastAsia="Calibri"/>
              </w:rPr>
            </w:pPr>
            <w:r w:rsidRPr="00E06821">
              <w:rPr>
                <w:rFonts w:eastAsia="Calibri"/>
              </w:rPr>
              <w:t>8 290</w:t>
            </w:r>
          </w:p>
        </w:tc>
      </w:tr>
      <w:tr w:rsidR="00E6735B" w:rsidRPr="00E06821" w14:paraId="7EF4A1F8" w14:textId="77777777" w:rsidTr="00310D60">
        <w:trPr>
          <w:trHeight w:val="251"/>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DB8A2" w14:textId="77777777" w:rsidR="00E6735B" w:rsidRPr="00E06821" w:rsidRDefault="00E6735B" w:rsidP="00310D60">
            <w:pPr>
              <w:ind w:right="-766"/>
              <w:rPr>
                <w:rFonts w:eastAsia="Batang"/>
                <w:color w:val="000000"/>
                <w:lang w:eastAsia="ko-KR"/>
              </w:rPr>
            </w:pPr>
            <w:r w:rsidRPr="00E06821">
              <w:rPr>
                <w:rFonts w:eastAsia="Batang"/>
                <w:color w:val="000000"/>
                <w:lang w:eastAsia="ko-KR"/>
              </w:rPr>
              <w:t>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A127AD" w14:textId="77777777" w:rsidR="00E6735B" w:rsidRDefault="00E6735B" w:rsidP="00310D60">
            <w:pPr>
              <w:ind w:right="39"/>
              <w:jc w:val="both"/>
              <w:rPr>
                <w:rFonts w:eastAsia="Calibri"/>
              </w:rPr>
            </w:pPr>
            <w:r w:rsidRPr="00E06821">
              <w:rPr>
                <w:rFonts w:eastAsia="Calibri"/>
              </w:rPr>
              <w:t>Iekšējā audita veikšana Pašvaldības atbalsta funkcija – izglītības nodrošināšana</w:t>
            </w:r>
          </w:p>
          <w:p w14:paraId="067BBF0A" w14:textId="77777777" w:rsidR="00E6735B" w:rsidRPr="00E06821" w:rsidRDefault="00E6735B" w:rsidP="00310D60">
            <w:pPr>
              <w:ind w:right="39"/>
              <w:jc w:val="both"/>
              <w:rPr>
                <w:rFonts w:eastAsia="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45C9608" w14:textId="77777777" w:rsidR="00E6735B" w:rsidRPr="00E06821" w:rsidRDefault="00E6735B" w:rsidP="00310D60">
            <w:pPr>
              <w:ind w:right="175"/>
              <w:jc w:val="center"/>
              <w:rPr>
                <w:rFonts w:eastAsia="Calibri"/>
              </w:rPr>
            </w:pPr>
            <w:r w:rsidRPr="00E06821">
              <w:rPr>
                <w:rFonts w:eastAsia="Calibri"/>
              </w:rPr>
              <w:t>8 290</w:t>
            </w:r>
          </w:p>
        </w:tc>
      </w:tr>
      <w:tr w:rsidR="00E6735B" w:rsidRPr="00E06821" w14:paraId="4FF13A05" w14:textId="77777777" w:rsidTr="00310D60">
        <w:trPr>
          <w:trHeight w:val="251"/>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6AAF9" w14:textId="77777777" w:rsidR="00E6735B" w:rsidRPr="00E06821" w:rsidRDefault="00E6735B" w:rsidP="00310D60">
            <w:pPr>
              <w:ind w:right="-766"/>
              <w:rPr>
                <w:rFonts w:eastAsia="Batang"/>
                <w:color w:val="000000"/>
                <w:lang w:eastAsia="ko-KR"/>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09B9F1" w14:textId="77777777" w:rsidR="00E6735B" w:rsidRPr="00E06821" w:rsidRDefault="00E6735B" w:rsidP="00310D60">
            <w:pPr>
              <w:ind w:right="32"/>
              <w:jc w:val="right"/>
              <w:rPr>
                <w:rFonts w:eastAsia="Calibri"/>
              </w:rPr>
            </w:pPr>
            <w:r w:rsidRPr="00E06821">
              <w:rPr>
                <w:rFonts w:eastAsia="Batang"/>
                <w:color w:val="000000"/>
                <w:lang w:eastAsia="ko-KR"/>
              </w:rPr>
              <w:t>KOPĀ bez PVN:</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B2F4831" w14:textId="77777777" w:rsidR="00E6735B" w:rsidRPr="00E06821" w:rsidRDefault="00E6735B" w:rsidP="00310D60">
            <w:pPr>
              <w:ind w:right="175"/>
              <w:jc w:val="center"/>
              <w:rPr>
                <w:rFonts w:eastAsia="Calibri"/>
              </w:rPr>
            </w:pPr>
            <w:r w:rsidRPr="00E06821">
              <w:rPr>
                <w:rFonts w:eastAsia="Calibri"/>
              </w:rPr>
              <w:t>24 870,00</w:t>
            </w:r>
          </w:p>
        </w:tc>
      </w:tr>
      <w:tr w:rsidR="00E6735B" w:rsidRPr="00E06821" w14:paraId="78CF53BD" w14:textId="77777777" w:rsidTr="00310D60">
        <w:trPr>
          <w:trHeight w:val="251"/>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B0D3" w14:textId="77777777" w:rsidR="00E6735B" w:rsidRPr="00E06821" w:rsidRDefault="00E6735B" w:rsidP="00310D60">
            <w:pPr>
              <w:ind w:right="-766"/>
              <w:rPr>
                <w:rFonts w:eastAsia="Batang"/>
                <w:color w:val="000000"/>
                <w:lang w:eastAsia="ko-KR"/>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CB74C8" w14:textId="77777777" w:rsidR="00E6735B" w:rsidRPr="00E06821" w:rsidRDefault="00E6735B" w:rsidP="00310D60">
            <w:pPr>
              <w:ind w:right="32"/>
              <w:jc w:val="right"/>
              <w:rPr>
                <w:rFonts w:eastAsia="Calibri"/>
              </w:rPr>
            </w:pPr>
            <w:r w:rsidRPr="00E06821">
              <w:rPr>
                <w:rFonts w:eastAsia="Batang"/>
                <w:color w:val="000000"/>
                <w:lang w:eastAsia="ko-KR"/>
              </w:rPr>
              <w:t>21% PVN:</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64BE650" w14:textId="77777777" w:rsidR="00E6735B" w:rsidRPr="00E06821" w:rsidRDefault="00E6735B" w:rsidP="00310D60">
            <w:pPr>
              <w:ind w:right="175"/>
              <w:jc w:val="center"/>
              <w:rPr>
                <w:rFonts w:eastAsia="Calibri"/>
              </w:rPr>
            </w:pPr>
            <w:r w:rsidRPr="00E06821">
              <w:rPr>
                <w:rFonts w:eastAsia="Calibri"/>
              </w:rPr>
              <w:t>5222,70</w:t>
            </w:r>
          </w:p>
        </w:tc>
      </w:tr>
      <w:tr w:rsidR="00E6735B" w:rsidRPr="00E06821" w14:paraId="6C0462AD" w14:textId="77777777" w:rsidTr="00310D60">
        <w:trPr>
          <w:trHeight w:val="251"/>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C8135" w14:textId="77777777" w:rsidR="00E6735B" w:rsidRPr="00E06821" w:rsidRDefault="00E6735B" w:rsidP="00310D60">
            <w:pPr>
              <w:ind w:right="-766"/>
              <w:rPr>
                <w:rFonts w:eastAsia="Batang"/>
                <w:color w:val="000000"/>
                <w:lang w:eastAsia="ko-KR"/>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5985B" w14:textId="77777777" w:rsidR="00E6735B" w:rsidRPr="00E06821" w:rsidRDefault="00E6735B" w:rsidP="00310D60">
            <w:pPr>
              <w:ind w:right="32"/>
              <w:jc w:val="right"/>
              <w:rPr>
                <w:rFonts w:eastAsia="Batang"/>
                <w:color w:val="000000"/>
                <w:lang w:eastAsia="ko-KR"/>
              </w:rPr>
            </w:pPr>
            <w:r w:rsidRPr="00E06821">
              <w:rPr>
                <w:rFonts w:eastAsia="Batang"/>
                <w:color w:val="000000"/>
                <w:lang w:eastAsia="ko-KR"/>
              </w:rPr>
              <w:t>KOPĀ ar PVN:</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432CD8D" w14:textId="77777777" w:rsidR="00E6735B" w:rsidRPr="00E06821" w:rsidRDefault="00E6735B" w:rsidP="00310D60">
            <w:pPr>
              <w:ind w:right="175"/>
              <w:jc w:val="center"/>
              <w:rPr>
                <w:rFonts w:eastAsia="Calibri"/>
              </w:rPr>
            </w:pPr>
            <w:r w:rsidRPr="00E06821">
              <w:rPr>
                <w:rFonts w:eastAsia="Calibri"/>
              </w:rPr>
              <w:t>30092,70</w:t>
            </w:r>
          </w:p>
        </w:tc>
      </w:tr>
    </w:tbl>
    <w:p w14:paraId="7F4A797C" w14:textId="77777777" w:rsidR="00E6735B" w:rsidRDefault="00E6735B" w:rsidP="00E6735B">
      <w:pPr>
        <w:ind w:right="-766" w:firstLine="360"/>
        <w:jc w:val="both"/>
      </w:pPr>
    </w:p>
    <w:p w14:paraId="672386F3" w14:textId="77777777" w:rsidR="00E6735B" w:rsidRPr="00E06821" w:rsidRDefault="00E6735B" w:rsidP="00E6735B">
      <w:pPr>
        <w:ind w:right="-766"/>
        <w:jc w:val="both"/>
      </w:pPr>
      <w:r w:rsidRPr="00E06821">
        <w:t>Olaines novada pašvaldības dome secina, ka atbilstoši Noteikumu 9.punktam, iekšējā audita ilgtermiņa plānu un Iekšējā audita gada plānu saskaņo Pašvaldības izpilddirektors un apstiprina Dome.</w:t>
      </w:r>
    </w:p>
    <w:p w14:paraId="58FD10B0" w14:textId="77777777" w:rsidR="00E6735B" w:rsidRDefault="00E6735B" w:rsidP="00E6735B">
      <w:pPr>
        <w:ind w:right="-766" w:firstLine="567"/>
        <w:jc w:val="both"/>
        <w:rPr>
          <w:b/>
          <w:bCs/>
        </w:rPr>
      </w:pPr>
      <w:r w:rsidRPr="00E06821">
        <w:t xml:space="preserve">Ņemot vērā Finanšu komitejas 2025.gada 21.janvāra sēdes protokolu Nr.2 un, pamatojoties uz Pašvaldību likuma 50.panta pirmo daļu un 77.panta trešo daļu,  Valsts pārvaldes iekārtas likuma 72.panta pirmās daļas 1.punktu un 93.panta trešo daļu, Iekšējā audita likuma 3.panta otro daļu, </w:t>
      </w:r>
      <w:r w:rsidRPr="00E06821">
        <w:rPr>
          <w:b/>
          <w:bCs/>
        </w:rPr>
        <w:t>dome nolemj:</w:t>
      </w:r>
    </w:p>
    <w:p w14:paraId="7F7605CD" w14:textId="77777777" w:rsidR="00E6735B" w:rsidRPr="00E06821" w:rsidRDefault="00E6735B" w:rsidP="00E6735B">
      <w:pPr>
        <w:ind w:right="-766" w:firstLine="567"/>
        <w:jc w:val="both"/>
      </w:pPr>
    </w:p>
    <w:p w14:paraId="6DC98FD1" w14:textId="77777777" w:rsidR="00E6735B" w:rsidRPr="00E06821" w:rsidRDefault="00E6735B" w:rsidP="00E6735B">
      <w:pPr>
        <w:pStyle w:val="Sarakstarindkopa"/>
        <w:numPr>
          <w:ilvl w:val="0"/>
          <w:numId w:val="10"/>
        </w:numPr>
        <w:spacing w:line="259" w:lineRule="auto"/>
        <w:ind w:right="-766"/>
        <w:jc w:val="both"/>
      </w:pPr>
      <w:r w:rsidRPr="00E06821">
        <w:t>Apstiprināt Iekšējā audita plānu 2025. gadam  (pielikumā).</w:t>
      </w:r>
    </w:p>
    <w:p w14:paraId="689F38FD" w14:textId="77777777" w:rsidR="00E6735B" w:rsidRPr="00E06821" w:rsidRDefault="00E6735B" w:rsidP="00E6735B">
      <w:pPr>
        <w:pStyle w:val="Sarakstarindkopa"/>
        <w:numPr>
          <w:ilvl w:val="0"/>
          <w:numId w:val="10"/>
        </w:numPr>
        <w:spacing w:line="259" w:lineRule="auto"/>
        <w:ind w:right="-766"/>
        <w:jc w:val="both"/>
      </w:pPr>
      <w:r w:rsidRPr="00E06821">
        <w:t>Izteikt noteikumu Nr.NOT1/2024 “Olaines novada pašvaldības iekšējā audita plānošanas un veikšanas kārtība” 7.pielikumu jaunā redakcijā (pielikumā).</w:t>
      </w:r>
    </w:p>
    <w:p w14:paraId="3F5A29B0" w14:textId="77777777" w:rsidR="00E6735B" w:rsidRPr="00E06821" w:rsidRDefault="00E6735B" w:rsidP="00E6735B">
      <w:pPr>
        <w:ind w:right="-766"/>
        <w:jc w:val="both"/>
      </w:pPr>
    </w:p>
    <w:p w14:paraId="00FE0E5F" w14:textId="77777777" w:rsidR="00E6735B" w:rsidRDefault="00E6735B" w:rsidP="00E6735B">
      <w:pPr>
        <w:ind w:right="-766"/>
        <w:jc w:val="both"/>
      </w:pPr>
      <w:bookmarkStart w:id="11" w:name="_Hlk155782652"/>
    </w:p>
    <w:p w14:paraId="2D7A064A" w14:textId="77777777" w:rsidR="00E6735B" w:rsidRPr="00E06821" w:rsidRDefault="00E6735B" w:rsidP="00E6735B">
      <w:pPr>
        <w:ind w:right="-766"/>
        <w:jc w:val="both"/>
      </w:pPr>
      <w:r w:rsidRPr="00E06821">
        <w:t>Priekšsēdētājs</w:t>
      </w:r>
      <w:r w:rsidRPr="00E06821">
        <w:tab/>
      </w:r>
      <w:r w:rsidRPr="00E06821">
        <w:tab/>
      </w:r>
      <w:r w:rsidRPr="00E06821">
        <w:tab/>
      </w:r>
      <w:r w:rsidRPr="00E06821">
        <w:tab/>
      </w:r>
      <w:r w:rsidRPr="00E06821">
        <w:tab/>
      </w:r>
      <w:r w:rsidRPr="00E06821">
        <w:tab/>
      </w:r>
      <w:r w:rsidRPr="00E06821">
        <w:tab/>
      </w:r>
      <w:r w:rsidRPr="00E06821">
        <w:tab/>
      </w:r>
      <w:r w:rsidRPr="00E06821">
        <w:tab/>
      </w:r>
      <w:r w:rsidRPr="00E06821">
        <w:tab/>
        <w:t>A.Bergs</w:t>
      </w:r>
    </w:p>
    <w:bookmarkEnd w:id="11"/>
    <w:p w14:paraId="3D500C11" w14:textId="77777777" w:rsidR="00E6735B" w:rsidRPr="00E06821" w:rsidRDefault="00E6735B" w:rsidP="00E6735B">
      <w:pPr>
        <w:ind w:right="-766"/>
        <w:jc w:val="both"/>
      </w:pPr>
    </w:p>
    <w:p w14:paraId="42EBBC95" w14:textId="77777777" w:rsidR="00E6735B" w:rsidRPr="00E06821" w:rsidRDefault="00E6735B" w:rsidP="00E6735B">
      <w:pPr>
        <w:ind w:right="-766"/>
        <w:jc w:val="both"/>
      </w:pPr>
      <w:bookmarkStart w:id="12" w:name="_Hlk155782599"/>
      <w:r w:rsidRPr="00E06821">
        <w:t>Iesniedz: Finanšu komiteja</w:t>
      </w:r>
    </w:p>
    <w:p w14:paraId="68AE7E89" w14:textId="77777777" w:rsidR="00E6735B" w:rsidRPr="00E06821" w:rsidRDefault="00E6735B" w:rsidP="00E6735B">
      <w:pPr>
        <w:ind w:right="-766"/>
        <w:jc w:val="both"/>
      </w:pPr>
    </w:p>
    <w:p w14:paraId="093948E1" w14:textId="77777777" w:rsidR="00E6735B" w:rsidRPr="00E06821" w:rsidRDefault="00E6735B" w:rsidP="00E6735B">
      <w:pPr>
        <w:ind w:right="-766"/>
        <w:jc w:val="both"/>
      </w:pPr>
      <w:r w:rsidRPr="00E06821">
        <w:t xml:space="preserve">Sagatavoja: īpašuma un juridiskās nodaļas vadītāja I.Čepule </w:t>
      </w:r>
    </w:p>
    <w:p w14:paraId="75ADA3EC" w14:textId="77777777" w:rsidR="00E6735B" w:rsidRPr="00E06821" w:rsidRDefault="00E6735B" w:rsidP="00E6735B">
      <w:pPr>
        <w:ind w:right="-766"/>
        <w:jc w:val="both"/>
      </w:pPr>
      <w:r w:rsidRPr="00E06821">
        <w:t xml:space="preserve">                    izpilddirektora vietniece K.Matuzone</w:t>
      </w:r>
    </w:p>
    <w:p w14:paraId="217679D1" w14:textId="77777777" w:rsidR="00E6735B" w:rsidRPr="00E06821" w:rsidRDefault="00E6735B" w:rsidP="00E6735B">
      <w:pPr>
        <w:ind w:right="-766"/>
        <w:jc w:val="both"/>
      </w:pPr>
      <w:r w:rsidRPr="00E06821">
        <w:tab/>
        <w:t xml:space="preserve">     </w:t>
      </w:r>
      <w:r>
        <w:t xml:space="preserve">  </w:t>
      </w:r>
      <w:r w:rsidRPr="00E06821">
        <w:t xml:space="preserve"> iepirkumu vadītāja A.Deičmane</w:t>
      </w:r>
    </w:p>
    <w:p w14:paraId="592BFBC0" w14:textId="77777777" w:rsidR="00E6735B" w:rsidRPr="00E06821" w:rsidRDefault="00E6735B" w:rsidP="00E6735B">
      <w:pPr>
        <w:ind w:right="-766"/>
        <w:jc w:val="both"/>
      </w:pPr>
    </w:p>
    <w:p w14:paraId="0765D0C4" w14:textId="77777777" w:rsidR="00E6735B" w:rsidRDefault="00E6735B" w:rsidP="00E6735B">
      <w:pPr>
        <w:ind w:right="-766"/>
        <w:jc w:val="both"/>
      </w:pPr>
    </w:p>
    <w:p w14:paraId="6806A4C6" w14:textId="77777777" w:rsidR="00E6735B" w:rsidRDefault="00E6735B" w:rsidP="00E6735B">
      <w:pPr>
        <w:ind w:right="-766"/>
        <w:jc w:val="both"/>
      </w:pPr>
    </w:p>
    <w:p w14:paraId="61EC3B43" w14:textId="77777777" w:rsidR="00E6735B" w:rsidRPr="00E06821" w:rsidRDefault="00E6735B" w:rsidP="00E6735B">
      <w:pPr>
        <w:ind w:right="-766"/>
        <w:jc w:val="both"/>
      </w:pPr>
      <w:r w:rsidRPr="00E06821">
        <w:t>Lēmumu izsniegt:</w:t>
      </w:r>
    </w:p>
    <w:p w14:paraId="3EAA526E" w14:textId="77777777" w:rsidR="00E6735B" w:rsidRPr="00E06821" w:rsidRDefault="00E6735B" w:rsidP="00E6735B">
      <w:pPr>
        <w:ind w:right="-766"/>
        <w:jc w:val="both"/>
      </w:pPr>
      <w:r w:rsidRPr="00E06821">
        <w:t>izpilddirektoram</w:t>
      </w:r>
    </w:p>
    <w:p w14:paraId="27291EAE" w14:textId="77777777" w:rsidR="00E6735B" w:rsidRPr="00E06821" w:rsidRDefault="00E6735B" w:rsidP="00E6735B">
      <w:pPr>
        <w:ind w:right="-766"/>
        <w:jc w:val="both"/>
      </w:pPr>
      <w:r w:rsidRPr="00E06821">
        <w:t>Īpašuma un juridiskajai nodaļai</w:t>
      </w:r>
    </w:p>
    <w:p w14:paraId="6F8AAF15" w14:textId="77777777" w:rsidR="00E6735B" w:rsidRPr="00E06821" w:rsidRDefault="00E6735B" w:rsidP="00E6735B">
      <w:pPr>
        <w:ind w:right="-766"/>
        <w:jc w:val="both"/>
      </w:pPr>
      <w:r w:rsidRPr="00E06821">
        <w:t>Pašvaldības nodaļām un struktūrvienībām</w:t>
      </w:r>
      <w:bookmarkEnd w:id="12"/>
    </w:p>
    <w:p w14:paraId="6DDA7027" w14:textId="77777777" w:rsidR="00596987" w:rsidRDefault="00596987" w:rsidP="00E6735B">
      <w:pPr>
        <w:ind w:right="-766"/>
      </w:pPr>
    </w:p>
    <w:p w14:paraId="51BCBBB0" w14:textId="77777777" w:rsidR="00596987" w:rsidRDefault="00596987" w:rsidP="00E6735B">
      <w:pPr>
        <w:ind w:right="-766"/>
      </w:pPr>
    </w:p>
    <w:p w14:paraId="570C3EB3" w14:textId="77777777" w:rsidR="00596987" w:rsidRDefault="00596987" w:rsidP="00E6735B">
      <w:pPr>
        <w:ind w:right="-766"/>
      </w:pPr>
    </w:p>
    <w:p w14:paraId="02C12676" w14:textId="77777777" w:rsidR="00596987" w:rsidRDefault="00596987" w:rsidP="00E6735B">
      <w:pPr>
        <w:ind w:right="-766"/>
      </w:pPr>
    </w:p>
    <w:p w14:paraId="4FA7D7A7" w14:textId="77777777" w:rsidR="00E6735B" w:rsidRDefault="00E6735B" w:rsidP="00E6735B">
      <w:pPr>
        <w:ind w:right="-766"/>
      </w:pPr>
    </w:p>
    <w:p w14:paraId="741B821A" w14:textId="77777777" w:rsidR="00E6735B" w:rsidRDefault="00E6735B" w:rsidP="00E6735B">
      <w:pPr>
        <w:ind w:right="-766"/>
      </w:pPr>
    </w:p>
    <w:p w14:paraId="69B46B38" w14:textId="77777777" w:rsidR="00E6735B" w:rsidRDefault="00E6735B" w:rsidP="00E6735B">
      <w:pPr>
        <w:ind w:right="-766"/>
      </w:pPr>
    </w:p>
    <w:p w14:paraId="256EC325" w14:textId="77777777" w:rsidR="00E6735B" w:rsidRDefault="00E6735B" w:rsidP="00E6735B">
      <w:pPr>
        <w:ind w:right="-766"/>
      </w:pPr>
    </w:p>
    <w:p w14:paraId="50C6DDF1" w14:textId="77777777" w:rsidR="00E6735B" w:rsidRDefault="00E6735B" w:rsidP="00E6735B">
      <w:pPr>
        <w:ind w:right="-766"/>
      </w:pPr>
    </w:p>
    <w:p w14:paraId="62EA1655" w14:textId="77777777" w:rsidR="00E6735B" w:rsidRDefault="00E6735B" w:rsidP="00E6735B">
      <w:pPr>
        <w:ind w:right="-766"/>
      </w:pPr>
    </w:p>
    <w:p w14:paraId="27A9D288" w14:textId="77777777" w:rsidR="00E6735B" w:rsidRDefault="00E6735B" w:rsidP="00E6735B">
      <w:pPr>
        <w:ind w:right="-766"/>
      </w:pPr>
    </w:p>
    <w:p w14:paraId="15B825AB" w14:textId="77777777" w:rsidR="00E6735B" w:rsidRDefault="00E6735B" w:rsidP="00E6735B">
      <w:pPr>
        <w:ind w:right="-766"/>
      </w:pPr>
    </w:p>
    <w:p w14:paraId="44703172" w14:textId="77777777" w:rsidR="00E6735B" w:rsidRDefault="00E6735B" w:rsidP="00E6735B">
      <w:pPr>
        <w:ind w:right="-766"/>
      </w:pPr>
    </w:p>
    <w:p w14:paraId="02BCFD6E" w14:textId="77777777" w:rsidR="00E6735B" w:rsidRDefault="00E6735B" w:rsidP="00E6735B">
      <w:pPr>
        <w:ind w:right="-766"/>
      </w:pPr>
    </w:p>
    <w:p w14:paraId="3BDCFB58" w14:textId="77777777" w:rsidR="00E6735B" w:rsidRDefault="00E6735B" w:rsidP="00E6735B">
      <w:pPr>
        <w:ind w:right="-766"/>
      </w:pPr>
    </w:p>
    <w:p w14:paraId="38B6722E" w14:textId="77777777" w:rsidR="00E6735B" w:rsidRDefault="00E6735B" w:rsidP="00E6735B">
      <w:pPr>
        <w:ind w:right="-766"/>
      </w:pPr>
    </w:p>
    <w:p w14:paraId="22FA884A" w14:textId="77777777" w:rsidR="00E6735B" w:rsidRDefault="00E6735B" w:rsidP="00E6735B">
      <w:pPr>
        <w:ind w:right="-766"/>
      </w:pPr>
    </w:p>
    <w:p w14:paraId="63D4372E" w14:textId="77777777" w:rsidR="00E6735B" w:rsidRDefault="00E6735B" w:rsidP="00E6735B">
      <w:pPr>
        <w:ind w:right="-766"/>
      </w:pPr>
    </w:p>
    <w:p w14:paraId="7BA45DC3" w14:textId="77777777" w:rsidR="00E6735B" w:rsidRDefault="00E6735B" w:rsidP="00E6735B">
      <w:pPr>
        <w:ind w:right="-766"/>
      </w:pPr>
    </w:p>
    <w:p w14:paraId="0D1B5720" w14:textId="77777777" w:rsidR="00E6735B" w:rsidRDefault="00E6735B" w:rsidP="00E6735B">
      <w:pPr>
        <w:ind w:right="-766"/>
      </w:pPr>
    </w:p>
    <w:p w14:paraId="6A93B927" w14:textId="77777777" w:rsidR="00E6735B" w:rsidRDefault="00E6735B" w:rsidP="00E6735B">
      <w:pPr>
        <w:ind w:right="-766"/>
      </w:pPr>
    </w:p>
    <w:p w14:paraId="7DA0F4B4" w14:textId="77777777" w:rsidR="00E6735B" w:rsidRDefault="00E6735B" w:rsidP="00E6735B">
      <w:pPr>
        <w:ind w:right="-766"/>
      </w:pPr>
    </w:p>
    <w:p w14:paraId="69FD6F28" w14:textId="77777777" w:rsidR="00E6735B" w:rsidRDefault="00E6735B" w:rsidP="00E6735B">
      <w:pPr>
        <w:ind w:right="-766"/>
      </w:pPr>
    </w:p>
    <w:p w14:paraId="61AD84C7" w14:textId="77777777" w:rsidR="00E6735B" w:rsidRDefault="00E6735B" w:rsidP="00E6735B">
      <w:pPr>
        <w:ind w:right="-766"/>
      </w:pPr>
    </w:p>
    <w:p w14:paraId="16D3A9A3" w14:textId="77777777" w:rsidR="00E6735B" w:rsidRDefault="00E6735B" w:rsidP="00E6735B">
      <w:pPr>
        <w:ind w:right="-766"/>
      </w:pPr>
    </w:p>
    <w:p w14:paraId="452CDCDF" w14:textId="77777777" w:rsidR="00E6735B" w:rsidRDefault="00E6735B" w:rsidP="00E6735B">
      <w:pPr>
        <w:ind w:right="-766"/>
      </w:pPr>
    </w:p>
    <w:p w14:paraId="6DC6F533" w14:textId="77777777" w:rsidR="00E6735B" w:rsidRDefault="00E6735B" w:rsidP="00E6735B">
      <w:pPr>
        <w:ind w:right="-766"/>
      </w:pPr>
    </w:p>
    <w:p w14:paraId="5D3DD4F6" w14:textId="77777777" w:rsidR="00E6735B" w:rsidRDefault="00E6735B" w:rsidP="00E6735B">
      <w:pPr>
        <w:ind w:right="-766"/>
      </w:pPr>
    </w:p>
    <w:p w14:paraId="5EDFA822" w14:textId="77777777" w:rsidR="004105D9" w:rsidRPr="00A26B22" w:rsidRDefault="004105D9" w:rsidP="004105D9">
      <w:pPr>
        <w:ind w:right="-766"/>
        <w:jc w:val="center"/>
      </w:pPr>
      <w:r w:rsidRPr="00A26B22">
        <w:t>Lēmuma projekts</w:t>
      </w:r>
    </w:p>
    <w:p w14:paraId="45420BCC" w14:textId="77777777" w:rsidR="004105D9" w:rsidRPr="00A26B22" w:rsidRDefault="004105D9" w:rsidP="004105D9">
      <w:pPr>
        <w:ind w:right="-766"/>
        <w:jc w:val="center"/>
        <w:rPr>
          <w:bCs/>
        </w:rPr>
      </w:pPr>
      <w:r w:rsidRPr="00A26B22">
        <w:rPr>
          <w:bCs/>
        </w:rPr>
        <w:t>Olainē</w:t>
      </w:r>
    </w:p>
    <w:p w14:paraId="11CB7D16" w14:textId="77777777" w:rsidR="004105D9" w:rsidRPr="00A26B22" w:rsidRDefault="004105D9" w:rsidP="004105D9">
      <w:pPr>
        <w:ind w:right="-766" w:firstLine="748"/>
        <w:jc w:val="center"/>
        <w:rPr>
          <w:bCs/>
        </w:rPr>
      </w:pPr>
    </w:p>
    <w:p w14:paraId="468A5EA7" w14:textId="77777777" w:rsidR="004105D9" w:rsidRPr="00A26B22" w:rsidRDefault="004105D9" w:rsidP="004105D9">
      <w:pPr>
        <w:ind w:right="-766"/>
        <w:jc w:val="both"/>
        <w:rPr>
          <w:bCs/>
        </w:rPr>
      </w:pPr>
      <w:r w:rsidRPr="00A26B22">
        <w:rPr>
          <w:bCs/>
        </w:rPr>
        <w:t>202</w:t>
      </w:r>
      <w:r>
        <w:rPr>
          <w:bCs/>
        </w:rPr>
        <w:t>5</w:t>
      </w:r>
      <w:r w:rsidRPr="00A26B22">
        <w:rPr>
          <w:bCs/>
        </w:rPr>
        <w:t xml:space="preserve">.gada </w:t>
      </w:r>
      <w:r>
        <w:rPr>
          <w:bCs/>
        </w:rPr>
        <w:t>29</w:t>
      </w:r>
      <w:r w:rsidRPr="00A26B22">
        <w:rPr>
          <w:bCs/>
        </w:rPr>
        <w:t>.</w:t>
      </w:r>
      <w:r>
        <w:rPr>
          <w:bCs/>
        </w:rPr>
        <w:t>janvārī</w:t>
      </w:r>
      <w:r w:rsidRPr="00A26B22">
        <w:rPr>
          <w:bCs/>
        </w:rPr>
        <w:tab/>
      </w:r>
      <w:r w:rsidRPr="00A26B22">
        <w:rPr>
          <w:bCs/>
        </w:rPr>
        <w:tab/>
        <w:t xml:space="preserve">                       </w:t>
      </w:r>
      <w:r w:rsidRPr="00A26B22">
        <w:rPr>
          <w:bCs/>
        </w:rPr>
        <w:tab/>
      </w:r>
      <w:r w:rsidRPr="00A26B22">
        <w:rPr>
          <w:bCs/>
        </w:rPr>
        <w:tab/>
      </w:r>
      <w:r w:rsidRPr="00A26B22">
        <w:rPr>
          <w:bCs/>
        </w:rPr>
        <w:tab/>
      </w:r>
      <w:r w:rsidRPr="00A26B22">
        <w:rPr>
          <w:bCs/>
        </w:rPr>
        <w:tab/>
      </w:r>
      <w:r>
        <w:rPr>
          <w:bCs/>
        </w:rPr>
        <w:tab/>
      </w:r>
      <w:r>
        <w:rPr>
          <w:bCs/>
        </w:rPr>
        <w:tab/>
      </w:r>
      <w:r w:rsidRPr="00D62F06">
        <w:rPr>
          <w:bCs/>
        </w:rPr>
        <w:t>Nr.1</w:t>
      </w:r>
    </w:p>
    <w:p w14:paraId="455E0635" w14:textId="77777777" w:rsidR="004105D9" w:rsidRPr="00A26B22" w:rsidRDefault="004105D9" w:rsidP="004105D9">
      <w:pPr>
        <w:ind w:right="-766"/>
        <w:jc w:val="center"/>
      </w:pPr>
    </w:p>
    <w:p w14:paraId="4320FB6A" w14:textId="77777777" w:rsidR="004105D9" w:rsidRPr="009F52FD" w:rsidRDefault="004105D9" w:rsidP="004105D9">
      <w:pPr>
        <w:ind w:right="-766"/>
        <w:rPr>
          <w:b/>
          <w:bCs/>
        </w:rPr>
      </w:pPr>
      <w:r w:rsidRPr="009F52FD">
        <w:rPr>
          <w:b/>
          <w:bCs/>
        </w:rPr>
        <w:t xml:space="preserve">Par </w:t>
      </w:r>
      <w:r>
        <w:rPr>
          <w:b/>
          <w:bCs/>
        </w:rPr>
        <w:t>Sporta</w:t>
      </w:r>
      <w:r w:rsidRPr="009F52FD">
        <w:rPr>
          <w:b/>
          <w:bCs/>
        </w:rPr>
        <w:t xml:space="preserve"> komisij</w:t>
      </w:r>
      <w:r>
        <w:rPr>
          <w:b/>
          <w:bCs/>
        </w:rPr>
        <w:t>as izveidošanu un nolikuma apstiprināšanu</w:t>
      </w:r>
    </w:p>
    <w:p w14:paraId="6359FB61" w14:textId="77777777" w:rsidR="004105D9" w:rsidRDefault="004105D9" w:rsidP="004105D9">
      <w:pPr>
        <w:ind w:right="-766"/>
      </w:pPr>
    </w:p>
    <w:p w14:paraId="0E0DAB55" w14:textId="77777777" w:rsidR="004105D9" w:rsidRDefault="004105D9" w:rsidP="004105D9">
      <w:pPr>
        <w:ind w:right="-766" w:firstLine="567"/>
        <w:jc w:val="both"/>
        <w:rPr>
          <w:bCs/>
        </w:rPr>
      </w:pPr>
      <w:r w:rsidRPr="00450983">
        <w:rPr>
          <w:bCs/>
        </w:rPr>
        <w:t xml:space="preserve">Saskaņā ar Pašvaldību likuma 4.panta pirmās daļas </w:t>
      </w:r>
      <w:r>
        <w:rPr>
          <w:bCs/>
        </w:rPr>
        <w:t>7</w:t>
      </w:r>
      <w:r w:rsidRPr="00450983">
        <w:rPr>
          <w:bCs/>
        </w:rPr>
        <w:t>.punktu viena no pašvaldību autonomajām funkcijām ir</w:t>
      </w:r>
      <w:r w:rsidRPr="001C2574">
        <w:rPr>
          <w:bCs/>
        </w:rPr>
        <w:t xml:space="preserve"> veicināt sporta attīstību, tostarp uzturēt un attīstīt pašvaldības sporta bāzes, atbalstīt sportistu un sporta klubu, arī profesionālo sporta klubu, darbību un sniegt atbalstu sporta pasākumu organizēšanai</w:t>
      </w:r>
      <w:r>
        <w:rPr>
          <w:bCs/>
        </w:rPr>
        <w:t xml:space="preserve">, </w:t>
      </w:r>
      <w:r w:rsidRPr="00450983">
        <w:rPr>
          <w:bCs/>
        </w:rPr>
        <w:t>10.panta pirmās daļas 19.punkts nosaka, ka domes kompetencē ir lemt par kārtību, kādā izpildāmas pašvaldības autonomās funkcijas un nosakāmas par to izpildi atbildīgās amatpersonas.</w:t>
      </w:r>
    </w:p>
    <w:p w14:paraId="3D728F5B" w14:textId="77777777" w:rsidR="004105D9" w:rsidRPr="00554B11" w:rsidRDefault="004105D9" w:rsidP="004105D9">
      <w:pPr>
        <w:ind w:right="-766" w:firstLine="567"/>
        <w:jc w:val="both"/>
        <w:rPr>
          <w:bCs/>
        </w:rPr>
      </w:pPr>
      <w:r w:rsidRPr="00554B11">
        <w:rPr>
          <w:bCs/>
        </w:rPr>
        <w:t>Olaines novada pašvaldības domes 2024.gada 27.decembra saistošo noteikumu                  Nr. SN23/2024 “Par pašvaldības atbalstu sporta veicināšanai Olaines novadā” (spēkā no 15.01.2025.) 8.punkts nosaka, ka Iesniegumus par Noteikumu 5.3. un 5.4.apakšpunktā noteikto Pašvaldības atbalstu izskata Domes izveidota Sporta komisija. Atbilstoši minētā iekšējā normatīvā akta paredzamajam regulējamam iesniegumu izvērtēšanai un lēmumu pieņemšanai par finansiālā atbalsta dalībai sporta sacensībās un treniņnometnēs un atbalsta veselīga dzīvesveida veicināšanai ir sagatavots iekšējais normatīvais akts: “Sporta komisijas nolikums”.</w:t>
      </w:r>
    </w:p>
    <w:p w14:paraId="6EF267BA" w14:textId="77777777" w:rsidR="004105D9" w:rsidRPr="00027671" w:rsidRDefault="004105D9" w:rsidP="004105D9">
      <w:pPr>
        <w:ind w:right="-766" w:firstLine="567"/>
        <w:jc w:val="both"/>
        <w:rPr>
          <w:color w:val="000000"/>
        </w:rPr>
      </w:pPr>
      <w:r w:rsidRPr="00554B11">
        <w:t xml:space="preserve">Valsts pārvaldes iekārtas likuma 72.panta pirmās daļas 2.punkts nosaka, ka Ministru kabinets, Ministru kabineta loceklis, atvasinātas </w:t>
      </w:r>
      <w:r w:rsidRPr="00027671">
        <w:rPr>
          <w:color w:val="000000"/>
        </w:rPr>
        <w:t xml:space="preserve">publiskas personas orgāns vai iestādes vadītājs izdod iekšējos normatīvos aktus pats pēc savas iniciatīvas savas kompetences jautājumos. Savukārt atbilstoši Pašvaldību likuma 50.panta pirmajai daļai, Dome un pašvaldības administrācija iekšējos normatīvos aktus izdod likumā noteiktajā kārtībā. </w:t>
      </w:r>
    </w:p>
    <w:p w14:paraId="64824A52" w14:textId="77777777" w:rsidR="004105D9" w:rsidRPr="00027671" w:rsidRDefault="004105D9" w:rsidP="004105D9">
      <w:pPr>
        <w:ind w:right="-766" w:firstLine="567"/>
        <w:jc w:val="both"/>
        <w:rPr>
          <w:color w:val="000000"/>
        </w:rPr>
      </w:pPr>
      <w:r w:rsidRPr="00027671">
        <w:rPr>
          <w:color w:val="000000"/>
        </w:rPr>
        <w:t>Saskaņā ar Olaines novada pa</w:t>
      </w:r>
      <w:r w:rsidRPr="00027671">
        <w:rPr>
          <w:rFonts w:hint="eastAsia"/>
          <w:color w:val="000000"/>
        </w:rPr>
        <w:t>š</w:t>
      </w:r>
      <w:r w:rsidRPr="00027671">
        <w:rPr>
          <w:color w:val="000000"/>
        </w:rPr>
        <w:t>vald</w:t>
      </w:r>
      <w:r w:rsidRPr="00027671">
        <w:rPr>
          <w:rFonts w:hint="eastAsia"/>
          <w:color w:val="000000"/>
        </w:rPr>
        <w:t>ī</w:t>
      </w:r>
      <w:r w:rsidRPr="00027671">
        <w:rPr>
          <w:color w:val="000000"/>
        </w:rPr>
        <w:t>bas domes 2024.gada 28.febru</w:t>
      </w:r>
      <w:r w:rsidRPr="00027671">
        <w:rPr>
          <w:rFonts w:hint="eastAsia"/>
          <w:color w:val="000000"/>
        </w:rPr>
        <w:t>ā</w:t>
      </w:r>
      <w:r w:rsidRPr="00027671">
        <w:rPr>
          <w:color w:val="000000"/>
        </w:rPr>
        <w:t>ra saisto</w:t>
      </w:r>
      <w:r w:rsidRPr="00027671">
        <w:rPr>
          <w:rFonts w:hint="eastAsia"/>
          <w:color w:val="000000"/>
        </w:rPr>
        <w:t>š</w:t>
      </w:r>
      <w:r w:rsidRPr="00027671">
        <w:rPr>
          <w:color w:val="000000"/>
        </w:rPr>
        <w:t xml:space="preserve">o noteikumu Nr.SN2/2024 </w:t>
      </w:r>
      <w:r w:rsidRPr="00027671">
        <w:rPr>
          <w:rFonts w:hint="eastAsia"/>
          <w:color w:val="000000"/>
        </w:rPr>
        <w:t>„</w:t>
      </w:r>
      <w:r w:rsidRPr="00027671">
        <w:rPr>
          <w:color w:val="000000"/>
        </w:rPr>
        <w:t>Olaines novada pa</w:t>
      </w:r>
      <w:r w:rsidRPr="00027671">
        <w:rPr>
          <w:rFonts w:hint="eastAsia"/>
          <w:color w:val="000000"/>
        </w:rPr>
        <w:t>š</w:t>
      </w:r>
      <w:r w:rsidRPr="00027671">
        <w:rPr>
          <w:color w:val="000000"/>
        </w:rPr>
        <w:t>vald</w:t>
      </w:r>
      <w:r w:rsidRPr="00027671">
        <w:rPr>
          <w:rFonts w:hint="eastAsia"/>
          <w:color w:val="000000"/>
        </w:rPr>
        <w:t>ī</w:t>
      </w:r>
      <w:r w:rsidRPr="00027671">
        <w:rPr>
          <w:color w:val="000000"/>
        </w:rPr>
        <w:t>bas nolikums</w:t>
      </w:r>
      <w:r w:rsidRPr="00027671">
        <w:rPr>
          <w:rFonts w:hint="eastAsia"/>
          <w:color w:val="000000"/>
        </w:rPr>
        <w:t>”</w:t>
      </w:r>
      <w:r w:rsidRPr="00027671">
        <w:rPr>
          <w:color w:val="000000"/>
        </w:rPr>
        <w:t xml:space="preserve"> </w:t>
      </w:r>
      <w:r w:rsidRPr="00027671">
        <w:rPr>
          <w:bCs/>
          <w:color w:val="000000"/>
        </w:rPr>
        <w:t xml:space="preserve">19.punktu, </w:t>
      </w:r>
      <w:r w:rsidRPr="00027671">
        <w:rPr>
          <w:bCs/>
          <w:color w:val="000000"/>
          <w:u w:val="single"/>
        </w:rPr>
        <w:t>Dome var lemt par citu komisiju</w:t>
      </w:r>
      <w:r w:rsidRPr="00027671">
        <w:rPr>
          <w:bCs/>
          <w:color w:val="000000"/>
        </w:rPr>
        <w:t xml:space="preserve"> un darba grupu </w:t>
      </w:r>
      <w:r w:rsidRPr="00027671">
        <w:rPr>
          <w:bCs/>
          <w:color w:val="000000"/>
          <w:u w:val="single"/>
        </w:rPr>
        <w:t>izveido</w:t>
      </w:r>
      <w:r w:rsidRPr="00027671">
        <w:rPr>
          <w:rFonts w:hint="eastAsia"/>
          <w:bCs/>
          <w:color w:val="000000"/>
          <w:u w:val="single"/>
        </w:rPr>
        <w:t>š</w:t>
      </w:r>
      <w:r w:rsidRPr="00027671">
        <w:rPr>
          <w:bCs/>
          <w:color w:val="000000"/>
          <w:u w:val="single"/>
        </w:rPr>
        <w:t>anu atsevi</w:t>
      </w:r>
      <w:r w:rsidRPr="00027671">
        <w:rPr>
          <w:rFonts w:hint="eastAsia"/>
          <w:bCs/>
          <w:color w:val="000000"/>
          <w:u w:val="single"/>
        </w:rPr>
        <w:t>šķ</w:t>
      </w:r>
      <w:r w:rsidRPr="00027671">
        <w:rPr>
          <w:bCs/>
          <w:color w:val="000000"/>
          <w:u w:val="single"/>
        </w:rPr>
        <w:t>u Pa</w:t>
      </w:r>
      <w:r w:rsidRPr="00027671">
        <w:rPr>
          <w:rFonts w:hint="eastAsia"/>
          <w:bCs/>
          <w:color w:val="000000"/>
          <w:u w:val="single"/>
        </w:rPr>
        <w:t>š</w:t>
      </w:r>
      <w:r w:rsidRPr="00027671">
        <w:rPr>
          <w:bCs/>
          <w:color w:val="000000"/>
          <w:u w:val="single"/>
        </w:rPr>
        <w:t>vald</w:t>
      </w:r>
      <w:r w:rsidRPr="00027671">
        <w:rPr>
          <w:rFonts w:hint="eastAsia"/>
          <w:bCs/>
          <w:color w:val="000000"/>
          <w:u w:val="single"/>
        </w:rPr>
        <w:t>ī</w:t>
      </w:r>
      <w:r w:rsidRPr="00027671">
        <w:rPr>
          <w:bCs/>
          <w:color w:val="000000"/>
          <w:u w:val="single"/>
        </w:rPr>
        <w:t>bas uzdevumu veik</w:t>
      </w:r>
      <w:r w:rsidRPr="00027671">
        <w:rPr>
          <w:rFonts w:hint="eastAsia"/>
          <w:bCs/>
          <w:color w:val="000000"/>
          <w:u w:val="single"/>
        </w:rPr>
        <w:t>š</w:t>
      </w:r>
      <w:r w:rsidRPr="00027671">
        <w:rPr>
          <w:bCs/>
          <w:color w:val="000000"/>
          <w:u w:val="single"/>
        </w:rPr>
        <w:t>anai</w:t>
      </w:r>
      <w:r w:rsidRPr="00027671">
        <w:rPr>
          <w:bCs/>
          <w:color w:val="000000"/>
        </w:rPr>
        <w:t xml:space="preserve">. </w:t>
      </w:r>
      <w:r w:rsidRPr="00027671">
        <w:rPr>
          <w:rFonts w:hint="eastAsia"/>
          <w:bCs/>
          <w:color w:val="000000"/>
        </w:rPr>
        <w:t>Šā</w:t>
      </w:r>
      <w:r w:rsidRPr="00027671">
        <w:rPr>
          <w:bCs/>
          <w:color w:val="000000"/>
        </w:rPr>
        <w:t>das komisijas un darba grupas izveido noteiktu uzdevumu veik</w:t>
      </w:r>
      <w:r w:rsidRPr="00027671">
        <w:rPr>
          <w:rFonts w:hint="eastAsia"/>
          <w:bCs/>
          <w:color w:val="000000"/>
        </w:rPr>
        <w:t>š</w:t>
      </w:r>
      <w:r w:rsidRPr="00027671">
        <w:rPr>
          <w:bCs/>
          <w:color w:val="000000"/>
        </w:rPr>
        <w:t>anai. Izveidot</w:t>
      </w:r>
      <w:r w:rsidRPr="00027671">
        <w:rPr>
          <w:rFonts w:hint="eastAsia"/>
          <w:bCs/>
          <w:color w:val="000000"/>
        </w:rPr>
        <w:t>ā</w:t>
      </w:r>
      <w:r w:rsidRPr="00027671">
        <w:rPr>
          <w:bCs/>
          <w:color w:val="000000"/>
        </w:rPr>
        <w:t xml:space="preserve">s darba grupas un </w:t>
      </w:r>
      <w:r w:rsidRPr="00027671">
        <w:rPr>
          <w:bCs/>
          <w:color w:val="000000"/>
          <w:u w:val="single"/>
        </w:rPr>
        <w:t>komisijas darbojas uz Domes apstiprin</w:t>
      </w:r>
      <w:r w:rsidRPr="00027671">
        <w:rPr>
          <w:rFonts w:hint="eastAsia"/>
          <w:bCs/>
          <w:color w:val="000000"/>
          <w:u w:val="single"/>
        </w:rPr>
        <w:t>ā</w:t>
      </w:r>
      <w:r w:rsidRPr="00027671">
        <w:rPr>
          <w:bCs/>
          <w:color w:val="000000"/>
          <w:u w:val="single"/>
        </w:rPr>
        <w:t>ta nolikuma pamata</w:t>
      </w:r>
      <w:r w:rsidRPr="00027671">
        <w:rPr>
          <w:bCs/>
          <w:color w:val="000000"/>
        </w:rPr>
        <w:t xml:space="preserve"> vai to kompetence noteikta Domes l</w:t>
      </w:r>
      <w:r w:rsidRPr="00027671">
        <w:rPr>
          <w:rFonts w:hint="eastAsia"/>
          <w:bCs/>
          <w:color w:val="000000"/>
        </w:rPr>
        <w:t>ē</w:t>
      </w:r>
      <w:r w:rsidRPr="00027671">
        <w:rPr>
          <w:bCs/>
          <w:color w:val="000000"/>
        </w:rPr>
        <w:t>mum</w:t>
      </w:r>
      <w:r w:rsidRPr="00027671">
        <w:rPr>
          <w:rFonts w:hint="eastAsia"/>
          <w:bCs/>
          <w:color w:val="000000"/>
        </w:rPr>
        <w:t>ā</w:t>
      </w:r>
      <w:r w:rsidRPr="00027671">
        <w:rPr>
          <w:bCs/>
          <w:color w:val="000000"/>
        </w:rPr>
        <w:t>, ar kuru t</w:t>
      </w:r>
      <w:r w:rsidRPr="00027671">
        <w:rPr>
          <w:rFonts w:hint="eastAsia"/>
          <w:bCs/>
          <w:color w:val="000000"/>
        </w:rPr>
        <w:t>ā</w:t>
      </w:r>
      <w:r w:rsidRPr="00027671">
        <w:rPr>
          <w:bCs/>
          <w:color w:val="000000"/>
        </w:rPr>
        <w:t xml:space="preserve"> ir izveidota.</w:t>
      </w:r>
    </w:p>
    <w:p w14:paraId="756A2073" w14:textId="77777777" w:rsidR="004105D9" w:rsidRPr="00027671" w:rsidRDefault="004105D9" w:rsidP="004105D9">
      <w:pPr>
        <w:ind w:right="-766" w:firstLine="567"/>
        <w:jc w:val="both"/>
        <w:rPr>
          <w:color w:val="000000"/>
        </w:rPr>
      </w:pPr>
      <w:r w:rsidRPr="00027671">
        <w:rPr>
          <w:color w:val="000000"/>
        </w:rPr>
        <w:t>Ņemot vērā minēto, Finanšu komitejas 2025.gada 21.janvāra sēdes protokolu Nr.2 un, pamatojoties uz Pašvaldību likuma 10.panta pirmās daļas 13.punktu un 50.panta pirmo daļu, Valsts pārvaldes iekārtas likuma 72.panta pirmās daļas 2.punktu,</w:t>
      </w:r>
      <w:r w:rsidRPr="00027671">
        <w:rPr>
          <w:b/>
          <w:bCs/>
          <w:color w:val="000000"/>
        </w:rPr>
        <w:t xml:space="preserve"> </w:t>
      </w:r>
      <w:r w:rsidRPr="00027671">
        <w:rPr>
          <w:color w:val="000000"/>
        </w:rPr>
        <w:t>Olaines novada pa</w:t>
      </w:r>
      <w:r w:rsidRPr="00027671">
        <w:rPr>
          <w:rFonts w:hint="eastAsia"/>
          <w:color w:val="000000"/>
        </w:rPr>
        <w:t>š</w:t>
      </w:r>
      <w:r w:rsidRPr="00027671">
        <w:rPr>
          <w:color w:val="000000"/>
        </w:rPr>
        <w:t>vald</w:t>
      </w:r>
      <w:r w:rsidRPr="00027671">
        <w:rPr>
          <w:rFonts w:hint="eastAsia"/>
          <w:color w:val="000000"/>
        </w:rPr>
        <w:t>ī</w:t>
      </w:r>
      <w:r w:rsidRPr="00027671">
        <w:rPr>
          <w:color w:val="000000"/>
        </w:rPr>
        <w:t>bas domes 2024.gada 28.febru</w:t>
      </w:r>
      <w:r w:rsidRPr="00027671">
        <w:rPr>
          <w:rFonts w:hint="eastAsia"/>
          <w:color w:val="000000"/>
        </w:rPr>
        <w:t>ā</w:t>
      </w:r>
      <w:r w:rsidRPr="00027671">
        <w:rPr>
          <w:color w:val="000000"/>
        </w:rPr>
        <w:t>ra Saisto</w:t>
      </w:r>
      <w:r w:rsidRPr="00027671">
        <w:rPr>
          <w:rFonts w:hint="eastAsia"/>
          <w:color w:val="000000"/>
        </w:rPr>
        <w:t>š</w:t>
      </w:r>
      <w:r w:rsidRPr="00027671">
        <w:rPr>
          <w:color w:val="000000"/>
        </w:rPr>
        <w:t xml:space="preserve">o noteikumu Nr.SN2/2024 </w:t>
      </w:r>
      <w:r w:rsidRPr="00027671">
        <w:rPr>
          <w:rFonts w:hint="eastAsia"/>
          <w:color w:val="000000"/>
        </w:rPr>
        <w:t>„</w:t>
      </w:r>
      <w:r w:rsidRPr="00027671">
        <w:rPr>
          <w:color w:val="000000"/>
        </w:rPr>
        <w:t>Olaines novada pa</w:t>
      </w:r>
      <w:r w:rsidRPr="00027671">
        <w:rPr>
          <w:rFonts w:hint="eastAsia"/>
          <w:color w:val="000000"/>
        </w:rPr>
        <w:t>š</w:t>
      </w:r>
      <w:r w:rsidRPr="00027671">
        <w:rPr>
          <w:color w:val="000000"/>
        </w:rPr>
        <w:t>vald</w:t>
      </w:r>
      <w:r w:rsidRPr="00027671">
        <w:rPr>
          <w:rFonts w:hint="eastAsia"/>
          <w:color w:val="000000"/>
        </w:rPr>
        <w:t>ī</w:t>
      </w:r>
      <w:r w:rsidRPr="00027671">
        <w:rPr>
          <w:color w:val="000000"/>
        </w:rPr>
        <w:t>bas nolikums</w:t>
      </w:r>
      <w:r w:rsidRPr="00027671">
        <w:rPr>
          <w:rFonts w:hint="eastAsia"/>
          <w:color w:val="000000"/>
        </w:rPr>
        <w:t>”</w:t>
      </w:r>
      <w:r w:rsidRPr="00027671">
        <w:rPr>
          <w:color w:val="000000"/>
        </w:rPr>
        <w:t xml:space="preserve"> 19.punktu,</w:t>
      </w:r>
      <w:r w:rsidRPr="00027671">
        <w:rPr>
          <w:b/>
          <w:bCs/>
          <w:color w:val="000000"/>
        </w:rPr>
        <w:t xml:space="preserve"> dome nolemj:</w:t>
      </w:r>
    </w:p>
    <w:p w14:paraId="036BD4DE" w14:textId="77777777" w:rsidR="004105D9" w:rsidRPr="00027671" w:rsidRDefault="004105D9" w:rsidP="004105D9">
      <w:pPr>
        <w:spacing w:line="276" w:lineRule="auto"/>
        <w:ind w:right="-766" w:firstLine="426"/>
        <w:jc w:val="both"/>
        <w:rPr>
          <w:b/>
          <w:bCs/>
          <w:color w:val="000000"/>
        </w:rPr>
      </w:pPr>
    </w:p>
    <w:p w14:paraId="5AD1EA24" w14:textId="77777777" w:rsidR="004105D9" w:rsidRDefault="004105D9" w:rsidP="004105D9">
      <w:pPr>
        <w:numPr>
          <w:ilvl w:val="0"/>
          <w:numId w:val="11"/>
        </w:numPr>
        <w:ind w:right="-766"/>
        <w:jc w:val="both"/>
      </w:pPr>
      <w:r w:rsidRPr="00B95BD0">
        <w:t xml:space="preserve">Izveidot </w:t>
      </w:r>
      <w:r>
        <w:t xml:space="preserve">Sporta </w:t>
      </w:r>
      <w:r w:rsidRPr="00B95BD0">
        <w:t>komisiju šādā sastāvā:</w:t>
      </w:r>
    </w:p>
    <w:p w14:paraId="42104856" w14:textId="77777777" w:rsidR="004105D9" w:rsidRPr="00554B11" w:rsidRDefault="004105D9" w:rsidP="004105D9">
      <w:pPr>
        <w:ind w:left="720" w:right="-766"/>
        <w:jc w:val="both"/>
      </w:pPr>
    </w:p>
    <w:p w14:paraId="05B3DC3E" w14:textId="77777777" w:rsidR="004105D9" w:rsidRDefault="004105D9" w:rsidP="004105D9">
      <w:pPr>
        <w:ind w:left="3119" w:right="-766" w:hanging="2410"/>
        <w:jc w:val="both"/>
        <w:rPr>
          <w:lang w:eastAsia="ru-RU"/>
        </w:rPr>
      </w:pPr>
      <w:r>
        <w:rPr>
          <w:lang w:eastAsia="ru-RU"/>
        </w:rPr>
        <w:t>k</w:t>
      </w:r>
      <w:r w:rsidRPr="00540980">
        <w:rPr>
          <w:lang w:eastAsia="ru-RU"/>
        </w:rPr>
        <w:t>omisijas priekšsēdētājs:</w:t>
      </w:r>
      <w:r>
        <w:rPr>
          <w:lang w:eastAsia="ru-RU"/>
        </w:rPr>
        <w:t xml:space="preserve"> </w:t>
      </w:r>
    </w:p>
    <w:p w14:paraId="6014F78F" w14:textId="77777777" w:rsidR="004105D9" w:rsidRDefault="004105D9" w:rsidP="004105D9">
      <w:pPr>
        <w:ind w:right="-766" w:firstLine="1134"/>
        <w:jc w:val="both"/>
        <w:rPr>
          <w:lang w:eastAsia="ru-RU"/>
        </w:rPr>
      </w:pPr>
      <w:r w:rsidRPr="00A04DA1">
        <w:t>Jānis Kuzmins</w:t>
      </w:r>
      <w:r>
        <w:t xml:space="preserve">  </w:t>
      </w:r>
      <w:r w:rsidRPr="00540980">
        <w:t>–</w:t>
      </w:r>
      <w:r>
        <w:t xml:space="preserve"> </w:t>
      </w:r>
      <w:r w:rsidRPr="00A04DA1">
        <w:t>Olaines novada pašvaldības domes deputāts</w:t>
      </w:r>
      <w:r>
        <w:t xml:space="preserve">; </w:t>
      </w:r>
    </w:p>
    <w:p w14:paraId="1F6A1C44" w14:textId="77777777" w:rsidR="004105D9" w:rsidRPr="00B95BD0" w:rsidRDefault="004105D9" w:rsidP="004105D9">
      <w:pPr>
        <w:ind w:left="720" w:right="-766"/>
        <w:jc w:val="both"/>
      </w:pPr>
      <w:r>
        <w:t xml:space="preserve">komisijas locekļi: </w:t>
      </w:r>
    </w:p>
    <w:p w14:paraId="44CB2515" w14:textId="77777777" w:rsidR="004105D9" w:rsidRPr="00A04DA1" w:rsidRDefault="004105D9" w:rsidP="004105D9">
      <w:pPr>
        <w:ind w:left="142" w:right="-766" w:firstLine="992"/>
        <w:jc w:val="both"/>
      </w:pPr>
      <w:r w:rsidRPr="00A04DA1">
        <w:t xml:space="preserve">Andris Bergs </w:t>
      </w:r>
      <w:r w:rsidRPr="00540980">
        <w:t>–</w:t>
      </w:r>
      <w:r>
        <w:t xml:space="preserve"> </w:t>
      </w:r>
      <w:r w:rsidRPr="00A04DA1">
        <w:t>Olaines novada pašvaldības domes priekšs</w:t>
      </w:r>
      <w:r w:rsidRPr="00A04DA1">
        <w:rPr>
          <w:rFonts w:hint="eastAsia"/>
        </w:rPr>
        <w:t>ē</w:t>
      </w:r>
      <w:r w:rsidRPr="00A04DA1">
        <w:t>d</w:t>
      </w:r>
      <w:r w:rsidRPr="00A04DA1">
        <w:rPr>
          <w:rFonts w:hint="eastAsia"/>
        </w:rPr>
        <w:t>ē</w:t>
      </w:r>
      <w:r w:rsidRPr="00A04DA1">
        <w:t>t</w:t>
      </w:r>
      <w:r w:rsidRPr="00A04DA1">
        <w:rPr>
          <w:rFonts w:hint="eastAsia"/>
        </w:rPr>
        <w:t>ā</w:t>
      </w:r>
      <w:r w:rsidRPr="00A04DA1">
        <w:t>js;</w:t>
      </w:r>
    </w:p>
    <w:p w14:paraId="405A824D" w14:textId="77777777" w:rsidR="004105D9" w:rsidRDefault="004105D9" w:rsidP="004105D9">
      <w:pPr>
        <w:ind w:left="142" w:right="-766" w:firstLine="992"/>
        <w:jc w:val="both"/>
      </w:pPr>
      <w:r w:rsidRPr="00A04DA1">
        <w:t xml:space="preserve">Andris Vurčs </w:t>
      </w:r>
      <w:r w:rsidRPr="00540980">
        <w:t>–</w:t>
      </w:r>
      <w:r>
        <w:t xml:space="preserve"> </w:t>
      </w:r>
      <w:r w:rsidRPr="00A04DA1">
        <w:t>Olaines novada pašvaldības domes deputāts;</w:t>
      </w:r>
    </w:p>
    <w:p w14:paraId="6B459E7C" w14:textId="77777777" w:rsidR="004105D9" w:rsidRPr="00A04DA1" w:rsidRDefault="004105D9" w:rsidP="004105D9">
      <w:pPr>
        <w:ind w:left="142" w:right="-766" w:firstLine="992"/>
        <w:jc w:val="both"/>
      </w:pPr>
      <w:r w:rsidRPr="00A04DA1">
        <w:t>Elvijs Antonišķis</w:t>
      </w:r>
      <w:r>
        <w:t xml:space="preserve"> </w:t>
      </w:r>
      <w:r w:rsidRPr="00540980">
        <w:t>–</w:t>
      </w:r>
      <w:r>
        <w:t xml:space="preserve"> </w:t>
      </w:r>
      <w:r w:rsidRPr="00A04DA1">
        <w:t>Olaines Sporta centra direktors</w:t>
      </w:r>
      <w:r>
        <w:t>;</w:t>
      </w:r>
      <w:r w:rsidRPr="00A04DA1">
        <w:t xml:space="preserve"> </w:t>
      </w:r>
    </w:p>
    <w:p w14:paraId="68DDE511" w14:textId="77777777" w:rsidR="004105D9" w:rsidRPr="00A04DA1" w:rsidRDefault="004105D9" w:rsidP="004105D9">
      <w:pPr>
        <w:ind w:left="142" w:right="-766" w:firstLine="992"/>
        <w:jc w:val="both"/>
      </w:pPr>
      <w:r w:rsidRPr="00A04DA1">
        <w:t>Emīls Balodis</w:t>
      </w:r>
      <w:r>
        <w:t xml:space="preserve"> </w:t>
      </w:r>
      <w:r w:rsidRPr="00540980">
        <w:t>–</w:t>
      </w:r>
      <w:r>
        <w:t xml:space="preserve"> </w:t>
      </w:r>
      <w:r w:rsidRPr="00A04DA1">
        <w:t>Olaines Sporta centra direktora vietnieks sporta jautājumos</w:t>
      </w:r>
      <w:r>
        <w:t>;</w:t>
      </w:r>
      <w:r w:rsidRPr="00A04DA1">
        <w:t xml:space="preserve"> </w:t>
      </w:r>
    </w:p>
    <w:p w14:paraId="23A9BE47" w14:textId="77777777" w:rsidR="004105D9" w:rsidRDefault="004105D9" w:rsidP="004105D9">
      <w:pPr>
        <w:ind w:left="142" w:right="-766" w:firstLine="992"/>
        <w:jc w:val="both"/>
        <w:rPr>
          <w:b/>
          <w:bCs/>
        </w:rPr>
      </w:pPr>
      <w:r w:rsidRPr="00A04DA1">
        <w:t>Mārcis Mazurs</w:t>
      </w:r>
      <w:r>
        <w:t xml:space="preserve"> </w:t>
      </w:r>
      <w:r w:rsidRPr="00540980">
        <w:t>–</w:t>
      </w:r>
      <w:r>
        <w:t xml:space="preserve"> b</w:t>
      </w:r>
      <w:r w:rsidRPr="003C7B5F">
        <w:t>iedrība</w:t>
      </w:r>
      <w:r>
        <w:t>s</w:t>
      </w:r>
      <w:r w:rsidRPr="003C7B5F">
        <w:t xml:space="preserve"> </w:t>
      </w:r>
      <w:r>
        <w:t>“</w:t>
      </w:r>
      <w:r w:rsidRPr="003C7B5F">
        <w:t>Sporta studija ACTIVE</w:t>
      </w:r>
      <w:r>
        <w:t>” valdes loceklis;</w:t>
      </w:r>
    </w:p>
    <w:p w14:paraId="41F5825C" w14:textId="77777777" w:rsidR="004105D9" w:rsidRPr="00D62F06" w:rsidRDefault="004105D9" w:rsidP="004105D9">
      <w:pPr>
        <w:ind w:left="3261" w:right="-766" w:hanging="2127"/>
        <w:jc w:val="both"/>
        <w:rPr>
          <w:b/>
          <w:bCs/>
        </w:rPr>
      </w:pPr>
      <w:r>
        <w:t xml:space="preserve">Niklāvs Zvaigzne </w:t>
      </w:r>
      <w:r w:rsidRPr="00540980">
        <w:t>–</w:t>
      </w:r>
      <w:r>
        <w:t xml:space="preserve"> b</w:t>
      </w:r>
      <w:r w:rsidRPr="00A04DA1">
        <w:t xml:space="preserve">iedrības </w:t>
      </w:r>
      <w:r>
        <w:t>“</w:t>
      </w:r>
      <w:r w:rsidRPr="00A04DA1">
        <w:t>SK Sporta Punkts/Olaine</w:t>
      </w:r>
      <w:r>
        <w:t>” valdes loceklis un krosmintona treneris.</w:t>
      </w:r>
    </w:p>
    <w:p w14:paraId="0296D1BA" w14:textId="77777777" w:rsidR="004105D9" w:rsidRPr="00A04DA1" w:rsidRDefault="004105D9" w:rsidP="004105D9">
      <w:pPr>
        <w:ind w:right="-766"/>
        <w:jc w:val="both"/>
      </w:pPr>
    </w:p>
    <w:p w14:paraId="6EF878ED" w14:textId="77777777" w:rsidR="004105D9" w:rsidRPr="00B95BD0" w:rsidRDefault="004105D9" w:rsidP="004105D9">
      <w:pPr>
        <w:pStyle w:val="Sarakstarindkopa"/>
        <w:numPr>
          <w:ilvl w:val="0"/>
          <w:numId w:val="11"/>
        </w:numPr>
        <w:spacing w:line="276" w:lineRule="auto"/>
        <w:ind w:right="-766"/>
        <w:jc w:val="both"/>
      </w:pPr>
      <w:r w:rsidRPr="00B95BD0">
        <w:t xml:space="preserve">Apstiprināt </w:t>
      </w:r>
      <w:r w:rsidRPr="00554B11">
        <w:t>nolikumu Nr.NOL__/2025</w:t>
      </w:r>
      <w:r w:rsidRPr="00B95BD0">
        <w:t xml:space="preserve"> “</w:t>
      </w:r>
      <w:r>
        <w:t xml:space="preserve">Sporta </w:t>
      </w:r>
      <w:r w:rsidRPr="00B95BD0">
        <w:t>komisijas nolikums” (pielikumā</w:t>
      </w:r>
      <w:r>
        <w:t>).</w:t>
      </w:r>
    </w:p>
    <w:p w14:paraId="4D440A52" w14:textId="77777777" w:rsidR="004105D9" w:rsidRPr="00A26B22" w:rsidRDefault="004105D9" w:rsidP="004105D9">
      <w:pPr>
        <w:ind w:right="-766"/>
      </w:pPr>
    </w:p>
    <w:p w14:paraId="464CBDB0" w14:textId="77777777" w:rsidR="004105D9" w:rsidRPr="00A26B22" w:rsidRDefault="004105D9" w:rsidP="004105D9">
      <w:pPr>
        <w:ind w:right="-766"/>
      </w:pPr>
      <w:r w:rsidRPr="00A26B22">
        <w:t xml:space="preserve">Domes priekšsēdētājs </w:t>
      </w:r>
      <w:r w:rsidRPr="00A26B22">
        <w:tab/>
      </w:r>
      <w:r w:rsidRPr="00A26B22">
        <w:tab/>
      </w:r>
      <w:r w:rsidRPr="00A26B22">
        <w:tab/>
      </w:r>
      <w:r w:rsidRPr="00A26B22">
        <w:tab/>
      </w:r>
      <w:r w:rsidRPr="00A26B22">
        <w:tab/>
      </w:r>
      <w:r w:rsidRPr="00A26B22">
        <w:tab/>
      </w:r>
      <w:r w:rsidRPr="00A26B22">
        <w:tab/>
      </w:r>
      <w:r w:rsidRPr="00A26B22">
        <w:tab/>
        <w:t>A.Bergs</w:t>
      </w:r>
    </w:p>
    <w:p w14:paraId="0915D0DF" w14:textId="77777777" w:rsidR="004105D9" w:rsidRPr="00A26B22" w:rsidRDefault="004105D9" w:rsidP="004105D9">
      <w:pPr>
        <w:ind w:right="-766"/>
      </w:pPr>
    </w:p>
    <w:p w14:paraId="24FABCE0" w14:textId="77777777" w:rsidR="004105D9" w:rsidRDefault="004105D9" w:rsidP="004105D9">
      <w:pPr>
        <w:ind w:right="-766"/>
      </w:pPr>
      <w:r w:rsidRPr="00A26B22">
        <w:t xml:space="preserve">Iesniedz: </w:t>
      </w:r>
      <w:r>
        <w:t>Finanšu komiteja</w:t>
      </w:r>
    </w:p>
    <w:p w14:paraId="422CAA40" w14:textId="77777777" w:rsidR="004105D9" w:rsidRPr="00A26B22" w:rsidRDefault="004105D9" w:rsidP="004105D9">
      <w:pPr>
        <w:ind w:right="-766"/>
      </w:pPr>
      <w:r>
        <w:t xml:space="preserve">               </w:t>
      </w:r>
    </w:p>
    <w:p w14:paraId="468C4107" w14:textId="77777777" w:rsidR="004105D9" w:rsidRPr="00A26B22" w:rsidRDefault="004105D9" w:rsidP="004105D9">
      <w:pPr>
        <w:ind w:right="-766"/>
      </w:pPr>
      <w:r w:rsidRPr="00A26B22">
        <w:t xml:space="preserve">Sagatavoja: </w:t>
      </w:r>
      <w:r>
        <w:t>Olaines Sporta centra direktors</w:t>
      </w:r>
      <w:r w:rsidRPr="00A26B22">
        <w:t xml:space="preserve"> </w:t>
      </w:r>
      <w:r>
        <w:t>E.Antonišķis 16.01.2025.</w:t>
      </w:r>
    </w:p>
    <w:p w14:paraId="0DA772FA" w14:textId="77777777" w:rsidR="004105D9" w:rsidRPr="00A26B22" w:rsidRDefault="004105D9" w:rsidP="004105D9">
      <w:pPr>
        <w:ind w:right="-766"/>
      </w:pPr>
    </w:p>
    <w:p w14:paraId="6BF29498" w14:textId="77777777" w:rsidR="004105D9" w:rsidRPr="00D62F06" w:rsidRDefault="004105D9" w:rsidP="004105D9">
      <w:pPr>
        <w:ind w:right="-766"/>
      </w:pPr>
      <w:r w:rsidRPr="00D62F06">
        <w:t>Lēmumu izsniegt:</w:t>
      </w:r>
    </w:p>
    <w:p w14:paraId="543B78C3" w14:textId="77777777" w:rsidR="004105D9" w:rsidRPr="00D62F06" w:rsidRDefault="004105D9" w:rsidP="004105D9">
      <w:pPr>
        <w:ind w:right="-766"/>
      </w:pPr>
      <w:r w:rsidRPr="00D62F06">
        <w:t>Olaines Sporta centram</w:t>
      </w:r>
    </w:p>
    <w:p w14:paraId="0894C043" w14:textId="77777777" w:rsidR="004105D9" w:rsidRPr="00D62F06" w:rsidRDefault="004105D9" w:rsidP="004105D9">
      <w:pPr>
        <w:ind w:right="-766"/>
      </w:pPr>
      <w:r w:rsidRPr="00D62F06">
        <w:t>Kancelejai</w:t>
      </w:r>
    </w:p>
    <w:p w14:paraId="4DA081A3" w14:textId="77777777" w:rsidR="004105D9" w:rsidRPr="00D62F06" w:rsidRDefault="004105D9" w:rsidP="004105D9">
      <w:pPr>
        <w:ind w:right="-766"/>
      </w:pPr>
      <w:r w:rsidRPr="00D62F06">
        <w:t>Finanšu un grāmatvedības nodaļai</w:t>
      </w:r>
    </w:p>
    <w:p w14:paraId="219A2601" w14:textId="77777777" w:rsidR="004105D9" w:rsidRPr="00A26B22" w:rsidRDefault="004105D9" w:rsidP="004105D9">
      <w:pPr>
        <w:ind w:right="-766"/>
      </w:pPr>
      <w:r w:rsidRPr="00D62F06">
        <w:t>Sporta komisijas locekļiem</w:t>
      </w:r>
    </w:p>
    <w:p w14:paraId="69291AB4" w14:textId="77777777" w:rsidR="00E6735B" w:rsidRDefault="00E6735B" w:rsidP="00E6735B">
      <w:pPr>
        <w:ind w:right="-766"/>
      </w:pPr>
    </w:p>
    <w:p w14:paraId="2EAB65A4" w14:textId="77777777" w:rsidR="004105D9" w:rsidRDefault="004105D9" w:rsidP="00E6735B">
      <w:pPr>
        <w:ind w:right="-766"/>
      </w:pPr>
    </w:p>
    <w:p w14:paraId="0A9FF33E" w14:textId="77777777" w:rsidR="004105D9" w:rsidRDefault="004105D9" w:rsidP="00E6735B">
      <w:pPr>
        <w:ind w:right="-766"/>
      </w:pPr>
    </w:p>
    <w:p w14:paraId="714AAA94" w14:textId="77777777" w:rsidR="004105D9" w:rsidRDefault="004105D9" w:rsidP="00E6735B">
      <w:pPr>
        <w:ind w:right="-766"/>
      </w:pPr>
    </w:p>
    <w:p w14:paraId="19543889" w14:textId="77777777" w:rsidR="004105D9" w:rsidRDefault="004105D9" w:rsidP="00E6735B">
      <w:pPr>
        <w:ind w:right="-766"/>
      </w:pPr>
    </w:p>
    <w:p w14:paraId="3CA21239" w14:textId="77777777" w:rsidR="004105D9" w:rsidRDefault="004105D9" w:rsidP="00E6735B">
      <w:pPr>
        <w:ind w:right="-766"/>
      </w:pPr>
    </w:p>
    <w:p w14:paraId="505A563F" w14:textId="77777777" w:rsidR="004105D9" w:rsidRDefault="004105D9" w:rsidP="00E6735B">
      <w:pPr>
        <w:ind w:right="-766"/>
      </w:pPr>
    </w:p>
    <w:p w14:paraId="326A0799" w14:textId="77777777" w:rsidR="004105D9" w:rsidRDefault="004105D9" w:rsidP="00E6735B">
      <w:pPr>
        <w:ind w:right="-766"/>
      </w:pPr>
    </w:p>
    <w:p w14:paraId="5B8F70B9" w14:textId="77777777" w:rsidR="004105D9" w:rsidRDefault="004105D9" w:rsidP="00E6735B">
      <w:pPr>
        <w:ind w:right="-766"/>
      </w:pPr>
    </w:p>
    <w:p w14:paraId="5CA71E95" w14:textId="77777777" w:rsidR="004105D9" w:rsidRDefault="004105D9" w:rsidP="00E6735B">
      <w:pPr>
        <w:ind w:right="-766"/>
      </w:pPr>
    </w:p>
    <w:p w14:paraId="3667D033" w14:textId="77777777" w:rsidR="004105D9" w:rsidRDefault="004105D9" w:rsidP="00E6735B">
      <w:pPr>
        <w:ind w:right="-766"/>
      </w:pPr>
    </w:p>
    <w:p w14:paraId="083EDEBB" w14:textId="77777777" w:rsidR="004105D9" w:rsidRDefault="004105D9" w:rsidP="00E6735B">
      <w:pPr>
        <w:ind w:right="-766"/>
      </w:pPr>
    </w:p>
    <w:p w14:paraId="0821C205" w14:textId="77777777" w:rsidR="004105D9" w:rsidRDefault="004105D9" w:rsidP="00E6735B">
      <w:pPr>
        <w:ind w:right="-766"/>
      </w:pPr>
    </w:p>
    <w:p w14:paraId="7C60558D" w14:textId="77777777" w:rsidR="004105D9" w:rsidRDefault="004105D9" w:rsidP="00E6735B">
      <w:pPr>
        <w:ind w:right="-766"/>
      </w:pPr>
    </w:p>
    <w:p w14:paraId="3745F2EF" w14:textId="77777777" w:rsidR="004105D9" w:rsidRDefault="004105D9" w:rsidP="00E6735B">
      <w:pPr>
        <w:ind w:right="-766"/>
      </w:pPr>
    </w:p>
    <w:p w14:paraId="4B603E0B" w14:textId="77777777" w:rsidR="004105D9" w:rsidRDefault="004105D9" w:rsidP="00E6735B">
      <w:pPr>
        <w:ind w:right="-766"/>
      </w:pPr>
    </w:p>
    <w:p w14:paraId="155C8C03" w14:textId="77777777" w:rsidR="004105D9" w:rsidRDefault="004105D9" w:rsidP="00E6735B">
      <w:pPr>
        <w:ind w:right="-766"/>
      </w:pPr>
    </w:p>
    <w:p w14:paraId="6F9BE5F5" w14:textId="77777777" w:rsidR="004105D9" w:rsidRDefault="004105D9" w:rsidP="00E6735B">
      <w:pPr>
        <w:ind w:right="-766"/>
      </w:pPr>
    </w:p>
    <w:p w14:paraId="6FDA810A" w14:textId="77777777" w:rsidR="004105D9" w:rsidRDefault="004105D9" w:rsidP="00E6735B">
      <w:pPr>
        <w:ind w:right="-766"/>
      </w:pPr>
    </w:p>
    <w:p w14:paraId="75659A1C" w14:textId="77777777" w:rsidR="004105D9" w:rsidRDefault="004105D9" w:rsidP="00E6735B">
      <w:pPr>
        <w:ind w:right="-766"/>
      </w:pPr>
    </w:p>
    <w:p w14:paraId="117AFD01" w14:textId="77777777" w:rsidR="004105D9" w:rsidRDefault="004105D9" w:rsidP="00E6735B">
      <w:pPr>
        <w:ind w:right="-766"/>
      </w:pPr>
    </w:p>
    <w:p w14:paraId="21A6956D" w14:textId="77777777" w:rsidR="004105D9" w:rsidRDefault="004105D9" w:rsidP="00E6735B">
      <w:pPr>
        <w:ind w:right="-766"/>
      </w:pPr>
    </w:p>
    <w:p w14:paraId="571CC84E" w14:textId="77777777" w:rsidR="004105D9" w:rsidRDefault="004105D9" w:rsidP="00E6735B">
      <w:pPr>
        <w:ind w:right="-766"/>
      </w:pPr>
    </w:p>
    <w:p w14:paraId="77473CA9" w14:textId="77777777" w:rsidR="004105D9" w:rsidRDefault="004105D9" w:rsidP="00E6735B">
      <w:pPr>
        <w:ind w:right="-766"/>
      </w:pPr>
    </w:p>
    <w:p w14:paraId="28547C82" w14:textId="77777777" w:rsidR="004105D9" w:rsidRDefault="004105D9" w:rsidP="00E6735B">
      <w:pPr>
        <w:ind w:right="-766"/>
      </w:pPr>
    </w:p>
    <w:p w14:paraId="4F1FDF6E" w14:textId="77777777" w:rsidR="004105D9" w:rsidRDefault="004105D9" w:rsidP="00E6735B">
      <w:pPr>
        <w:ind w:right="-766"/>
      </w:pPr>
    </w:p>
    <w:p w14:paraId="58488013" w14:textId="77777777" w:rsidR="004105D9" w:rsidRDefault="004105D9" w:rsidP="00E6735B">
      <w:pPr>
        <w:ind w:right="-766"/>
      </w:pPr>
    </w:p>
    <w:p w14:paraId="1D4222DA" w14:textId="77777777" w:rsidR="004105D9" w:rsidRDefault="004105D9" w:rsidP="00E6735B">
      <w:pPr>
        <w:ind w:right="-766"/>
      </w:pPr>
    </w:p>
    <w:p w14:paraId="618DE54B" w14:textId="77777777" w:rsidR="004105D9" w:rsidRDefault="004105D9" w:rsidP="00E6735B">
      <w:pPr>
        <w:ind w:right="-766"/>
      </w:pPr>
    </w:p>
    <w:p w14:paraId="3B8087FE" w14:textId="77777777" w:rsidR="004105D9" w:rsidRDefault="004105D9" w:rsidP="00E6735B">
      <w:pPr>
        <w:ind w:right="-766"/>
      </w:pPr>
    </w:p>
    <w:p w14:paraId="5F6E3061" w14:textId="77777777" w:rsidR="004105D9" w:rsidRDefault="004105D9" w:rsidP="00E6735B">
      <w:pPr>
        <w:ind w:right="-766"/>
      </w:pPr>
    </w:p>
    <w:p w14:paraId="1D4C250F" w14:textId="77777777" w:rsidR="004105D9" w:rsidRDefault="004105D9" w:rsidP="00E6735B">
      <w:pPr>
        <w:ind w:right="-766"/>
      </w:pPr>
    </w:p>
    <w:p w14:paraId="7C64B897" w14:textId="77777777" w:rsidR="004105D9" w:rsidRDefault="004105D9" w:rsidP="00E6735B">
      <w:pPr>
        <w:ind w:right="-766"/>
      </w:pPr>
    </w:p>
    <w:p w14:paraId="112636F0" w14:textId="77777777" w:rsidR="004105D9" w:rsidRDefault="004105D9" w:rsidP="00E6735B">
      <w:pPr>
        <w:ind w:right="-766"/>
      </w:pPr>
    </w:p>
    <w:p w14:paraId="2EC5B2B6" w14:textId="77777777" w:rsidR="004105D9" w:rsidRDefault="004105D9" w:rsidP="00E6735B">
      <w:pPr>
        <w:ind w:right="-766"/>
      </w:pPr>
    </w:p>
    <w:p w14:paraId="67EAD139" w14:textId="77777777" w:rsidR="004105D9" w:rsidRDefault="004105D9" w:rsidP="00E6735B">
      <w:pPr>
        <w:ind w:right="-766"/>
      </w:pPr>
    </w:p>
    <w:p w14:paraId="02672E28" w14:textId="77777777" w:rsidR="004105D9" w:rsidRDefault="004105D9" w:rsidP="00E6735B">
      <w:pPr>
        <w:ind w:right="-766"/>
      </w:pPr>
    </w:p>
    <w:p w14:paraId="3929EB66" w14:textId="77777777" w:rsidR="004105D9" w:rsidRPr="004105D9" w:rsidRDefault="004105D9" w:rsidP="004105D9">
      <w:pPr>
        <w:pStyle w:val="Bezatstarpm"/>
        <w:ind w:right="-766"/>
        <w:jc w:val="center"/>
      </w:pPr>
      <w:r w:rsidRPr="004105D9">
        <w:t>Lēmuma projekts</w:t>
      </w:r>
    </w:p>
    <w:p w14:paraId="1838868B" w14:textId="77777777" w:rsidR="004105D9" w:rsidRPr="004105D9" w:rsidRDefault="004105D9" w:rsidP="004105D9">
      <w:pPr>
        <w:ind w:right="-766"/>
        <w:jc w:val="center"/>
      </w:pPr>
      <w:r w:rsidRPr="004105D9">
        <w:t>Olainē</w:t>
      </w:r>
    </w:p>
    <w:p w14:paraId="4B8E37D8" w14:textId="77777777" w:rsidR="004105D9" w:rsidRPr="004105D9" w:rsidRDefault="004105D9" w:rsidP="004105D9">
      <w:pPr>
        <w:tabs>
          <w:tab w:val="right" w:pos="0"/>
        </w:tabs>
        <w:ind w:right="-766"/>
        <w:jc w:val="both"/>
      </w:pPr>
      <w:r w:rsidRPr="004105D9">
        <w:t>2025.gada 29.janvārī</w:t>
      </w:r>
      <w:r w:rsidRPr="004105D9">
        <w:tab/>
        <w:t xml:space="preserve">           </w:t>
      </w:r>
      <w:r w:rsidRPr="004105D9">
        <w:tab/>
      </w:r>
      <w:r w:rsidRPr="004105D9">
        <w:tab/>
      </w:r>
      <w:r w:rsidRPr="004105D9">
        <w:tab/>
      </w:r>
      <w:r w:rsidRPr="004105D9">
        <w:tab/>
      </w:r>
      <w:r w:rsidRPr="004105D9">
        <w:tab/>
      </w:r>
      <w:r w:rsidRPr="004105D9">
        <w:tab/>
      </w:r>
      <w:r w:rsidRPr="004105D9">
        <w:tab/>
      </w:r>
      <w:r w:rsidRPr="004105D9">
        <w:tab/>
        <w:t>Nr.1</w:t>
      </w:r>
    </w:p>
    <w:p w14:paraId="2A013FE6" w14:textId="77777777" w:rsidR="004105D9" w:rsidRPr="004105D9" w:rsidRDefault="004105D9" w:rsidP="004105D9">
      <w:pPr>
        <w:tabs>
          <w:tab w:val="right" w:pos="0"/>
        </w:tabs>
        <w:ind w:right="-766"/>
        <w:jc w:val="both"/>
      </w:pPr>
    </w:p>
    <w:p w14:paraId="0CFD19A6" w14:textId="77777777" w:rsidR="004105D9" w:rsidRPr="004105D9" w:rsidRDefault="004105D9" w:rsidP="004105D9">
      <w:pPr>
        <w:ind w:right="-766"/>
        <w:jc w:val="center"/>
        <w:rPr>
          <w:rFonts w:eastAsia="Calibri"/>
          <w:b/>
          <w:lang w:eastAsia="en-US"/>
        </w:rPr>
      </w:pPr>
      <w:r w:rsidRPr="004105D9">
        <w:rPr>
          <w:rFonts w:eastAsia="Calibri"/>
          <w:b/>
          <w:lang w:eastAsia="en-US"/>
        </w:rPr>
        <w:t xml:space="preserve">Par bieži sastopamo derīgo izrakteņu ieguves atļauju smilts ieguvei </w:t>
      </w:r>
    </w:p>
    <w:p w14:paraId="64CDA688" w14:textId="77777777" w:rsidR="004105D9" w:rsidRPr="004105D9" w:rsidRDefault="004105D9" w:rsidP="004105D9">
      <w:pPr>
        <w:ind w:right="-766"/>
        <w:jc w:val="center"/>
        <w:rPr>
          <w:b/>
        </w:rPr>
      </w:pPr>
      <w:r w:rsidRPr="004105D9">
        <w:rPr>
          <w:rFonts w:eastAsia="Calibri"/>
          <w:b/>
          <w:lang w:eastAsia="en-US"/>
        </w:rPr>
        <w:t>atradnē  “Mazgailīši”</w:t>
      </w:r>
    </w:p>
    <w:p w14:paraId="407A9635" w14:textId="77777777" w:rsidR="004105D9" w:rsidRPr="004105D9" w:rsidRDefault="004105D9" w:rsidP="004105D9">
      <w:pPr>
        <w:ind w:right="-766"/>
        <w:rPr>
          <w:b/>
        </w:rPr>
      </w:pPr>
    </w:p>
    <w:p w14:paraId="39E15130" w14:textId="77777777" w:rsidR="004105D9" w:rsidRPr="004105D9" w:rsidRDefault="004105D9" w:rsidP="004105D9">
      <w:pPr>
        <w:ind w:right="-766" w:firstLine="567"/>
        <w:jc w:val="both"/>
        <w:rPr>
          <w:bCs/>
        </w:rPr>
      </w:pPr>
      <w:r w:rsidRPr="004105D9">
        <w:rPr>
          <w:rFonts w:eastAsia="Calibri"/>
          <w:lang w:eastAsia="en-US"/>
        </w:rPr>
        <w:t xml:space="preserve">Olaines novada pašvaldība 08.01.2025. saņēma </w:t>
      </w:r>
      <w:bookmarkStart w:id="13" w:name="_Hlk187915846"/>
      <w:r w:rsidRPr="004105D9">
        <w:t xml:space="preserve">SIA „BLACKTOP”, reģ.                                         Nr. </w:t>
      </w:r>
      <w:r w:rsidRPr="004105D9">
        <w:rPr>
          <w:bCs/>
        </w:rPr>
        <w:t>40203549336</w:t>
      </w:r>
      <w:r w:rsidRPr="004105D9">
        <w:t xml:space="preserve">, juridiskā adrese: </w:t>
      </w:r>
      <w:r w:rsidRPr="004105D9">
        <w:rPr>
          <w:bCs/>
        </w:rPr>
        <w:t>Zemgales prospekts 17A, Jelgava, LV-3001</w:t>
      </w:r>
      <w:bookmarkEnd w:id="13"/>
      <w:r w:rsidRPr="004105D9">
        <w:rPr>
          <w:bCs/>
        </w:rPr>
        <w:t xml:space="preserve">, </w:t>
      </w:r>
      <w:r w:rsidRPr="004105D9">
        <w:t xml:space="preserve">iesniegumu (reģ. Nr. ONP/1.8./25/217-SD) </w:t>
      </w:r>
      <w:bookmarkStart w:id="14" w:name="_Hlk150783128"/>
      <w:r w:rsidRPr="004105D9">
        <w:rPr>
          <w:rFonts w:eastAsia="Calibri"/>
          <w:lang w:eastAsia="en-US"/>
        </w:rPr>
        <w:t xml:space="preserve">bieži sastopamo derīgo izrakteņu ieguves atļaujas saņemšanai </w:t>
      </w:r>
      <w:r w:rsidRPr="004105D9">
        <w:t xml:space="preserve">smilts atradnē “Mazgailīši” </w:t>
      </w:r>
      <w:r w:rsidRPr="004105D9">
        <w:rPr>
          <w:rFonts w:eastAsia="Calibri"/>
          <w:lang w:eastAsia="en-US"/>
        </w:rPr>
        <w:t xml:space="preserve"> </w:t>
      </w:r>
      <w:bookmarkEnd w:id="14"/>
      <w:r w:rsidRPr="004105D9">
        <w:rPr>
          <w:rFonts w:eastAsia="Calibri"/>
          <w:lang w:eastAsia="en-US"/>
        </w:rPr>
        <w:t>(turpmāk – 08.01.2025. iesniegums).</w:t>
      </w:r>
    </w:p>
    <w:p w14:paraId="13F4616D" w14:textId="77777777" w:rsidR="004105D9" w:rsidRPr="004105D9" w:rsidRDefault="004105D9" w:rsidP="004105D9">
      <w:pPr>
        <w:ind w:right="-766" w:firstLine="567"/>
        <w:jc w:val="both"/>
      </w:pPr>
      <w:r w:rsidRPr="004105D9">
        <w:t xml:space="preserve">Derīgie izrakteņi tiks iegūti smilts atradnē </w:t>
      </w:r>
      <w:bookmarkStart w:id="15" w:name="_Hlk187915941"/>
      <w:r w:rsidRPr="004105D9">
        <w:t xml:space="preserve">“Mazgailīši”, nekustamajā īpašumā kadastra Nr. </w:t>
      </w:r>
      <w:bookmarkStart w:id="16" w:name="_Hlk184134398"/>
      <w:r w:rsidRPr="004105D9">
        <w:t>8080 009 0006</w:t>
      </w:r>
      <w:bookmarkEnd w:id="16"/>
      <w:r w:rsidRPr="004105D9">
        <w:t xml:space="preserve">, zemes vienībā ar kadastra apzīmējumu </w:t>
      </w:r>
      <w:bookmarkStart w:id="17" w:name="_Hlk184134422"/>
      <w:r w:rsidRPr="004105D9">
        <w:t>8080 009 0231</w:t>
      </w:r>
      <w:bookmarkEnd w:id="15"/>
      <w:bookmarkEnd w:id="17"/>
      <w:r w:rsidRPr="004105D9">
        <w:t>, Olaines pagastā, Olaines novadā (turpmāk – Norises vieta).</w:t>
      </w:r>
    </w:p>
    <w:p w14:paraId="214A54E9" w14:textId="77777777" w:rsidR="004105D9" w:rsidRPr="004105D9" w:rsidRDefault="004105D9" w:rsidP="004105D9">
      <w:pPr>
        <w:pStyle w:val="Sarakstarindkopa"/>
        <w:numPr>
          <w:ilvl w:val="0"/>
          <w:numId w:val="13"/>
        </w:numPr>
        <w:ind w:left="284" w:right="-766" w:hanging="284"/>
        <w:jc w:val="both"/>
      </w:pPr>
      <w:r w:rsidRPr="004105D9">
        <w:t>08.01.2025. iesniegumam pievienoti šādi dokumenti:</w:t>
      </w:r>
    </w:p>
    <w:p w14:paraId="3BA83EF8" w14:textId="77777777" w:rsidR="004105D9" w:rsidRPr="004105D9" w:rsidRDefault="004105D9" w:rsidP="004105D9">
      <w:pPr>
        <w:pStyle w:val="Sarakstarindkopa"/>
        <w:numPr>
          <w:ilvl w:val="1"/>
          <w:numId w:val="13"/>
        </w:numPr>
        <w:ind w:left="993" w:right="-766" w:hanging="633"/>
        <w:jc w:val="both"/>
      </w:pPr>
      <w:r w:rsidRPr="004105D9">
        <w:t xml:space="preserve">Valsts vides dienesta (turpmāk – VVD) izsniegta derīgo izrakteņu atradnes pase (derīga līdz 2049. gada 23. oktobrim); </w:t>
      </w:r>
    </w:p>
    <w:p w14:paraId="40847F25" w14:textId="77777777" w:rsidR="004105D9" w:rsidRPr="004105D9" w:rsidRDefault="004105D9" w:rsidP="004105D9">
      <w:pPr>
        <w:pStyle w:val="Sarakstarindkopa"/>
        <w:numPr>
          <w:ilvl w:val="1"/>
          <w:numId w:val="13"/>
        </w:numPr>
        <w:ind w:left="993" w:right="-766" w:hanging="633"/>
        <w:jc w:val="both"/>
      </w:pPr>
      <w:r w:rsidRPr="004105D9">
        <w:t xml:space="preserve">VVD piešķirts derīgo izrakteņu ieguves limits (derīgs līdz 2049. gada 23. oktobrim); </w:t>
      </w:r>
    </w:p>
    <w:p w14:paraId="360E7A1F" w14:textId="77777777" w:rsidR="004105D9" w:rsidRPr="004105D9" w:rsidRDefault="004105D9" w:rsidP="004105D9">
      <w:pPr>
        <w:pStyle w:val="Sarakstarindkopa"/>
        <w:numPr>
          <w:ilvl w:val="1"/>
          <w:numId w:val="13"/>
        </w:numPr>
        <w:ind w:left="993" w:right="-766" w:hanging="633"/>
        <w:jc w:val="both"/>
      </w:pPr>
      <w:r w:rsidRPr="004105D9">
        <w:t xml:space="preserve">VVD izsniegti tehniskie noteikumi Nr. </w:t>
      </w:r>
      <w:bookmarkStart w:id="18" w:name="_Hlk187914370"/>
      <w:r w:rsidRPr="004105D9">
        <w:t>AP25TN0028</w:t>
      </w:r>
      <w:bookmarkEnd w:id="18"/>
      <w:r w:rsidRPr="004105D9">
        <w:t xml:space="preserve"> plānotajai darbībai;</w:t>
      </w:r>
    </w:p>
    <w:p w14:paraId="646FBC45" w14:textId="77777777" w:rsidR="004105D9" w:rsidRPr="004105D9" w:rsidRDefault="004105D9" w:rsidP="004105D9">
      <w:pPr>
        <w:pStyle w:val="Sarakstarindkopa"/>
        <w:numPr>
          <w:ilvl w:val="1"/>
          <w:numId w:val="13"/>
        </w:numPr>
        <w:ind w:left="993" w:right="-766" w:hanging="633"/>
        <w:jc w:val="both"/>
      </w:pPr>
      <w:r w:rsidRPr="004105D9">
        <w:t xml:space="preserve">Paredzētās darbības ietekmes sākotnējais izvērtējums Nr.AP24SI0377 (uz 10 lapām); </w:t>
      </w:r>
    </w:p>
    <w:p w14:paraId="2D968812" w14:textId="77777777" w:rsidR="004105D9" w:rsidRPr="004105D9" w:rsidRDefault="004105D9" w:rsidP="004105D9">
      <w:pPr>
        <w:pStyle w:val="Sarakstarindkopa"/>
        <w:numPr>
          <w:ilvl w:val="1"/>
          <w:numId w:val="13"/>
        </w:numPr>
        <w:ind w:left="993" w:right="-766" w:hanging="633"/>
        <w:jc w:val="both"/>
      </w:pPr>
      <w:r w:rsidRPr="004105D9">
        <w:t xml:space="preserve">Ziņas par personāla kvalifikāciju un darbu veikšanai nepieciešamo tehnisko nodrošinājumu; </w:t>
      </w:r>
    </w:p>
    <w:p w14:paraId="02EEEEB0" w14:textId="77777777" w:rsidR="004105D9" w:rsidRPr="004105D9" w:rsidRDefault="004105D9" w:rsidP="004105D9">
      <w:pPr>
        <w:pStyle w:val="Sarakstarindkopa"/>
        <w:numPr>
          <w:ilvl w:val="1"/>
          <w:numId w:val="13"/>
        </w:numPr>
        <w:ind w:left="993" w:right="-766" w:hanging="633"/>
        <w:jc w:val="both"/>
      </w:pPr>
      <w:r w:rsidRPr="004105D9">
        <w:t xml:space="preserve">Zemes nomas līgums Nr.1/2024 (uz 3 lapām). Atbilstoši zemes nomas līguma 1.1.punktam, nomniekam dotas tiesības  derīgo izrakteņu ieguvei īpašumā esošās zemes dzīlēs līdz 2029.gada 31.martam (5.1.punkts). </w:t>
      </w:r>
    </w:p>
    <w:p w14:paraId="234788BE" w14:textId="77777777" w:rsidR="004105D9" w:rsidRPr="004105D9" w:rsidRDefault="004105D9" w:rsidP="004105D9">
      <w:pPr>
        <w:ind w:right="-766" w:firstLine="567"/>
        <w:jc w:val="both"/>
      </w:pPr>
      <w:r w:rsidRPr="004105D9">
        <w:rPr>
          <w:rFonts w:eastAsia="Calibri"/>
          <w:lang w:eastAsia="en-US"/>
        </w:rPr>
        <w:t>Atbilstoši VVD Atļauju pārvaldes 07.01.2025. izsniegtajiem tehniskajiem noteikumiem Nr.</w:t>
      </w:r>
      <w:r w:rsidRPr="004105D9">
        <w:t xml:space="preserve"> </w:t>
      </w:r>
      <w:r w:rsidRPr="004105D9">
        <w:rPr>
          <w:rFonts w:eastAsia="Calibri"/>
          <w:lang w:eastAsia="en-US"/>
        </w:rPr>
        <w:t xml:space="preserve">AP25TN0028 </w:t>
      </w:r>
      <w:r w:rsidRPr="004105D9">
        <w:t>derīgo izrakteņu ieguve plānota 11.015 ha platībā. Limita laukumā akceptēti un derīgo izrakteņu ieguves limitā iekļauti N kategorijas smilts krājumi 925,26 tūkst. m</w:t>
      </w:r>
      <w:r w:rsidRPr="004105D9">
        <w:rPr>
          <w:vertAlign w:val="superscript"/>
        </w:rPr>
        <w:t>3</w:t>
      </w:r>
      <w:r w:rsidRPr="004105D9">
        <w:t xml:space="preserve"> apmērā, no tiem 845,95 tūkst. m</w:t>
      </w:r>
      <w:r w:rsidRPr="004105D9">
        <w:rPr>
          <w:vertAlign w:val="superscript"/>
        </w:rPr>
        <w:t>3</w:t>
      </w:r>
      <w:r w:rsidRPr="004105D9">
        <w:t xml:space="preserve"> zem gruntsūdens līmeņa. Gadā paredzēts iegūt līdz                          50 tūkst. m</w:t>
      </w:r>
      <w:r w:rsidRPr="004105D9">
        <w:rPr>
          <w:vertAlign w:val="superscript"/>
        </w:rPr>
        <w:t>3</w:t>
      </w:r>
      <w:r w:rsidRPr="004105D9">
        <w:t xml:space="preserve"> materiāla.  Iegūtā materiāla apstrāde nav paredzēta. Ieguve virs un zem gruntsūdens līmeņa, bez gruntsūdens līmeņa pazemināšanas.</w:t>
      </w:r>
    </w:p>
    <w:p w14:paraId="0A559A59" w14:textId="77777777" w:rsidR="004105D9" w:rsidRPr="004105D9" w:rsidRDefault="004105D9" w:rsidP="004105D9">
      <w:pPr>
        <w:ind w:right="-766" w:firstLine="567"/>
        <w:jc w:val="both"/>
      </w:pPr>
      <w:bookmarkStart w:id="19" w:name="_Hlk46390819"/>
      <w:r w:rsidRPr="004105D9">
        <w:rPr>
          <w:rFonts w:eastAsia="Calibri"/>
          <w:lang w:eastAsia="en-US"/>
        </w:rPr>
        <w:t xml:space="preserve">Atbilstoši </w:t>
      </w:r>
      <w:bookmarkStart w:id="20" w:name="_Hlk58578736"/>
      <w:r w:rsidRPr="004105D9">
        <w:rPr>
          <w:rFonts w:eastAsia="Calibri"/>
          <w:lang w:eastAsia="en-US"/>
        </w:rPr>
        <w:t>Olaines novada domes 2022.gada 27.aprīļa saistošajiem noteikumiem Nr.SN5/2022 “Olaines novada teritorijas plānojuma teritorijas izmantošanas un apbūves noteikumi un grafiskā daļa” (4.2 redakcija SN10/2022)</w:t>
      </w:r>
      <w:bookmarkStart w:id="21" w:name="_Hlk188271790"/>
      <w:bookmarkEnd w:id="19"/>
      <w:bookmarkEnd w:id="20"/>
      <w:r w:rsidRPr="004105D9">
        <w:rPr>
          <w:rFonts w:eastAsia="Calibri"/>
          <w:lang w:eastAsia="en-US"/>
        </w:rPr>
        <w:t xml:space="preserve"> (turpmāk – Plānojums) nekustamā īpašuma </w:t>
      </w:r>
      <w:r w:rsidRPr="004105D9">
        <w:t xml:space="preserve">“Mazgailīši” (kadastra Nr. </w:t>
      </w:r>
      <w:bookmarkStart w:id="22" w:name="_Hlk187932574"/>
      <w:r w:rsidRPr="004105D9">
        <w:t>8080 009 0006</w:t>
      </w:r>
      <w:bookmarkEnd w:id="22"/>
      <w:r w:rsidRPr="004105D9">
        <w:t>)</w:t>
      </w:r>
      <w:bookmarkEnd w:id="21"/>
      <w:r w:rsidRPr="004105D9">
        <w:t xml:space="preserve"> zemes vienības ar kadastra apzīmējumu 8080 009 0231 (turpmāk </w:t>
      </w:r>
      <w:r w:rsidRPr="004105D9">
        <w:rPr>
          <w:rFonts w:eastAsia="Calibri"/>
          <w:lang w:eastAsia="en-US"/>
        </w:rPr>
        <w:t>–</w:t>
      </w:r>
      <w:r w:rsidRPr="004105D9">
        <w:t xml:space="preserve"> Zemes vienība) plānotā (atļautā) izmantošana – lauksaimniecības teritorija (L1), transporta infrastruktūras teritorija (TR). </w:t>
      </w:r>
    </w:p>
    <w:p w14:paraId="110F1117" w14:textId="77777777" w:rsidR="004105D9" w:rsidRPr="004105D9" w:rsidRDefault="004105D9" w:rsidP="004105D9">
      <w:pPr>
        <w:ind w:right="-766" w:firstLine="426"/>
        <w:jc w:val="both"/>
      </w:pPr>
      <w:r w:rsidRPr="004105D9">
        <w:t>Plānojums nosaka:</w:t>
      </w:r>
    </w:p>
    <w:p w14:paraId="0A0F6125" w14:textId="77777777" w:rsidR="004105D9" w:rsidRPr="004105D9" w:rsidRDefault="004105D9" w:rsidP="004105D9">
      <w:pPr>
        <w:ind w:right="-766" w:firstLine="426"/>
        <w:jc w:val="both"/>
        <w:rPr>
          <w:u w:val="single"/>
        </w:rPr>
      </w:pPr>
      <w:r w:rsidRPr="004105D9">
        <w:rPr>
          <w:u w:val="single"/>
        </w:rPr>
        <w:t>4.11.2. Lauksaimniecības teritorija (L1).</w:t>
      </w:r>
    </w:p>
    <w:p w14:paraId="0B0E8E5A" w14:textId="77777777" w:rsidR="004105D9" w:rsidRPr="004105D9" w:rsidRDefault="004105D9" w:rsidP="004105D9">
      <w:pPr>
        <w:ind w:right="-766" w:firstLine="426"/>
        <w:jc w:val="both"/>
      </w:pPr>
      <w:r w:rsidRPr="004105D9">
        <w:t>4.11.2.1. Pamatinformācija:</w:t>
      </w:r>
    </w:p>
    <w:p w14:paraId="4877D83B" w14:textId="77777777" w:rsidR="004105D9" w:rsidRPr="004105D9" w:rsidRDefault="004105D9" w:rsidP="004105D9">
      <w:pPr>
        <w:ind w:right="-766" w:firstLine="426"/>
        <w:jc w:val="both"/>
      </w:pPr>
      <w:r w:rsidRPr="004105D9">
        <w:t>541. Lauksaimniecības teritorija (L1) ir funkcionālā zona, ko nosaka, lai nodrošinātu lauksaimniecības zemes kā resursa racionālu un daudzveidīgu izmantošanu lauksaimnieciskajai darbībai un ar to saistītajiem pakalpojumiem, bet perspektīvā iespējama teritorijas kā apbūves zemes izmantošana, kuru galvenā izmantošana ir viensētu apbūve.</w:t>
      </w:r>
    </w:p>
    <w:p w14:paraId="38AF187D" w14:textId="77777777" w:rsidR="004105D9" w:rsidRPr="004105D9" w:rsidRDefault="004105D9" w:rsidP="004105D9">
      <w:pPr>
        <w:ind w:right="-766" w:firstLine="426"/>
        <w:jc w:val="both"/>
      </w:pPr>
      <w:r w:rsidRPr="004105D9">
        <w:t>4.11.2.2. Teritorijas galvenie izmantošanas veidi:</w:t>
      </w:r>
    </w:p>
    <w:p w14:paraId="304B5112" w14:textId="77777777" w:rsidR="004105D9" w:rsidRPr="004105D9" w:rsidRDefault="004105D9" w:rsidP="004105D9">
      <w:pPr>
        <w:ind w:right="-766" w:firstLine="426"/>
        <w:jc w:val="both"/>
      </w:pPr>
      <w:r w:rsidRPr="004105D9">
        <w:t>542. Viensētu apbūve (11004).</w:t>
      </w:r>
    </w:p>
    <w:p w14:paraId="5471FB53" w14:textId="77777777" w:rsidR="004105D9" w:rsidRPr="004105D9" w:rsidRDefault="004105D9" w:rsidP="004105D9">
      <w:pPr>
        <w:ind w:right="-766" w:firstLine="426"/>
        <w:jc w:val="both"/>
      </w:pPr>
      <w:r w:rsidRPr="004105D9">
        <w:t>543. Lauksaimnieciska izmantošana (22001): izņemot specializētos lopkopības kompleksus, intensīvas lauksaimniecības dzīvnieku audzēšanas kompleksus un kažokzvēru audzēšanu.</w:t>
      </w:r>
    </w:p>
    <w:p w14:paraId="33C38C8C" w14:textId="77777777" w:rsidR="004105D9" w:rsidRPr="004105D9" w:rsidRDefault="004105D9" w:rsidP="004105D9">
      <w:pPr>
        <w:ind w:right="-766" w:firstLine="426"/>
        <w:jc w:val="both"/>
      </w:pPr>
      <w:r w:rsidRPr="004105D9">
        <w:t>544. Labiekārtota ārtelpa (24001).</w:t>
      </w:r>
    </w:p>
    <w:p w14:paraId="6FF3B830" w14:textId="77777777" w:rsidR="004105D9" w:rsidRPr="004105D9" w:rsidRDefault="004105D9" w:rsidP="004105D9">
      <w:pPr>
        <w:ind w:right="-766" w:firstLine="426"/>
        <w:jc w:val="both"/>
      </w:pPr>
      <w:r w:rsidRPr="004105D9">
        <w:t>545. Ārtelpa bez labiekārtojuma (24002).</w:t>
      </w:r>
    </w:p>
    <w:p w14:paraId="73EE07C4" w14:textId="77777777" w:rsidR="004105D9" w:rsidRPr="004105D9" w:rsidRDefault="004105D9" w:rsidP="004105D9">
      <w:pPr>
        <w:ind w:right="-766" w:firstLine="426"/>
        <w:jc w:val="both"/>
        <w:rPr>
          <w:u w:val="single"/>
        </w:rPr>
      </w:pPr>
      <w:r w:rsidRPr="004105D9">
        <w:rPr>
          <w:u w:val="single"/>
        </w:rPr>
        <w:t>4.11.2.3. Teritorijas papildizmantošanas veidi:</w:t>
      </w:r>
    </w:p>
    <w:p w14:paraId="0DACCDA3" w14:textId="77777777" w:rsidR="004105D9" w:rsidRPr="004105D9" w:rsidRDefault="004105D9" w:rsidP="004105D9">
      <w:pPr>
        <w:ind w:right="-766" w:firstLine="426"/>
        <w:jc w:val="both"/>
      </w:pPr>
      <w:r w:rsidRPr="004105D9">
        <w:t>546. Dārza māju apbūve (11003).</w:t>
      </w:r>
    </w:p>
    <w:p w14:paraId="39599B31" w14:textId="77777777" w:rsidR="004105D9" w:rsidRPr="004105D9" w:rsidRDefault="004105D9" w:rsidP="004105D9">
      <w:pPr>
        <w:ind w:right="-766" w:firstLine="426"/>
        <w:jc w:val="both"/>
      </w:pPr>
      <w:r w:rsidRPr="004105D9">
        <w:t>547. Tirdzniecības vai pakalpojumu objektu apbūve (12002).</w:t>
      </w:r>
    </w:p>
    <w:p w14:paraId="3DA36A63" w14:textId="77777777" w:rsidR="004105D9" w:rsidRPr="004105D9" w:rsidRDefault="004105D9" w:rsidP="004105D9">
      <w:pPr>
        <w:ind w:right="-766" w:firstLine="426"/>
        <w:jc w:val="both"/>
      </w:pPr>
      <w:r w:rsidRPr="004105D9">
        <w:t>548. Tūrisma un atpūtas iestāžu apbūve (12003).</w:t>
      </w:r>
    </w:p>
    <w:p w14:paraId="41352BA9" w14:textId="77777777" w:rsidR="004105D9" w:rsidRPr="004105D9" w:rsidRDefault="004105D9" w:rsidP="004105D9">
      <w:pPr>
        <w:ind w:right="-766" w:firstLine="426"/>
        <w:jc w:val="both"/>
      </w:pPr>
      <w:r w:rsidRPr="004105D9">
        <w:t>549. Kultūras iestāžu apbūve (12004).</w:t>
      </w:r>
    </w:p>
    <w:p w14:paraId="2FD8C81D" w14:textId="77777777" w:rsidR="004105D9" w:rsidRPr="004105D9" w:rsidRDefault="004105D9" w:rsidP="004105D9">
      <w:pPr>
        <w:ind w:right="-766" w:firstLine="426"/>
        <w:jc w:val="both"/>
      </w:pPr>
      <w:r w:rsidRPr="004105D9">
        <w:t>550. Sporta būvju apbūve (12005).</w:t>
      </w:r>
    </w:p>
    <w:p w14:paraId="2A81D295" w14:textId="77777777" w:rsidR="004105D9" w:rsidRPr="004105D9" w:rsidRDefault="004105D9" w:rsidP="004105D9">
      <w:pPr>
        <w:ind w:right="-766" w:firstLine="426"/>
        <w:jc w:val="both"/>
      </w:pPr>
      <w:r w:rsidRPr="004105D9">
        <w:t>551. Aizsardzības un drošības iestāžu apbūve (12006).</w:t>
      </w:r>
    </w:p>
    <w:p w14:paraId="517873FF" w14:textId="77777777" w:rsidR="004105D9" w:rsidRPr="004105D9" w:rsidRDefault="004105D9" w:rsidP="004105D9">
      <w:pPr>
        <w:ind w:right="-766" w:firstLine="426"/>
        <w:jc w:val="both"/>
      </w:pPr>
      <w:r w:rsidRPr="004105D9">
        <w:t>552. Veselības aizsardzības iestāžu apbūve (12008): ārstu prakse, veselības centrs un citi ambulatorai ārstniecībai un citiem veselības aprūpes pakalpojumiem paredzēti objekti.</w:t>
      </w:r>
    </w:p>
    <w:p w14:paraId="1506DD9F" w14:textId="77777777" w:rsidR="004105D9" w:rsidRPr="004105D9" w:rsidRDefault="004105D9" w:rsidP="004105D9">
      <w:pPr>
        <w:ind w:right="-766" w:firstLine="426"/>
        <w:jc w:val="both"/>
      </w:pPr>
      <w:r w:rsidRPr="004105D9">
        <w:t>553. Sociālās aprūpes iestāžu apbūve (12009): izņemot patversmes un citas iestādes ar izmitināšanu.</w:t>
      </w:r>
    </w:p>
    <w:p w14:paraId="4370EA63" w14:textId="77777777" w:rsidR="004105D9" w:rsidRPr="004105D9" w:rsidRDefault="004105D9" w:rsidP="004105D9">
      <w:pPr>
        <w:ind w:right="-766" w:firstLine="426"/>
        <w:jc w:val="both"/>
      </w:pPr>
      <w:r w:rsidRPr="004105D9">
        <w:t>554. Dzīvnieku aprūpes iestāžu apbūve (12010): veterinārā prakse.</w:t>
      </w:r>
    </w:p>
    <w:p w14:paraId="5DDCB8B2" w14:textId="77777777" w:rsidR="004105D9" w:rsidRPr="004105D9" w:rsidRDefault="004105D9" w:rsidP="004105D9">
      <w:pPr>
        <w:ind w:right="-766" w:firstLine="426"/>
        <w:jc w:val="both"/>
      </w:pPr>
      <w:r w:rsidRPr="004105D9">
        <w:t>555. Reliģisko organizāciju ēku apbūve (12011).</w:t>
      </w:r>
    </w:p>
    <w:p w14:paraId="77A6719B" w14:textId="77777777" w:rsidR="004105D9" w:rsidRPr="004105D9" w:rsidRDefault="004105D9" w:rsidP="004105D9">
      <w:pPr>
        <w:ind w:right="-766" w:firstLine="426"/>
        <w:jc w:val="both"/>
      </w:pPr>
      <w:r w:rsidRPr="004105D9">
        <w:t>556. Vieglās rūpniecības uzņēmumu apbūve (13001).</w:t>
      </w:r>
    </w:p>
    <w:p w14:paraId="47614B8F" w14:textId="77777777" w:rsidR="004105D9" w:rsidRPr="004105D9" w:rsidRDefault="004105D9" w:rsidP="004105D9">
      <w:pPr>
        <w:ind w:right="-766" w:firstLine="426"/>
        <w:jc w:val="both"/>
        <w:rPr>
          <w:b/>
          <w:bCs/>
          <w:u w:val="single"/>
        </w:rPr>
      </w:pPr>
      <w:r w:rsidRPr="004105D9">
        <w:rPr>
          <w:b/>
          <w:bCs/>
          <w:u w:val="single"/>
        </w:rPr>
        <w:t>557. Derīgo izrakteņu ieguve (13004).</w:t>
      </w:r>
    </w:p>
    <w:p w14:paraId="7A9C775A" w14:textId="77777777" w:rsidR="004105D9" w:rsidRPr="004105D9" w:rsidRDefault="004105D9" w:rsidP="004105D9">
      <w:pPr>
        <w:ind w:right="-766" w:firstLine="426"/>
        <w:jc w:val="both"/>
      </w:pPr>
      <w:r w:rsidRPr="004105D9">
        <w:t>558. Inženiertehniskā infrastruktūra (14001).</w:t>
      </w:r>
    </w:p>
    <w:p w14:paraId="5F9B9FB2" w14:textId="77777777" w:rsidR="004105D9" w:rsidRPr="004105D9" w:rsidRDefault="004105D9" w:rsidP="004105D9">
      <w:pPr>
        <w:ind w:right="-766" w:firstLine="426"/>
        <w:jc w:val="both"/>
      </w:pPr>
      <w:r w:rsidRPr="004105D9">
        <w:t>559. Transporta lineārā infrastruktūra (14002).</w:t>
      </w:r>
    </w:p>
    <w:p w14:paraId="704A4DFF" w14:textId="77777777" w:rsidR="004105D9" w:rsidRPr="004105D9" w:rsidRDefault="004105D9" w:rsidP="004105D9">
      <w:pPr>
        <w:ind w:right="-766" w:firstLine="426"/>
        <w:jc w:val="both"/>
      </w:pPr>
      <w:r w:rsidRPr="004105D9">
        <w:t>560. Transporta apkalpojošā infrastruktūra (14003): ēkas satiksmes pakalpojumu nodrošināšanai, tai skaitā garāžas, atsevišķi iekārtotas atklātās autonovietnes, stāvparki, daudzstāvu autonovietnes.</w:t>
      </w:r>
    </w:p>
    <w:p w14:paraId="6D9F23C6" w14:textId="77777777" w:rsidR="004105D9" w:rsidRPr="004105D9" w:rsidRDefault="004105D9" w:rsidP="004105D9">
      <w:pPr>
        <w:ind w:right="-766" w:firstLine="426"/>
        <w:jc w:val="both"/>
      </w:pPr>
      <w:r w:rsidRPr="004105D9">
        <w:t>561. Noliktavu apbūve (14004).</w:t>
      </w:r>
    </w:p>
    <w:p w14:paraId="0D2C51C1" w14:textId="77777777" w:rsidR="004105D9" w:rsidRPr="004105D9" w:rsidRDefault="004105D9" w:rsidP="004105D9">
      <w:pPr>
        <w:ind w:right="-766" w:firstLine="426"/>
        <w:jc w:val="both"/>
      </w:pPr>
      <w:r w:rsidRPr="004105D9">
        <w:t>562. Mežsaimnieciska izmantošana (21001): (Olaines novada pašvaldības 2022.gada 24.augusta saistošo noteikumu Nr.SN10/2022 redakcijā)</w:t>
      </w:r>
    </w:p>
    <w:p w14:paraId="7848FF19" w14:textId="77777777" w:rsidR="004105D9" w:rsidRPr="004105D9" w:rsidRDefault="004105D9" w:rsidP="004105D9">
      <w:pPr>
        <w:ind w:right="-766" w:firstLine="426"/>
        <w:jc w:val="both"/>
      </w:pPr>
      <w:r w:rsidRPr="004105D9">
        <w:t>563. Ūdenssaimnieciska izmantošana (23001).</w:t>
      </w:r>
    </w:p>
    <w:p w14:paraId="236F65CF" w14:textId="77777777" w:rsidR="004105D9" w:rsidRPr="004105D9" w:rsidRDefault="004105D9" w:rsidP="004105D9">
      <w:pPr>
        <w:ind w:right="-766" w:firstLine="426"/>
        <w:jc w:val="both"/>
      </w:pPr>
      <w:r w:rsidRPr="004105D9">
        <w:t>4.11.2.5. Citi noteikumi:</w:t>
      </w:r>
    </w:p>
    <w:p w14:paraId="03A17644" w14:textId="77777777" w:rsidR="004105D9" w:rsidRPr="004105D9" w:rsidRDefault="004105D9" w:rsidP="004105D9">
      <w:pPr>
        <w:ind w:right="-766" w:firstLine="426"/>
        <w:jc w:val="both"/>
        <w:rPr>
          <w:b/>
          <w:bCs/>
        </w:rPr>
      </w:pPr>
      <w:r w:rsidRPr="004105D9">
        <w:t xml:space="preserve">584. </w:t>
      </w:r>
      <w:r w:rsidRPr="004105D9">
        <w:rPr>
          <w:b/>
          <w:bCs/>
        </w:rPr>
        <w:t>Derīgo izrakteņu ieguve atļauta normatīvajos aktos noteiktajā kārtībā, papildus ievērojot 3.5.3.nodaļas noteikumus.</w:t>
      </w:r>
    </w:p>
    <w:p w14:paraId="6442CDCA" w14:textId="77777777" w:rsidR="004105D9" w:rsidRPr="004105D9" w:rsidRDefault="004105D9" w:rsidP="004105D9">
      <w:pPr>
        <w:ind w:right="-766" w:firstLine="426"/>
        <w:jc w:val="both"/>
      </w:pPr>
      <w:r w:rsidRPr="004105D9">
        <w:t>4.7.1. Transporta infrastruktūras teritorija (TR).</w:t>
      </w:r>
    </w:p>
    <w:p w14:paraId="71DDBC56" w14:textId="77777777" w:rsidR="004105D9" w:rsidRPr="004105D9" w:rsidRDefault="004105D9" w:rsidP="004105D9">
      <w:pPr>
        <w:ind w:right="-766" w:firstLine="426"/>
        <w:jc w:val="both"/>
      </w:pPr>
      <w:r w:rsidRPr="004105D9">
        <w:t>4.7.1.1. Pamatinformācija</w:t>
      </w:r>
    </w:p>
    <w:p w14:paraId="628F160B" w14:textId="77777777" w:rsidR="004105D9" w:rsidRPr="004105D9" w:rsidRDefault="004105D9" w:rsidP="004105D9">
      <w:pPr>
        <w:ind w:right="-766" w:firstLine="426"/>
        <w:jc w:val="both"/>
      </w:pPr>
      <w:r w:rsidRPr="004105D9">
        <w:t>412. Transporta infrastruktūras teritorija (TR) ir funkcionālā zona, ko nosaka, lai nodrošinātu visu veidu transportlīdzekļu un gājēju satiksmei nepieciešamo infrastruktūru.</w:t>
      </w:r>
    </w:p>
    <w:p w14:paraId="264D85EE" w14:textId="77777777" w:rsidR="004105D9" w:rsidRPr="004105D9" w:rsidRDefault="004105D9" w:rsidP="004105D9">
      <w:pPr>
        <w:ind w:right="-766" w:firstLine="426"/>
        <w:jc w:val="both"/>
      </w:pPr>
      <w:r w:rsidRPr="004105D9">
        <w:t>3.5.3. Noteikumi derīgo izrakteņu ieguvei:</w:t>
      </w:r>
    </w:p>
    <w:p w14:paraId="0717BE73" w14:textId="77777777" w:rsidR="004105D9" w:rsidRPr="004105D9" w:rsidRDefault="004105D9" w:rsidP="004105D9">
      <w:pPr>
        <w:ind w:right="-766" w:firstLine="426"/>
        <w:jc w:val="both"/>
      </w:pPr>
      <w:r w:rsidRPr="004105D9">
        <w:t>74. Derīgo izrakteņu ieguve atļauta funkcionālajās zonās:</w:t>
      </w:r>
    </w:p>
    <w:p w14:paraId="34F20417" w14:textId="77777777" w:rsidR="004105D9" w:rsidRPr="004105D9" w:rsidRDefault="004105D9" w:rsidP="004105D9">
      <w:pPr>
        <w:ind w:right="-766" w:firstLine="426"/>
        <w:jc w:val="both"/>
      </w:pPr>
      <w:r w:rsidRPr="004105D9">
        <w:t>74.2. Lauksaimniecības teritorija (L, L1).</w:t>
      </w:r>
    </w:p>
    <w:p w14:paraId="4393B6AE" w14:textId="77777777" w:rsidR="004105D9" w:rsidRPr="004105D9" w:rsidRDefault="004105D9" w:rsidP="004105D9">
      <w:pPr>
        <w:ind w:right="-766" w:firstLine="426"/>
        <w:jc w:val="both"/>
      </w:pPr>
      <w:r w:rsidRPr="004105D9">
        <w:t>75. Ietekmes mazināšanai uz apkārtējām teritorijām noteikti minimālie attālumi no derīgo izrakteņu ieguves vietas līdz dzīvojamai un publiskai apbūvei, dabas teritorijām un objektiem.</w:t>
      </w:r>
    </w:p>
    <w:p w14:paraId="14D40043" w14:textId="77777777" w:rsidR="004105D9" w:rsidRPr="004105D9" w:rsidRDefault="004105D9" w:rsidP="004105D9">
      <w:pPr>
        <w:ind w:right="-766" w:firstLine="426"/>
        <w:jc w:val="both"/>
      </w:pPr>
      <w:r w:rsidRPr="004105D9">
        <w:t>Derīgo izrakteņu ieguves vietas nav atļautas:</w:t>
      </w:r>
    </w:p>
    <w:p w14:paraId="241AD605" w14:textId="77777777" w:rsidR="004105D9" w:rsidRPr="004105D9" w:rsidRDefault="004105D9" w:rsidP="004105D9">
      <w:pPr>
        <w:ind w:right="-766" w:firstLine="426"/>
        <w:jc w:val="both"/>
      </w:pPr>
      <w:r w:rsidRPr="004105D9">
        <w:t>75.1. tuvāk par 200 m no esošas dzīvojamās vai publiskās apbūves ēkas, izņemot gadījumu, ja saņemts nekustamā īpašuma, kas atrodas noteiktajā attālumā,  īpašnieka vai tiesiskā valdītāja rakstveida saskaņojums;</w:t>
      </w:r>
    </w:p>
    <w:p w14:paraId="349142D4" w14:textId="77777777" w:rsidR="004105D9" w:rsidRPr="004105D9" w:rsidRDefault="004105D9" w:rsidP="004105D9">
      <w:pPr>
        <w:ind w:right="-766" w:firstLine="426"/>
        <w:jc w:val="both"/>
      </w:pPr>
      <w:r w:rsidRPr="004105D9">
        <w:t>75.2. tuvāk par 50 m no zemes vienības robežas, izņemot, ja saņemts zemes vienības īpašnieka vai tiesiskā valdītāja rakstveida saskaņojums;</w:t>
      </w:r>
    </w:p>
    <w:p w14:paraId="43BD7DA8" w14:textId="77777777" w:rsidR="004105D9" w:rsidRPr="004105D9" w:rsidRDefault="004105D9" w:rsidP="004105D9">
      <w:pPr>
        <w:ind w:right="-766" w:firstLine="426"/>
        <w:jc w:val="both"/>
      </w:pPr>
      <w:r w:rsidRPr="004105D9">
        <w:t>75.3. tuvāk par 200 m no īpaši aizsargājamas dabas teritorijas robežas, izņemot gadījumu, ja saņemts normatīvajos aktos noteiktās atbildīgās institūcijas īpaši aizsargājamo dabas teritoriju pārvaldīšanas jomā saskaņojums;</w:t>
      </w:r>
    </w:p>
    <w:p w14:paraId="578A6A2D" w14:textId="77777777" w:rsidR="004105D9" w:rsidRPr="004105D9" w:rsidRDefault="004105D9" w:rsidP="004105D9">
      <w:pPr>
        <w:ind w:right="-766" w:firstLine="426"/>
        <w:jc w:val="both"/>
      </w:pPr>
      <w:r w:rsidRPr="004105D9">
        <w:t>75.4. kultūras pieminekļa teritorijā un aizsargjoslas (aizsardzības zonas) teritorijā ap kultūras pieminekli. Aizsargjoslas (aizsardzības zonas) teritorijā ap kultūras pieminekli pieļaujams, ja saņemts normatīvajos aktos noteiktās atbildīgās institūcijas kultūras pieminekļu aizsardzības jomā saskaņojums.</w:t>
      </w:r>
    </w:p>
    <w:p w14:paraId="74181982" w14:textId="77777777" w:rsidR="004105D9" w:rsidRPr="004105D9" w:rsidRDefault="004105D9" w:rsidP="004105D9">
      <w:pPr>
        <w:pStyle w:val="Sarakstarindkopa"/>
        <w:numPr>
          <w:ilvl w:val="0"/>
          <w:numId w:val="13"/>
        </w:numPr>
        <w:ind w:left="284" w:right="-766" w:hanging="284"/>
        <w:jc w:val="both"/>
        <w:rPr>
          <w:rFonts w:eastAsia="Calibri"/>
        </w:rPr>
      </w:pPr>
      <w:r w:rsidRPr="004105D9">
        <w:rPr>
          <w:rFonts w:eastAsia="Calibri"/>
        </w:rPr>
        <w:t>Derīgo izrakteņu ieguves vietai noteikti šādi apgrūtinājumi, tai skaitā aizsargjoslas:</w:t>
      </w:r>
    </w:p>
    <w:p w14:paraId="5B979646" w14:textId="77777777" w:rsidR="004105D9" w:rsidRPr="004105D9" w:rsidRDefault="004105D9" w:rsidP="004105D9">
      <w:pPr>
        <w:pStyle w:val="Sarakstarindkopa"/>
        <w:numPr>
          <w:ilvl w:val="1"/>
          <w:numId w:val="13"/>
        </w:numPr>
        <w:ind w:right="-766"/>
        <w:jc w:val="both"/>
        <w:rPr>
          <w:lang w:eastAsia="ar-SA"/>
        </w:rPr>
      </w:pPr>
      <w:r w:rsidRPr="004105D9">
        <w:rPr>
          <w:lang w:eastAsia="ar-SA"/>
        </w:rPr>
        <w:t xml:space="preserve"> 15 km zona ap VAS “Starptautiskā lidosta “Rīga”” kontrolpunktu (TIN11) </w:t>
      </w:r>
      <w:r w:rsidRPr="004105D9">
        <w:rPr>
          <w:rFonts w:eastAsia="Calibri"/>
        </w:rPr>
        <w:t>–</w:t>
      </w:r>
      <w:r w:rsidRPr="004105D9">
        <w:t xml:space="preserve"> </w:t>
      </w:r>
      <w:r w:rsidRPr="004105D9">
        <w:rPr>
          <w:lang w:eastAsia="ar-SA"/>
        </w:rPr>
        <w:t>Navigācijas tehniskā līdzekļa aviācijas gaisa kuģu lidojumu drošības nodrošināšanai tālās ietekmes zona</w:t>
      </w:r>
    </w:p>
    <w:p w14:paraId="616CD39E" w14:textId="77777777" w:rsidR="004105D9" w:rsidRPr="004105D9" w:rsidRDefault="004105D9" w:rsidP="004105D9">
      <w:pPr>
        <w:pStyle w:val="Sarakstarindkopa"/>
        <w:numPr>
          <w:ilvl w:val="1"/>
          <w:numId w:val="13"/>
        </w:numPr>
        <w:ind w:right="-766"/>
        <w:jc w:val="both"/>
        <w:rPr>
          <w:lang w:eastAsia="ar-SA"/>
        </w:rPr>
      </w:pPr>
      <w:r w:rsidRPr="004105D9">
        <w:rPr>
          <w:lang w:eastAsia="ar-SA"/>
        </w:rPr>
        <w:t xml:space="preserve"> 7311041000</w:t>
      </w:r>
      <w:r w:rsidRPr="004105D9">
        <w:rPr>
          <w:lang w:eastAsia="ar-SA"/>
        </w:rPr>
        <w:tab/>
        <w:t>ūdensnotekas (ūdensteču regulēta posma un speciāli raktas gultnes), kā arī uz tās esošas hidrotehniskas būves un ierīces ekspluatācijas aizsargjoslas teritorija lauksaimniecībā izmantojamās zemēs</w:t>
      </w:r>
      <w:r w:rsidRPr="004105D9">
        <w:rPr>
          <w:lang w:eastAsia="ar-SA"/>
        </w:rPr>
        <w:tab/>
        <w:t>1.7930</w:t>
      </w:r>
      <w:r w:rsidRPr="004105D9">
        <w:rPr>
          <w:lang w:eastAsia="ar-SA"/>
        </w:rPr>
        <w:tab/>
        <w:t>ha</w:t>
      </w:r>
    </w:p>
    <w:p w14:paraId="26FF4C96" w14:textId="77777777" w:rsidR="004105D9" w:rsidRPr="004105D9" w:rsidRDefault="004105D9" w:rsidP="004105D9">
      <w:pPr>
        <w:pStyle w:val="Sarakstarindkopa"/>
        <w:numPr>
          <w:ilvl w:val="1"/>
          <w:numId w:val="13"/>
        </w:numPr>
        <w:ind w:right="-766"/>
        <w:jc w:val="both"/>
        <w:rPr>
          <w:lang w:eastAsia="ar-SA"/>
        </w:rPr>
      </w:pPr>
      <w:r w:rsidRPr="004105D9">
        <w:rPr>
          <w:lang w:eastAsia="ar-SA"/>
        </w:rPr>
        <w:t xml:space="preserve"> 7315030100</w:t>
      </w:r>
      <w:r w:rsidRPr="004105D9">
        <w:rPr>
          <w:lang w:eastAsia="ar-SA"/>
        </w:rPr>
        <w:tab/>
        <w:t xml:space="preserve">ceļa servitūta teritorija  </w:t>
      </w:r>
      <w:r w:rsidRPr="004105D9">
        <w:rPr>
          <w:lang w:eastAsia="ar-SA"/>
        </w:rPr>
        <w:tab/>
        <w:t>0.0800</w:t>
      </w:r>
      <w:r w:rsidRPr="004105D9">
        <w:rPr>
          <w:lang w:eastAsia="ar-SA"/>
        </w:rPr>
        <w:tab/>
        <w:t>ha</w:t>
      </w:r>
    </w:p>
    <w:p w14:paraId="2B29D775" w14:textId="77777777" w:rsidR="004105D9" w:rsidRPr="004105D9" w:rsidRDefault="004105D9" w:rsidP="004105D9">
      <w:pPr>
        <w:pStyle w:val="Sarakstarindkopa"/>
        <w:numPr>
          <w:ilvl w:val="0"/>
          <w:numId w:val="13"/>
        </w:numPr>
        <w:spacing w:before="100" w:beforeAutospacing="1" w:after="100" w:afterAutospacing="1"/>
        <w:ind w:left="284" w:right="-766" w:hanging="284"/>
        <w:jc w:val="both"/>
        <w:rPr>
          <w:lang w:eastAsia="ar-SA"/>
        </w:rPr>
      </w:pPr>
      <w:r w:rsidRPr="004105D9">
        <w:rPr>
          <w:lang w:eastAsia="ar-SA"/>
        </w:rPr>
        <w:t>Derīgo izrakteņu ieguves vietai tuvāk par 50 m atrodas zemes vienības robežas – nekustamais īpašums ar kadastra apzīmējumu Nr.</w:t>
      </w:r>
      <w:r w:rsidRPr="004105D9">
        <w:t xml:space="preserve"> </w:t>
      </w:r>
      <w:bookmarkStart w:id="23" w:name="_Hlk187932674"/>
      <w:r w:rsidRPr="004105D9">
        <w:rPr>
          <w:lang w:eastAsia="ar-SA"/>
        </w:rPr>
        <w:t>8080 009 0032 001</w:t>
      </w:r>
      <w:bookmarkEnd w:id="23"/>
      <w:r w:rsidRPr="004105D9">
        <w:rPr>
          <w:lang w:eastAsia="ar-SA"/>
        </w:rPr>
        <w:t>, “Birznieki 2”, (kadastra apzīmējums Nr.</w:t>
      </w:r>
      <w:r w:rsidRPr="004105D9">
        <w:t xml:space="preserve"> </w:t>
      </w:r>
      <w:r w:rsidRPr="004105D9">
        <w:rPr>
          <w:lang w:eastAsia="ar-SA"/>
        </w:rPr>
        <w:t>80760110831) un “Birznieki 1” (kadastra pazīmējums                           Nr.</w:t>
      </w:r>
      <w:r w:rsidRPr="004105D9">
        <w:t xml:space="preserve"> </w:t>
      </w:r>
      <w:r w:rsidRPr="004105D9">
        <w:rPr>
          <w:lang w:eastAsia="ar-SA"/>
        </w:rPr>
        <w:t xml:space="preserve">8080 009 00031 001). </w:t>
      </w:r>
      <w:r w:rsidRPr="004105D9">
        <w:rPr>
          <w:i/>
          <w:iCs/>
          <w:lang w:eastAsia="ar-SA"/>
        </w:rPr>
        <w:t>Atbilstoši Olaines novada domes 2022.gada 27.aprīļa saistošajiem noteikumiem Nr.SN5/2022 “Olaines novada teritorijas plānojuma teritorijas izmantošanas un apbūves noteikumi un grafiskā daļa” (4.2 redakcija SN10/2022), Teritorijas izmantošanas un apbūves noteikumu 3.5.3.sadaļas 75.punkta 75.2.apakšpunkta prasībām – derīgo izrakteņu ieguves vieta ir atļauta tuvāk par 50 m no apkārtējas zemes vienības robežas, ja saņemts zemes vienības īpašnieka vai tiesiskā valdītāja rakstveida saskaņojums.</w:t>
      </w:r>
    </w:p>
    <w:p w14:paraId="7F3B697C" w14:textId="77777777" w:rsidR="004105D9" w:rsidRPr="004105D9" w:rsidRDefault="004105D9" w:rsidP="004105D9">
      <w:pPr>
        <w:pStyle w:val="Sarakstarindkopa"/>
        <w:ind w:left="284" w:right="-766"/>
        <w:jc w:val="both"/>
      </w:pPr>
      <w:r w:rsidRPr="004105D9">
        <w:rPr>
          <w:lang w:eastAsia="ar-SA"/>
        </w:rPr>
        <w:t xml:space="preserve">Paredzētā darbība nav plānota tuvāk par 50 m blakus esošajām zemes vienībām un tūvāk par </w:t>
      </w:r>
      <w:r w:rsidRPr="004105D9">
        <w:t>200 m no esošas dzīvojamās vai publiskās apbūves ēkām.</w:t>
      </w:r>
    </w:p>
    <w:p w14:paraId="254AACEA" w14:textId="77777777" w:rsidR="004105D9" w:rsidRPr="004105D9" w:rsidRDefault="004105D9" w:rsidP="004105D9">
      <w:pPr>
        <w:ind w:right="-766"/>
        <w:jc w:val="both"/>
        <w:rPr>
          <w:rFonts w:eastAsia="Calibri"/>
          <w:kern w:val="2"/>
        </w:rPr>
      </w:pPr>
      <w:r w:rsidRPr="004105D9">
        <w:rPr>
          <w:rFonts w:eastAsia="Calibri"/>
          <w:kern w:val="2"/>
        </w:rPr>
        <w:t xml:space="preserve">Likuma “Par zemes dzīlēm” 4.panta piektās daļas 1. un 2.punkts noteic, ka </w:t>
      </w:r>
      <w:r w:rsidRPr="004105D9">
        <w:rPr>
          <w:rFonts w:eastAsia="Calibri"/>
          <w:kern w:val="2"/>
          <w:u w:val="single"/>
        </w:rPr>
        <w:t>Pašvaldība Ministru kabineta noteiktajā kārtībā (</w:t>
      </w:r>
      <w:r w:rsidRPr="004105D9">
        <w:rPr>
          <w:rFonts w:eastAsia="Calibri"/>
          <w:kern w:val="2"/>
        </w:rPr>
        <w:t xml:space="preserve">Ministru kabineta 21.08.2012. noteikumu Nr.570 “Derīgo izrakteņu ieguves kārtība”) </w:t>
      </w:r>
      <w:r w:rsidRPr="004105D9">
        <w:rPr>
          <w:rFonts w:eastAsia="Calibri"/>
          <w:kern w:val="2"/>
          <w:u w:val="single"/>
        </w:rPr>
        <w:t xml:space="preserve">un ievērojot Valsts vides dienesta noteiktos ieguves limitus, </w:t>
      </w:r>
      <w:r w:rsidRPr="004105D9">
        <w:rPr>
          <w:rFonts w:eastAsia="Calibri"/>
          <w:b/>
          <w:bCs/>
          <w:kern w:val="2"/>
          <w:u w:val="single"/>
        </w:rPr>
        <w:t xml:space="preserve">izsniedz </w:t>
      </w:r>
      <w:r w:rsidRPr="004105D9">
        <w:rPr>
          <w:rFonts w:eastAsia="Calibri"/>
          <w:i/>
          <w:iCs/>
          <w:kern w:val="2"/>
          <w:u w:val="single"/>
        </w:rPr>
        <w:t>(obligāta prasība nevis izvēles iespēja</w:t>
      </w:r>
      <w:r w:rsidRPr="004105D9">
        <w:rPr>
          <w:rFonts w:eastAsia="Calibri"/>
          <w:kern w:val="2"/>
          <w:u w:val="single"/>
        </w:rPr>
        <w:t>) atļaujas</w:t>
      </w:r>
      <w:r w:rsidRPr="004105D9">
        <w:rPr>
          <w:rFonts w:eastAsia="Calibri"/>
          <w:kern w:val="2"/>
        </w:rPr>
        <w:t xml:space="preserve"> bieži sastopamo derīgo izrakteņu ieguvei, izņemot šā likuma </w:t>
      </w:r>
      <w:hyperlink r:id="rId6" w:anchor="p10" w:history="1">
        <w:r w:rsidRPr="004105D9">
          <w:rPr>
            <w:rFonts w:eastAsia="Calibri"/>
            <w:kern w:val="2"/>
          </w:rPr>
          <w:t>10.panta</w:t>
        </w:r>
      </w:hyperlink>
      <w:r w:rsidRPr="004105D9">
        <w:rPr>
          <w:rFonts w:eastAsia="Calibri"/>
          <w:kern w:val="2"/>
        </w:rPr>
        <w:t xml:space="preserve"> pirmās daļas 3.punkta "a" un "b" apakšpunktā noteiktos gadījumus, kā arī </w:t>
      </w:r>
      <w:r w:rsidRPr="004105D9">
        <w:rPr>
          <w:rFonts w:eastAsia="Calibri"/>
          <w:kern w:val="2"/>
          <w:u w:val="single"/>
        </w:rPr>
        <w:t>pārrauga derīgo izrakteņu ieguves vietu rekultivāciju</w:t>
      </w:r>
      <w:r w:rsidRPr="004105D9">
        <w:rPr>
          <w:rFonts w:eastAsia="Calibri"/>
          <w:kern w:val="2"/>
        </w:rPr>
        <w:t xml:space="preserve">. </w:t>
      </w:r>
    </w:p>
    <w:p w14:paraId="3CD85204" w14:textId="77777777" w:rsidR="004105D9" w:rsidRPr="004105D9" w:rsidRDefault="004105D9" w:rsidP="004105D9">
      <w:pPr>
        <w:ind w:right="-766"/>
        <w:jc w:val="both"/>
        <w:rPr>
          <w:lang w:eastAsia="ar-SA"/>
        </w:rPr>
      </w:pPr>
    </w:p>
    <w:p w14:paraId="51CF4875" w14:textId="77777777" w:rsidR="004105D9" w:rsidRPr="004105D9" w:rsidRDefault="004105D9" w:rsidP="004105D9">
      <w:pPr>
        <w:ind w:right="-766" w:firstLine="567"/>
        <w:jc w:val="both"/>
        <w:rPr>
          <w:rFonts w:eastAsia="Calibri"/>
        </w:rPr>
      </w:pPr>
      <w:r w:rsidRPr="004105D9">
        <w:rPr>
          <w:rFonts w:eastAsia="Calibri"/>
        </w:rPr>
        <w:t>Ņemot vērā iepriekš minēto,  Finanšu komitejas 2025.gada 21.janvāra sēdes protokolu Nr.2 un, pamatojoties uz Pašvaldību likuma 4.panta pirmās daļas 12. un 13.punktu, likuma “Par zemes dzīlēm” 4.panta piektās daļas 1.punktu, Ministru kabineta 2011.gada 6.septembra noteikumu Nr.696 „Zemes dzīļu izmantošanas licenču un bieži sastopamo derīgo izrakteņu ieguves atļauju izsniegšanas kārtība” 3., 4.panta piektās daļas 1. un 2.punktu, 26., 27. un 33.punktu, Ministru kabineta 2006.gada 19.decembra noteikumu Nr.1055 “</w:t>
      </w:r>
      <w:r w:rsidRPr="004105D9">
        <w:rPr>
          <w:shd w:val="clear" w:color="auto" w:fill="FFFFFF"/>
        </w:rPr>
        <w:t>Noteikumi par valsts nodevām zemes dzīļu izmantošanas jomā (izņemot zemes dzīļu izmantošanu iekšzemes publiskajos ūdeņos un jūrā un ogļūdeņražu meklēšanu, izpēti un ieguvi)</w:t>
      </w:r>
      <w:r w:rsidRPr="004105D9">
        <w:rPr>
          <w:rFonts w:eastAsia="Calibri"/>
        </w:rPr>
        <w:t xml:space="preserve">” 4., 5. un 7.punktu, Administratīvā procesa likuma 65.panta trešo daļu un 70.panta pirmo daļu, </w:t>
      </w:r>
      <w:r w:rsidRPr="004105D9">
        <w:rPr>
          <w:rFonts w:eastAsia="Calibri"/>
          <w:b/>
          <w:bCs/>
        </w:rPr>
        <w:t>dome nolemj:</w:t>
      </w:r>
      <w:r w:rsidRPr="004105D9">
        <w:rPr>
          <w:rFonts w:eastAsia="Calibri"/>
        </w:rPr>
        <w:t xml:space="preserve"> </w:t>
      </w:r>
    </w:p>
    <w:p w14:paraId="181B84A7" w14:textId="77777777" w:rsidR="004105D9" w:rsidRPr="004105D9" w:rsidRDefault="004105D9" w:rsidP="004105D9">
      <w:pPr>
        <w:ind w:right="-766" w:firstLine="709"/>
        <w:jc w:val="both"/>
        <w:rPr>
          <w:rFonts w:eastAsia="Calibri"/>
          <w:highlight w:val="cyan"/>
        </w:rPr>
      </w:pPr>
    </w:p>
    <w:p w14:paraId="72BCAD77" w14:textId="77777777" w:rsidR="004105D9" w:rsidRPr="004105D9" w:rsidRDefault="004105D9" w:rsidP="004105D9">
      <w:pPr>
        <w:numPr>
          <w:ilvl w:val="0"/>
          <w:numId w:val="12"/>
        </w:numPr>
        <w:ind w:left="709" w:right="-766"/>
        <w:contextualSpacing/>
        <w:jc w:val="both"/>
        <w:rPr>
          <w:rFonts w:eastAsia="Calibri"/>
          <w:bCs/>
          <w:noProof/>
        </w:rPr>
      </w:pPr>
      <w:r w:rsidRPr="004105D9">
        <w:rPr>
          <w:rFonts w:eastAsia="Calibri"/>
          <w:bCs/>
          <w:noProof/>
        </w:rPr>
        <w:t xml:space="preserve">Izsniegt </w:t>
      </w:r>
      <w:r w:rsidRPr="004105D9">
        <w:rPr>
          <w:rFonts w:eastAsia="Calibri"/>
          <w:lang w:eastAsia="en-US"/>
        </w:rPr>
        <w:t>SIA „BLACKTOP”, reģ. Nr. 40203549336  (juridiskā adrese: Zemgales prospekts 17A, Jelgava, Latvija, LV-3001)</w:t>
      </w:r>
      <w:r w:rsidRPr="004105D9">
        <w:t xml:space="preserve"> </w:t>
      </w:r>
      <w:r w:rsidRPr="004105D9">
        <w:rPr>
          <w:rFonts w:eastAsia="Calibri"/>
          <w:bCs/>
          <w:lang w:eastAsia="en-US"/>
        </w:rPr>
        <w:t>bieži sastopamo derīgo izrakteņu ieguves atļauju</w:t>
      </w:r>
      <w:r w:rsidRPr="004105D9">
        <w:rPr>
          <w:rFonts w:eastAsia="Calibri"/>
          <w:b/>
          <w:lang w:eastAsia="en-US"/>
        </w:rPr>
        <w:t xml:space="preserve"> </w:t>
      </w:r>
      <w:r w:rsidRPr="004105D9">
        <w:t xml:space="preserve">smilts ieguvei atradnē “Mazgailīši” (nekustamajā īpašumā kadastra                      Nr.8080 009 0006, zemes vienībā ar kadastra apzīmējumu 8080 009 0231, Olaines pagastā, Olaines novadā) </w:t>
      </w:r>
      <w:r w:rsidRPr="004105D9">
        <w:rPr>
          <w:rFonts w:eastAsia="Calibri"/>
          <w:lang w:eastAsia="en-US"/>
        </w:rPr>
        <w:t xml:space="preserve">ar derīguma termiņu līdz </w:t>
      </w:r>
      <w:r w:rsidRPr="004105D9">
        <w:t>2029.gada 31.martam.  Pašvaldības atļauja var tikt pagarināta, ja  tiek pagarināts Zemes nomas līgums Nr.1/2024 , bet ne ilgāk kā līdz 2049.gada 23.oktobrim</w:t>
      </w:r>
      <w:r w:rsidRPr="004105D9">
        <w:rPr>
          <w:rFonts w:eastAsia="Calibri"/>
          <w:lang w:eastAsia="en-US"/>
        </w:rPr>
        <w:t xml:space="preserve"> (pielikumā – </w:t>
      </w:r>
      <w:r w:rsidRPr="004105D9">
        <w:rPr>
          <w:rFonts w:eastAsia="Calibri"/>
          <w:bCs/>
          <w:noProof/>
        </w:rPr>
        <w:t xml:space="preserve">Bieži sastopamo derīgo izrakteņu ieguves atļaujas projekts ar pielikumiem kopā uz 9 lpp.). </w:t>
      </w:r>
    </w:p>
    <w:p w14:paraId="4B57B447" w14:textId="77777777" w:rsidR="004105D9" w:rsidRPr="004105D9" w:rsidRDefault="004105D9" w:rsidP="004105D9">
      <w:pPr>
        <w:numPr>
          <w:ilvl w:val="0"/>
          <w:numId w:val="12"/>
        </w:numPr>
        <w:ind w:left="709" w:right="-766"/>
        <w:contextualSpacing/>
        <w:jc w:val="both"/>
        <w:rPr>
          <w:rFonts w:eastAsia="Calibri"/>
          <w:bCs/>
          <w:noProof/>
        </w:rPr>
      </w:pPr>
      <w:r w:rsidRPr="004105D9">
        <w:rPr>
          <w:rFonts w:eastAsia="Calibri"/>
          <w:bCs/>
          <w:noProof/>
        </w:rPr>
        <w:t>Noteikt, ka pirms atļaujas saņemšanas valsts nodeva par bieži sastopamo derīgo izrakteņu ieguves atļauju 142,29 euro apmērā ieskaitāma Olaines novada pašvaldības budžetā (Olaines novada pašvaldība, reģistrācijas Nr.LV90000024332,                                       AS „Swedbanka”, HABALV22, konts LV82HABA0551020841125).</w:t>
      </w:r>
    </w:p>
    <w:p w14:paraId="7EABDFFB" w14:textId="77777777" w:rsidR="004105D9" w:rsidRPr="004105D9" w:rsidRDefault="004105D9" w:rsidP="004105D9">
      <w:pPr>
        <w:numPr>
          <w:ilvl w:val="0"/>
          <w:numId w:val="12"/>
        </w:numPr>
        <w:ind w:left="709" w:right="-766"/>
        <w:contextualSpacing/>
        <w:jc w:val="both"/>
        <w:rPr>
          <w:rFonts w:eastAsia="Calibri"/>
          <w:bCs/>
          <w:noProof/>
        </w:rPr>
      </w:pPr>
      <w:r w:rsidRPr="004105D9">
        <w:rPr>
          <w:rFonts w:eastAsia="Calibri"/>
          <w:bCs/>
          <w:noProof/>
        </w:rPr>
        <w:t xml:space="preserve">Informēt Valsts vides dienestu par bieži sastopamo derīgo izrakteņu ieguves atļaujas izsniegšanu </w:t>
      </w:r>
      <w:r w:rsidRPr="004105D9">
        <w:rPr>
          <w:rFonts w:eastAsia="Calibri"/>
          <w:lang w:eastAsia="en-US"/>
        </w:rPr>
        <w:t>SIA “BLACKTOP”, reģ. Nr.</w:t>
      </w:r>
      <w:r w:rsidRPr="004105D9">
        <w:t xml:space="preserve"> 40203549336</w:t>
      </w:r>
      <w:r w:rsidRPr="004105D9">
        <w:rPr>
          <w:rFonts w:eastAsia="Calibri"/>
          <w:lang w:eastAsia="en-US"/>
        </w:rPr>
        <w:t>.</w:t>
      </w:r>
    </w:p>
    <w:p w14:paraId="22BC985F" w14:textId="77777777" w:rsidR="004105D9" w:rsidRPr="004105D9" w:rsidRDefault="004105D9" w:rsidP="004105D9">
      <w:pPr>
        <w:numPr>
          <w:ilvl w:val="0"/>
          <w:numId w:val="12"/>
        </w:numPr>
        <w:ind w:left="709" w:right="-766"/>
        <w:contextualSpacing/>
        <w:jc w:val="both"/>
        <w:rPr>
          <w:rFonts w:eastAsia="Calibri"/>
          <w:bCs/>
          <w:noProof/>
        </w:rPr>
      </w:pPr>
      <w:r w:rsidRPr="004105D9">
        <w:rPr>
          <w:rFonts w:eastAsia="Calibri"/>
          <w:bCs/>
          <w:noProof/>
        </w:rPr>
        <w:t>Lēmumu var pārsūdzēt Administratīvajā rajona tiesā Rīgas tiesu namā Baldones                     ielā 1A, Rīgā, LV-1007, viena mēneša laikā no šī lēmuma spēkā stāšanās dienas.</w:t>
      </w:r>
    </w:p>
    <w:p w14:paraId="382E357A" w14:textId="77777777" w:rsidR="004105D9" w:rsidRPr="004105D9" w:rsidRDefault="004105D9" w:rsidP="004105D9">
      <w:pPr>
        <w:ind w:left="709" w:right="-766"/>
        <w:contextualSpacing/>
        <w:jc w:val="both"/>
        <w:rPr>
          <w:rFonts w:eastAsia="Calibri"/>
          <w:bCs/>
          <w:noProof/>
        </w:rPr>
      </w:pPr>
    </w:p>
    <w:p w14:paraId="5FC64F4D" w14:textId="77777777" w:rsidR="004105D9" w:rsidRPr="004105D9" w:rsidRDefault="004105D9" w:rsidP="004105D9">
      <w:pPr>
        <w:ind w:right="-766"/>
        <w:jc w:val="both"/>
      </w:pPr>
    </w:p>
    <w:p w14:paraId="55DD2FD6" w14:textId="77777777" w:rsidR="004105D9" w:rsidRPr="004105D9" w:rsidRDefault="004105D9" w:rsidP="004105D9">
      <w:pPr>
        <w:tabs>
          <w:tab w:val="left" w:pos="851"/>
        </w:tabs>
        <w:ind w:right="-766"/>
        <w:jc w:val="both"/>
      </w:pPr>
      <w:r w:rsidRPr="004105D9">
        <w:t>Priekšsēdētājs</w:t>
      </w:r>
      <w:r w:rsidRPr="004105D9">
        <w:tab/>
      </w:r>
      <w:r w:rsidRPr="004105D9">
        <w:tab/>
      </w:r>
      <w:r w:rsidRPr="004105D9">
        <w:tab/>
        <w:t xml:space="preserve">     </w:t>
      </w:r>
      <w:r w:rsidRPr="004105D9">
        <w:tab/>
      </w:r>
      <w:r w:rsidRPr="004105D9">
        <w:tab/>
      </w:r>
      <w:r w:rsidRPr="004105D9">
        <w:tab/>
      </w:r>
      <w:r w:rsidRPr="004105D9">
        <w:tab/>
      </w:r>
      <w:r w:rsidRPr="004105D9">
        <w:tab/>
        <w:t xml:space="preserve">             A.Bergs  </w:t>
      </w:r>
    </w:p>
    <w:p w14:paraId="2181100B" w14:textId="77777777" w:rsidR="004105D9" w:rsidRPr="004105D9" w:rsidRDefault="004105D9" w:rsidP="004105D9">
      <w:pPr>
        <w:ind w:right="-766"/>
        <w:jc w:val="both"/>
        <w:rPr>
          <w:bCs/>
        </w:rPr>
      </w:pPr>
    </w:p>
    <w:p w14:paraId="6F512DAA" w14:textId="77777777" w:rsidR="004105D9" w:rsidRPr="004105D9" w:rsidRDefault="004105D9" w:rsidP="004105D9">
      <w:pPr>
        <w:ind w:right="-766"/>
        <w:jc w:val="both"/>
        <w:rPr>
          <w:bCs/>
        </w:rPr>
      </w:pPr>
    </w:p>
    <w:p w14:paraId="1851D164" w14:textId="77777777" w:rsidR="004105D9" w:rsidRPr="004105D9" w:rsidRDefault="004105D9" w:rsidP="004105D9">
      <w:pPr>
        <w:ind w:right="-766"/>
        <w:jc w:val="both"/>
        <w:rPr>
          <w:bCs/>
        </w:rPr>
      </w:pPr>
      <w:r w:rsidRPr="004105D9">
        <w:rPr>
          <w:bCs/>
        </w:rPr>
        <w:t>Iesniedz: Finanšu komiteja</w:t>
      </w:r>
    </w:p>
    <w:p w14:paraId="15DA9BE8" w14:textId="77777777" w:rsidR="004105D9" w:rsidRPr="004105D9" w:rsidRDefault="004105D9" w:rsidP="004105D9">
      <w:pPr>
        <w:ind w:right="-766"/>
      </w:pPr>
      <w:r w:rsidRPr="004105D9">
        <w:t>Sagatavoja: vides pārvaldības speciālists A.Jaudzems</w:t>
      </w:r>
    </w:p>
    <w:p w14:paraId="7E9BDE0E" w14:textId="77777777" w:rsidR="004105D9" w:rsidRPr="004105D9" w:rsidRDefault="004105D9" w:rsidP="004105D9">
      <w:pPr>
        <w:ind w:right="-766"/>
      </w:pPr>
    </w:p>
    <w:p w14:paraId="3CA2C9EE" w14:textId="77777777" w:rsidR="004105D9" w:rsidRPr="004105D9" w:rsidRDefault="004105D9" w:rsidP="004105D9">
      <w:pPr>
        <w:keepNext/>
        <w:ind w:right="-766"/>
        <w:jc w:val="both"/>
        <w:outlineLvl w:val="0"/>
      </w:pPr>
      <w:r w:rsidRPr="004105D9">
        <w:t>Lēmumu izsniegt:</w:t>
      </w:r>
    </w:p>
    <w:p w14:paraId="4C297944" w14:textId="4ED04715" w:rsidR="004105D9" w:rsidRPr="004105D9" w:rsidRDefault="004105D9" w:rsidP="004105D9">
      <w:pPr>
        <w:ind w:right="-766"/>
        <w:jc w:val="both"/>
      </w:pPr>
      <w:r w:rsidRPr="004105D9">
        <w:t xml:space="preserve">SIA </w:t>
      </w:r>
      <w:r w:rsidRPr="004105D9">
        <w:rPr>
          <w:rFonts w:eastAsia="Calibri"/>
          <w:lang w:eastAsia="en-US"/>
        </w:rPr>
        <w:t>“BLACKTOP”</w:t>
      </w:r>
      <w:r w:rsidRPr="004105D9">
        <w:t xml:space="preserve"> valdes loceklim </w:t>
      </w:r>
    </w:p>
    <w:p w14:paraId="6E1DFC51" w14:textId="77777777" w:rsidR="004105D9" w:rsidRPr="004105D9" w:rsidRDefault="004105D9" w:rsidP="004105D9">
      <w:pPr>
        <w:ind w:right="-766"/>
        <w:jc w:val="both"/>
      </w:pPr>
      <w:r w:rsidRPr="004105D9">
        <w:t>Valsts vides dienestam</w:t>
      </w:r>
    </w:p>
    <w:p w14:paraId="0F65AEBB" w14:textId="77777777" w:rsidR="004105D9" w:rsidRPr="004105D9" w:rsidRDefault="004105D9" w:rsidP="004105D9">
      <w:pPr>
        <w:ind w:right="-766"/>
        <w:jc w:val="both"/>
      </w:pPr>
      <w:r w:rsidRPr="004105D9">
        <w:t>izpilddirektoram</w:t>
      </w:r>
    </w:p>
    <w:p w14:paraId="4AED06C9" w14:textId="77777777" w:rsidR="004105D9" w:rsidRPr="004105D9" w:rsidRDefault="004105D9" w:rsidP="004105D9">
      <w:pPr>
        <w:keepNext/>
        <w:ind w:right="-766"/>
        <w:jc w:val="both"/>
        <w:outlineLvl w:val="0"/>
      </w:pPr>
      <w:r w:rsidRPr="004105D9">
        <w:t xml:space="preserve">Attīstības nodaļai </w:t>
      </w:r>
    </w:p>
    <w:p w14:paraId="022A3879" w14:textId="77777777" w:rsidR="004105D9" w:rsidRPr="004105D9" w:rsidRDefault="004105D9" w:rsidP="004105D9">
      <w:pPr>
        <w:keepNext/>
        <w:ind w:right="-766"/>
        <w:jc w:val="both"/>
        <w:outlineLvl w:val="0"/>
      </w:pPr>
      <w:r w:rsidRPr="004105D9">
        <w:t>Būvvaldei</w:t>
      </w:r>
    </w:p>
    <w:p w14:paraId="28C51934" w14:textId="77777777" w:rsidR="004105D9" w:rsidRPr="004105D9" w:rsidRDefault="004105D9" w:rsidP="004105D9">
      <w:pPr>
        <w:ind w:right="-766"/>
      </w:pPr>
      <w:r w:rsidRPr="004105D9">
        <w:t>Finanšu un grāmatvedības nodaļai</w:t>
      </w:r>
    </w:p>
    <w:p w14:paraId="1690C52F" w14:textId="5738EFF6" w:rsidR="004105D9" w:rsidRDefault="004105D9" w:rsidP="00E6735B">
      <w:pPr>
        <w:ind w:right="-766"/>
      </w:pPr>
      <w:r w:rsidRPr="004105D9">
        <w:t>sabiedrisko attiecību speciālistam</w:t>
      </w:r>
    </w:p>
    <w:p w14:paraId="38CB08B1" w14:textId="77777777" w:rsidR="004105D9" w:rsidRDefault="004105D9" w:rsidP="00E6735B">
      <w:pPr>
        <w:ind w:right="-766"/>
      </w:pPr>
    </w:p>
    <w:p w14:paraId="44F15EC0" w14:textId="77777777" w:rsidR="004105D9" w:rsidRDefault="004105D9" w:rsidP="00E6735B">
      <w:pPr>
        <w:ind w:right="-766"/>
      </w:pPr>
    </w:p>
    <w:p w14:paraId="1CB3C44E" w14:textId="77777777" w:rsidR="004105D9" w:rsidRDefault="004105D9" w:rsidP="00E6735B">
      <w:pPr>
        <w:ind w:right="-766"/>
      </w:pPr>
    </w:p>
    <w:p w14:paraId="12362E56" w14:textId="77777777" w:rsidR="004105D9" w:rsidRDefault="004105D9" w:rsidP="00E6735B">
      <w:pPr>
        <w:ind w:right="-766"/>
      </w:pPr>
    </w:p>
    <w:p w14:paraId="5F46345B" w14:textId="77777777" w:rsidR="004105D9" w:rsidRDefault="004105D9" w:rsidP="00E6735B">
      <w:pPr>
        <w:ind w:right="-766"/>
      </w:pPr>
    </w:p>
    <w:p w14:paraId="55D7EE41" w14:textId="77777777" w:rsidR="004105D9" w:rsidRDefault="004105D9" w:rsidP="00E6735B">
      <w:pPr>
        <w:ind w:right="-766"/>
      </w:pPr>
    </w:p>
    <w:p w14:paraId="3002AC8E" w14:textId="77777777" w:rsidR="004105D9" w:rsidRDefault="004105D9" w:rsidP="00E6735B">
      <w:pPr>
        <w:ind w:right="-766"/>
      </w:pPr>
    </w:p>
    <w:p w14:paraId="0530BF46" w14:textId="77777777" w:rsidR="004105D9" w:rsidRDefault="004105D9" w:rsidP="00E6735B">
      <w:pPr>
        <w:ind w:right="-766"/>
      </w:pPr>
    </w:p>
    <w:p w14:paraId="779FDEF2" w14:textId="77777777" w:rsidR="004105D9" w:rsidRDefault="004105D9" w:rsidP="00E6735B">
      <w:pPr>
        <w:ind w:right="-766"/>
      </w:pPr>
    </w:p>
    <w:p w14:paraId="61DC0E3F" w14:textId="77777777" w:rsidR="004105D9" w:rsidRDefault="004105D9" w:rsidP="00E6735B">
      <w:pPr>
        <w:ind w:right="-766"/>
      </w:pPr>
    </w:p>
    <w:p w14:paraId="02544EFA" w14:textId="77777777" w:rsidR="004105D9" w:rsidRDefault="004105D9" w:rsidP="00E6735B">
      <w:pPr>
        <w:ind w:right="-766"/>
      </w:pPr>
    </w:p>
    <w:p w14:paraId="2F9474F8" w14:textId="77777777" w:rsidR="004105D9" w:rsidRDefault="004105D9" w:rsidP="00E6735B">
      <w:pPr>
        <w:ind w:right="-766"/>
      </w:pPr>
    </w:p>
    <w:p w14:paraId="6976D3B4" w14:textId="77777777" w:rsidR="004105D9" w:rsidRDefault="004105D9" w:rsidP="00E6735B">
      <w:pPr>
        <w:ind w:right="-766"/>
      </w:pPr>
    </w:p>
    <w:p w14:paraId="57CC7147" w14:textId="77777777" w:rsidR="004105D9" w:rsidRDefault="004105D9" w:rsidP="00E6735B">
      <w:pPr>
        <w:ind w:right="-766"/>
      </w:pPr>
    </w:p>
    <w:p w14:paraId="1C2A862A" w14:textId="77777777" w:rsidR="004105D9" w:rsidRDefault="004105D9" w:rsidP="00E6735B">
      <w:pPr>
        <w:ind w:right="-766"/>
      </w:pPr>
    </w:p>
    <w:p w14:paraId="42DA4E84" w14:textId="77777777" w:rsidR="004105D9" w:rsidRDefault="004105D9" w:rsidP="00E6735B">
      <w:pPr>
        <w:ind w:right="-766"/>
      </w:pPr>
    </w:p>
    <w:p w14:paraId="284DBF67" w14:textId="77777777" w:rsidR="004105D9" w:rsidRDefault="004105D9" w:rsidP="00E6735B">
      <w:pPr>
        <w:ind w:right="-766"/>
      </w:pPr>
    </w:p>
    <w:p w14:paraId="320ABF9E" w14:textId="77777777" w:rsidR="004105D9" w:rsidRDefault="004105D9" w:rsidP="00E6735B">
      <w:pPr>
        <w:ind w:right="-766"/>
      </w:pPr>
    </w:p>
    <w:p w14:paraId="1B7C52FE" w14:textId="77777777" w:rsidR="004105D9" w:rsidRDefault="004105D9" w:rsidP="00E6735B">
      <w:pPr>
        <w:ind w:right="-766"/>
      </w:pPr>
    </w:p>
    <w:p w14:paraId="13D7AC37" w14:textId="77777777" w:rsidR="004105D9" w:rsidRDefault="004105D9" w:rsidP="00E6735B">
      <w:pPr>
        <w:ind w:right="-766"/>
      </w:pPr>
    </w:p>
    <w:p w14:paraId="2F4DB920" w14:textId="77777777" w:rsidR="004105D9" w:rsidRDefault="004105D9" w:rsidP="00E6735B">
      <w:pPr>
        <w:ind w:right="-766"/>
      </w:pPr>
    </w:p>
    <w:p w14:paraId="1B395D90" w14:textId="77777777" w:rsidR="004105D9" w:rsidRDefault="004105D9" w:rsidP="00E6735B">
      <w:pPr>
        <w:ind w:right="-766"/>
      </w:pPr>
    </w:p>
    <w:p w14:paraId="290730A0" w14:textId="77777777" w:rsidR="004105D9" w:rsidRDefault="004105D9" w:rsidP="00E6735B">
      <w:pPr>
        <w:ind w:right="-766"/>
      </w:pPr>
    </w:p>
    <w:p w14:paraId="439D478B" w14:textId="77777777" w:rsidR="004105D9" w:rsidRDefault="004105D9" w:rsidP="00E6735B">
      <w:pPr>
        <w:ind w:right="-766"/>
      </w:pPr>
    </w:p>
    <w:p w14:paraId="24287D5F" w14:textId="77777777" w:rsidR="004105D9" w:rsidRDefault="004105D9" w:rsidP="00E6735B">
      <w:pPr>
        <w:ind w:right="-766"/>
      </w:pPr>
    </w:p>
    <w:p w14:paraId="01CD2DF4" w14:textId="77777777" w:rsidR="004105D9" w:rsidRDefault="004105D9" w:rsidP="00E6735B">
      <w:pPr>
        <w:ind w:right="-766"/>
      </w:pPr>
    </w:p>
    <w:p w14:paraId="41D0CB8D" w14:textId="77777777" w:rsidR="004105D9" w:rsidRDefault="004105D9" w:rsidP="00E6735B">
      <w:pPr>
        <w:ind w:right="-766"/>
      </w:pPr>
    </w:p>
    <w:p w14:paraId="46B4A94C" w14:textId="77777777" w:rsidR="004105D9" w:rsidRDefault="004105D9" w:rsidP="00E6735B">
      <w:pPr>
        <w:ind w:right="-766"/>
      </w:pPr>
    </w:p>
    <w:p w14:paraId="34A56BB5" w14:textId="77777777" w:rsidR="0016233E" w:rsidRDefault="0016233E" w:rsidP="00E6735B">
      <w:pPr>
        <w:ind w:right="-766"/>
      </w:pPr>
    </w:p>
    <w:p w14:paraId="32BB6E2D" w14:textId="77777777" w:rsidR="0016233E" w:rsidRDefault="0016233E" w:rsidP="00E6735B">
      <w:pPr>
        <w:ind w:right="-766"/>
      </w:pPr>
    </w:p>
    <w:p w14:paraId="4A4F5286" w14:textId="77777777" w:rsidR="006D1223" w:rsidRPr="009B0510" w:rsidRDefault="006D1223" w:rsidP="003704B7">
      <w:pPr>
        <w:ind w:right="-766"/>
        <w:jc w:val="center"/>
      </w:pPr>
      <w:r w:rsidRPr="009B0510">
        <w:t>Lēmuma projekts</w:t>
      </w:r>
    </w:p>
    <w:p w14:paraId="601DADF4" w14:textId="77777777" w:rsidR="006D1223" w:rsidRPr="00F3692D" w:rsidRDefault="006D1223" w:rsidP="003704B7">
      <w:pPr>
        <w:ind w:right="-766"/>
        <w:jc w:val="center"/>
      </w:pPr>
      <w:r w:rsidRPr="009B0510">
        <w:t>Olainē</w:t>
      </w:r>
    </w:p>
    <w:p w14:paraId="6DA74A39" w14:textId="77777777" w:rsidR="006D1223" w:rsidRPr="00F3692D" w:rsidRDefault="006D1223" w:rsidP="003704B7">
      <w:pPr>
        <w:ind w:right="-766"/>
        <w:jc w:val="both"/>
      </w:pPr>
      <w:r w:rsidRPr="00F3692D">
        <w:t>202</w:t>
      </w:r>
      <w:r>
        <w:t>5</w:t>
      </w:r>
      <w:r w:rsidRPr="00F3692D">
        <w:t xml:space="preserve">.gada </w:t>
      </w:r>
      <w:r>
        <w:t>29.janvārī</w:t>
      </w:r>
      <w:r w:rsidRPr="00F3692D">
        <w:tab/>
      </w:r>
      <w:r w:rsidRPr="00F3692D">
        <w:tab/>
      </w:r>
      <w:r w:rsidRPr="00F3692D">
        <w:tab/>
      </w:r>
      <w:r w:rsidRPr="00F3692D">
        <w:tab/>
      </w:r>
      <w:r w:rsidRPr="00F3692D">
        <w:tab/>
      </w:r>
      <w:r w:rsidRPr="00F3692D">
        <w:tab/>
      </w:r>
      <w:r w:rsidRPr="00F3692D">
        <w:tab/>
      </w:r>
      <w:r w:rsidRPr="00F3692D">
        <w:tab/>
        <w:t>Nr.</w:t>
      </w:r>
      <w:r>
        <w:t>1</w:t>
      </w:r>
    </w:p>
    <w:p w14:paraId="45D74BB7" w14:textId="77777777" w:rsidR="006D1223" w:rsidRPr="00F3692D" w:rsidRDefault="006D1223" w:rsidP="003704B7">
      <w:pPr>
        <w:ind w:right="-766"/>
        <w:jc w:val="both"/>
        <w:rPr>
          <w:b/>
          <w:bCs/>
        </w:rPr>
      </w:pPr>
    </w:p>
    <w:p w14:paraId="6F80919B" w14:textId="77777777" w:rsidR="006D1223" w:rsidRPr="00F3692D" w:rsidRDefault="006D1223" w:rsidP="003704B7">
      <w:pPr>
        <w:ind w:right="-766"/>
        <w:jc w:val="center"/>
        <w:rPr>
          <w:b/>
          <w:bCs/>
        </w:rPr>
      </w:pPr>
      <w:bookmarkStart w:id="24" w:name="_Hlk153349536"/>
      <w:r w:rsidRPr="00F3692D">
        <w:rPr>
          <w:b/>
          <w:bCs/>
        </w:rPr>
        <w:t>Par zemesgabala dārzkopības sabiedrībā „</w:t>
      </w:r>
      <w:r>
        <w:rPr>
          <w:b/>
          <w:bCs/>
        </w:rPr>
        <w:t>Gavana</w:t>
      </w:r>
      <w:r w:rsidRPr="00F3692D">
        <w:rPr>
          <w:b/>
          <w:bCs/>
        </w:rPr>
        <w:t>” Nr.</w:t>
      </w:r>
      <w:r>
        <w:rPr>
          <w:b/>
          <w:bCs/>
        </w:rPr>
        <w:t>129</w:t>
      </w:r>
      <w:r w:rsidRPr="00F3692D">
        <w:rPr>
          <w:b/>
          <w:bCs/>
        </w:rPr>
        <w:t xml:space="preserve">  (</w:t>
      </w:r>
      <w:r>
        <w:rPr>
          <w:b/>
          <w:bCs/>
        </w:rPr>
        <w:t>Stīpniekos</w:t>
      </w:r>
      <w:r w:rsidRPr="00F3692D">
        <w:rPr>
          <w:b/>
          <w:bCs/>
        </w:rPr>
        <w:t>) atsavināšanu, pirkuma maksas apstiprināšanu un pirkuma līguma noslēgšanu ar zemes nomnieku</w:t>
      </w:r>
    </w:p>
    <w:bookmarkEnd w:id="24"/>
    <w:p w14:paraId="325ED741" w14:textId="77777777" w:rsidR="006D1223" w:rsidRPr="00F3692D" w:rsidRDefault="006D1223" w:rsidP="003704B7">
      <w:pPr>
        <w:ind w:right="-766"/>
      </w:pPr>
    </w:p>
    <w:p w14:paraId="7B749A79" w14:textId="2F636F08" w:rsidR="006D1223" w:rsidRPr="00F3692D" w:rsidRDefault="006D1223" w:rsidP="003704B7">
      <w:pPr>
        <w:ind w:right="-766" w:firstLine="567"/>
        <w:jc w:val="both"/>
      </w:pPr>
      <w:bookmarkStart w:id="25" w:name="_Hlk139986096"/>
      <w:r w:rsidRPr="00F3692D">
        <w:t xml:space="preserve">Olaines novada pašvaldībā 2024.gada </w:t>
      </w:r>
      <w:r>
        <w:t>19.decembrī</w:t>
      </w:r>
      <w:r w:rsidRPr="00F3692D">
        <w:t xml:space="preserve"> </w:t>
      </w:r>
      <w:r>
        <w:t xml:space="preserve"> </w:t>
      </w:r>
      <w:r w:rsidRPr="00F3692D">
        <w:t xml:space="preserve">saņemts </w:t>
      </w:r>
      <w:r w:rsidR="0016233E">
        <w:t>R S</w:t>
      </w:r>
      <w:r w:rsidRPr="00F3692D">
        <w:t>, personas kods</w:t>
      </w:r>
      <w:r w:rsidR="0016233E">
        <w:t>_</w:t>
      </w:r>
      <w:r w:rsidRPr="00F3692D">
        <w:t>, deklarētā dz</w:t>
      </w:r>
      <w:r w:rsidRPr="00F3692D">
        <w:rPr>
          <w:rFonts w:hint="eastAsia"/>
        </w:rPr>
        <w:t>ī</w:t>
      </w:r>
      <w:r w:rsidRPr="00F3692D">
        <w:t>vesvieta</w:t>
      </w:r>
      <w:r w:rsidR="0016233E">
        <w:t>_</w:t>
      </w:r>
      <w:r w:rsidRPr="00F3692D">
        <w:t>, iesniegums (reģ.Nr.</w:t>
      </w:r>
      <w:bookmarkEnd w:id="25"/>
      <w:r w:rsidRPr="00F3692D">
        <w:t xml:space="preserve"> </w:t>
      </w:r>
      <w:r w:rsidRPr="00F160B9">
        <w:t>ONP/1.1./24/9381-SD</w:t>
      </w:r>
      <w:r w:rsidRPr="00F3692D">
        <w:t xml:space="preserve">) ar ierosinājumu </w:t>
      </w:r>
      <w:bookmarkStart w:id="26" w:name="_Hlk147927143"/>
      <w:bookmarkStart w:id="27" w:name="_Hlk147925984"/>
      <w:r w:rsidRPr="00F3692D">
        <w:t xml:space="preserve">zemesgabala dārzkopības sabiedrībā  </w:t>
      </w:r>
      <w:bookmarkStart w:id="28" w:name="_Hlk139983041"/>
      <w:bookmarkEnd w:id="26"/>
      <w:bookmarkEnd w:id="27"/>
      <w:r>
        <w:t>“</w:t>
      </w:r>
      <w:r w:rsidRPr="00F160B9">
        <w:t xml:space="preserve">Gavana </w:t>
      </w:r>
      <w:r>
        <w:t>129”</w:t>
      </w:r>
      <w:r w:rsidRPr="00F160B9">
        <w:t>, St</w:t>
      </w:r>
      <w:r>
        <w:t>ī</w:t>
      </w:r>
      <w:r w:rsidRPr="00F160B9">
        <w:t>pniek</w:t>
      </w:r>
      <w:r>
        <w:t>os</w:t>
      </w:r>
      <w:r w:rsidRPr="00F160B9">
        <w:t>, Olaines pag</w:t>
      </w:r>
      <w:r>
        <w:t>astā</w:t>
      </w:r>
      <w:r w:rsidRPr="00F160B9">
        <w:t>, Olaines nov</w:t>
      </w:r>
      <w:r>
        <w:t>adā</w:t>
      </w:r>
      <w:r w:rsidRPr="00F160B9">
        <w:t>, ar</w:t>
      </w:r>
      <w:r>
        <w:t xml:space="preserve"> </w:t>
      </w:r>
      <w:r w:rsidRPr="00F160B9">
        <w:t xml:space="preserve">kadastra </w:t>
      </w:r>
      <w:r>
        <w:t>apzīmējumu</w:t>
      </w:r>
      <w:r w:rsidRPr="00F160B9">
        <w:t xml:space="preserve"> 8080 019 0164,</w:t>
      </w:r>
      <w:r>
        <w:t xml:space="preserve"> 0.0</w:t>
      </w:r>
      <w:r w:rsidRPr="00F160B9">
        <w:t xml:space="preserve">601 </w:t>
      </w:r>
      <w:r>
        <w:t>ha</w:t>
      </w:r>
      <w:r w:rsidRPr="00F160B9">
        <w:t xml:space="preserve"> plat</w:t>
      </w:r>
      <w:r>
        <w:t>ī</w:t>
      </w:r>
      <w:r w:rsidRPr="00F160B9">
        <w:t>b</w:t>
      </w:r>
      <w:r>
        <w:t>ā</w:t>
      </w:r>
      <w:r w:rsidRPr="00F160B9">
        <w:t xml:space="preserve"> </w:t>
      </w:r>
      <w:r w:rsidRPr="00F3692D">
        <w:t xml:space="preserve">atsavināšanu par </w:t>
      </w:r>
      <w:r w:rsidRPr="00F3692D">
        <w:rPr>
          <w:i/>
          <w:iCs/>
        </w:rPr>
        <w:t>euro.</w:t>
      </w:r>
      <w:bookmarkEnd w:id="28"/>
    </w:p>
    <w:p w14:paraId="43570732" w14:textId="77777777" w:rsidR="006D1223" w:rsidRDefault="006D1223" w:rsidP="003704B7">
      <w:pPr>
        <w:ind w:right="-766" w:firstLine="567"/>
        <w:jc w:val="both"/>
      </w:pPr>
      <w:r w:rsidRPr="00F3692D">
        <w:t xml:space="preserve">Izvērtējot saņemto iesniegumu, pašvaldības rīcībā esošo informāciju un ar lietu saistītos </w:t>
      </w:r>
      <w:r w:rsidRPr="000B3130">
        <w:t xml:space="preserve">apstākļus, konstatēts: </w:t>
      </w:r>
    </w:p>
    <w:p w14:paraId="7CBBF116" w14:textId="77777777" w:rsidR="006D1223" w:rsidRDefault="006D1223" w:rsidP="003704B7">
      <w:pPr>
        <w:ind w:right="-766" w:firstLine="567"/>
        <w:jc w:val="both"/>
      </w:pPr>
      <w:r w:rsidRPr="00387131">
        <w:t xml:space="preserve">Ar </w:t>
      </w:r>
      <w:r>
        <w:t>Olaines novada domes:</w:t>
      </w:r>
    </w:p>
    <w:p w14:paraId="511CD6B9" w14:textId="4E50DEF6" w:rsidR="006D1223" w:rsidRPr="00D57327" w:rsidRDefault="006D1223" w:rsidP="003704B7">
      <w:pPr>
        <w:pStyle w:val="Sarakstarindkopa"/>
        <w:numPr>
          <w:ilvl w:val="0"/>
          <w:numId w:val="16"/>
        </w:numPr>
        <w:ind w:right="-766"/>
        <w:jc w:val="both"/>
      </w:pPr>
      <w:r w:rsidRPr="00D57327">
        <w:t xml:space="preserve"> 2015.gada 22.apr</w:t>
      </w:r>
      <w:r w:rsidRPr="00D57327">
        <w:rPr>
          <w:rFonts w:hint="eastAsia"/>
        </w:rPr>
        <w:t>ī</w:t>
      </w:r>
      <w:r w:rsidRPr="00D57327">
        <w:t>ļa sēdes lēmumu “Par pašvald</w:t>
      </w:r>
      <w:r w:rsidRPr="00D57327">
        <w:rPr>
          <w:rFonts w:hint="eastAsia"/>
        </w:rPr>
        <w:t>ī</w:t>
      </w:r>
      <w:r w:rsidRPr="00D57327">
        <w:t>bas faktiskaj</w:t>
      </w:r>
      <w:r w:rsidRPr="00D57327">
        <w:rPr>
          <w:rFonts w:hint="eastAsia"/>
        </w:rPr>
        <w:t>ā</w:t>
      </w:r>
      <w:r w:rsidRPr="00D57327">
        <w:t xml:space="preserve"> vald</w:t>
      </w:r>
      <w:r w:rsidRPr="00D57327">
        <w:rPr>
          <w:rFonts w:hint="eastAsia"/>
        </w:rPr>
        <w:t>ī</w:t>
      </w:r>
      <w:r w:rsidRPr="00D57327">
        <w:t>jum</w:t>
      </w:r>
      <w:r w:rsidRPr="00D57327">
        <w:rPr>
          <w:rFonts w:hint="eastAsia"/>
        </w:rPr>
        <w:t>ā</w:t>
      </w:r>
      <w:r w:rsidRPr="00D57327">
        <w:t xml:space="preserve"> esošo Rezerves zemes fond</w:t>
      </w:r>
      <w:r w:rsidRPr="00D57327">
        <w:rPr>
          <w:rFonts w:hint="eastAsia"/>
        </w:rPr>
        <w:t>ā</w:t>
      </w:r>
      <w:r w:rsidRPr="00D57327">
        <w:t xml:space="preserve"> ieskait</w:t>
      </w:r>
      <w:r w:rsidRPr="00D57327">
        <w:rPr>
          <w:rFonts w:hint="eastAsia"/>
        </w:rPr>
        <w:t>ī</w:t>
      </w:r>
      <w:r w:rsidRPr="00D57327">
        <w:t>to zemes gabalu nomas izsoles protokolu apstiprin</w:t>
      </w:r>
      <w:r w:rsidRPr="00D57327">
        <w:rPr>
          <w:rFonts w:hint="eastAsia"/>
        </w:rPr>
        <w:t>āš</w:t>
      </w:r>
      <w:r w:rsidRPr="00D57327">
        <w:t>anu”</w:t>
      </w:r>
      <w:r>
        <w:t xml:space="preserve"> </w:t>
      </w:r>
      <w:r w:rsidRPr="00D57327">
        <w:t xml:space="preserve">1.punkta </w:t>
      </w:r>
      <w:r>
        <w:t>18</w:t>
      </w:r>
      <w:r w:rsidRPr="00D57327">
        <w:t xml:space="preserve">.ierakstu dome apstiprināja  izsoles protokolu par zemesgabala dārzkopības sabiedrībā </w:t>
      </w:r>
      <w:r w:rsidRPr="00A84531">
        <w:t>“Gavana 129”, St</w:t>
      </w:r>
      <w:r w:rsidRPr="00A84531">
        <w:rPr>
          <w:rFonts w:hint="eastAsia"/>
        </w:rPr>
        <w:t>ī</w:t>
      </w:r>
      <w:r w:rsidRPr="00A84531">
        <w:t>pniekos, Olaines pagast</w:t>
      </w:r>
      <w:r w:rsidRPr="00A84531">
        <w:rPr>
          <w:rFonts w:hint="eastAsia"/>
        </w:rPr>
        <w:t>ā</w:t>
      </w:r>
      <w:r w:rsidRPr="00A84531">
        <w:t>, Olaines nov</w:t>
      </w:r>
      <w:r>
        <w:t>a</w:t>
      </w:r>
      <w:r w:rsidRPr="00A84531">
        <w:t>d</w:t>
      </w:r>
      <w:r w:rsidRPr="00A84531">
        <w:rPr>
          <w:rFonts w:hint="eastAsia"/>
        </w:rPr>
        <w:t>ā</w:t>
      </w:r>
      <w:r w:rsidRPr="00A84531">
        <w:t>, ar kadastra apz</w:t>
      </w:r>
      <w:r w:rsidRPr="00A84531">
        <w:rPr>
          <w:rFonts w:hint="eastAsia"/>
        </w:rPr>
        <w:t>ī</w:t>
      </w:r>
      <w:r w:rsidRPr="00A84531">
        <w:t>m</w:t>
      </w:r>
      <w:r w:rsidRPr="00A84531">
        <w:rPr>
          <w:rFonts w:hint="eastAsia"/>
        </w:rPr>
        <w:t>ē</w:t>
      </w:r>
      <w:r w:rsidRPr="00A84531">
        <w:t xml:space="preserve">jumu 8080 019 0164, </w:t>
      </w:r>
      <w:r w:rsidRPr="00D57327">
        <w:t xml:space="preserve">iznomāšanu </w:t>
      </w:r>
      <w:r>
        <w:t>R</w:t>
      </w:r>
      <w:r w:rsidR="0016233E">
        <w:t xml:space="preserve"> S</w:t>
      </w:r>
      <w:r>
        <w:t>;</w:t>
      </w:r>
    </w:p>
    <w:p w14:paraId="5A664941" w14:textId="77777777" w:rsidR="006D1223" w:rsidRDefault="006D1223" w:rsidP="003704B7">
      <w:pPr>
        <w:pStyle w:val="Sarakstarindkopa"/>
        <w:ind w:left="927" w:right="-766"/>
        <w:jc w:val="both"/>
      </w:pPr>
      <w:r w:rsidRPr="00D64ECC">
        <w:t>Rezerves zemes fonda nomas līgums Nr.RZ-</w:t>
      </w:r>
      <w:r>
        <w:t>18</w:t>
      </w:r>
      <w:r w:rsidRPr="00D64ECC">
        <w:t xml:space="preserve"> noslēgts 201</w:t>
      </w:r>
      <w:r>
        <w:t>5</w:t>
      </w:r>
      <w:r w:rsidRPr="00D64ECC">
        <w:t xml:space="preserve">.gada </w:t>
      </w:r>
      <w:r>
        <w:t>7</w:t>
      </w:r>
      <w:r w:rsidRPr="00D64ECC">
        <w:t>.</w:t>
      </w:r>
      <w:r>
        <w:t>maijā</w:t>
      </w:r>
      <w:r w:rsidRPr="00D64ECC">
        <w:t>.</w:t>
      </w:r>
    </w:p>
    <w:p w14:paraId="2115187C" w14:textId="77777777" w:rsidR="006D1223" w:rsidRPr="009D3AEB" w:rsidRDefault="006D1223" w:rsidP="003704B7">
      <w:pPr>
        <w:pStyle w:val="Sarakstarindkopa"/>
        <w:numPr>
          <w:ilvl w:val="0"/>
          <w:numId w:val="16"/>
        </w:numPr>
        <w:ind w:right="-766"/>
        <w:jc w:val="both"/>
      </w:pPr>
      <w:r w:rsidRPr="009D3AEB">
        <w:t xml:space="preserve">2018.gada 28.februāra sēdes lēmuma “Par noslēgtajiem rezerves zemes fonda zemes nomas līgumiem” (2.prot., 8.p.) 1.punktu uzdots Īpašuma un juridiskajai nodaļai nodrošināt noslēgto rezerves zemes fonda zemes nomas līgumu grozījumus </w:t>
      </w:r>
      <w:r w:rsidRPr="00A84531">
        <w:t>–</w:t>
      </w:r>
      <w:r w:rsidRPr="009D3AEB">
        <w:t xml:space="preserve"> noslēdzot attiecīga rakstura vienošanos ar nomniekiem</w:t>
      </w:r>
      <w:r>
        <w:t>;</w:t>
      </w:r>
    </w:p>
    <w:p w14:paraId="415906AB" w14:textId="77777777" w:rsidR="006D1223" w:rsidRPr="00A84531" w:rsidRDefault="006D1223" w:rsidP="003704B7">
      <w:pPr>
        <w:ind w:right="-766" w:firstLine="567"/>
        <w:jc w:val="both"/>
      </w:pPr>
      <w:r w:rsidRPr="00A84531">
        <w:t xml:space="preserve">2018.gada 31.maijā noslēgta Vienošanās pie Rezerves zemes fonda zemes nomas līguma Nr.RZ-18 (Zemes nomas līgums Nr.RZ-18). Saskaņā ar Zemes nomas līguma Nr.RZ-18, 1.6.punktu – nomniekam ir tiesības ierosināt zemesgabala atsavināšanu pa </w:t>
      </w:r>
      <w:r w:rsidRPr="00A84531">
        <w:rPr>
          <w:i/>
          <w:iCs/>
        </w:rPr>
        <w:t>euro</w:t>
      </w:r>
      <w:r w:rsidRPr="00A84531">
        <w:t xml:space="preserve"> un izpirkt nomas zemesgabalu.</w:t>
      </w:r>
      <w:r w:rsidRPr="00A84531">
        <w:tab/>
      </w:r>
      <w:r w:rsidRPr="00A84531">
        <w:tab/>
        <w:t xml:space="preserve">           </w:t>
      </w:r>
      <w:r w:rsidRPr="00A84531">
        <w:tab/>
      </w:r>
      <w:r w:rsidRPr="00A84531">
        <w:tab/>
        <w:t xml:space="preserve">                                 </w:t>
      </w:r>
    </w:p>
    <w:p w14:paraId="0F619BC0" w14:textId="77777777" w:rsidR="006D1223" w:rsidRPr="00F160B9" w:rsidRDefault="006D1223" w:rsidP="003704B7">
      <w:pPr>
        <w:ind w:right="-766" w:firstLine="567"/>
        <w:jc w:val="both"/>
      </w:pPr>
      <w:r w:rsidRPr="000B3130">
        <w:t>R</w:t>
      </w:r>
      <w:r w:rsidRPr="000B3130">
        <w:rPr>
          <w:rFonts w:hint="eastAsia"/>
        </w:rPr>
        <w:t>ī</w:t>
      </w:r>
      <w:r w:rsidRPr="000B3130">
        <w:t>gas rajona tiesas Olaines pagasta zemesgr</w:t>
      </w:r>
      <w:r w:rsidRPr="000B3130">
        <w:rPr>
          <w:rFonts w:hint="eastAsia"/>
        </w:rPr>
        <w:t>ā</w:t>
      </w:r>
      <w:r w:rsidRPr="000B3130">
        <w:t>matas nodal</w:t>
      </w:r>
      <w:r w:rsidRPr="000B3130">
        <w:rPr>
          <w:rFonts w:hint="eastAsia"/>
        </w:rPr>
        <w:t>ī</w:t>
      </w:r>
      <w:r w:rsidRPr="000B3130">
        <w:t>jumā Nr.</w:t>
      </w:r>
      <w:r w:rsidRPr="009D3AEB">
        <w:t xml:space="preserve"> </w:t>
      </w:r>
      <w:r w:rsidRPr="00F160B9">
        <w:t>100000600489</w:t>
      </w:r>
      <w:r>
        <w:t>, k</w:t>
      </w:r>
      <w:r w:rsidRPr="00F160B9">
        <w:t>adastra numurs: 80800190164</w:t>
      </w:r>
      <w:r>
        <w:t>, a</w:t>
      </w:r>
      <w:r w:rsidRPr="00F160B9">
        <w:t xml:space="preserve">drese/atrašanās vieta: </w:t>
      </w:r>
      <w:r>
        <w:t>“</w:t>
      </w:r>
      <w:r w:rsidRPr="00F160B9">
        <w:t>Gavana 129</w:t>
      </w:r>
      <w:r>
        <w:t>”</w:t>
      </w:r>
      <w:r w:rsidRPr="00F160B9">
        <w:t>, Stīpnieki, Olaines pag., Olaines nov.</w:t>
      </w:r>
      <w:r>
        <w:t>,</w:t>
      </w:r>
      <w:r w:rsidRPr="000B3130">
        <w:t xml:space="preserve"> ierakstīts nekustamais īpašums sastāvošs </w:t>
      </w:r>
      <w:r>
        <w:t>no z</w:t>
      </w:r>
      <w:r w:rsidRPr="009D3AEB">
        <w:t>emes vienība</w:t>
      </w:r>
      <w:r>
        <w:t>s</w:t>
      </w:r>
      <w:r w:rsidRPr="009D3AEB">
        <w:t xml:space="preserve"> (kadastra apzīmējums 808001</w:t>
      </w:r>
      <w:r>
        <w:t>9</w:t>
      </w:r>
      <w:r w:rsidRPr="009D3AEB">
        <w:t>0</w:t>
      </w:r>
      <w:r>
        <w:t>164</w:t>
      </w:r>
      <w:r w:rsidRPr="009D3AEB">
        <w:t>)</w:t>
      </w:r>
      <w:r>
        <w:t>, 0.0601</w:t>
      </w:r>
      <w:r w:rsidRPr="000B3130">
        <w:t xml:space="preserve"> ha platībā. </w:t>
      </w:r>
      <w:r w:rsidRPr="000B3130">
        <w:rPr>
          <w:rFonts w:hint="eastAsia"/>
        </w:rPr>
        <w:t>Ī</w:t>
      </w:r>
      <w:r w:rsidRPr="000B3130">
        <w:t>pašnieks: Olaines novada pašvald</w:t>
      </w:r>
      <w:r w:rsidRPr="000B3130">
        <w:rPr>
          <w:rFonts w:hint="eastAsia"/>
        </w:rPr>
        <w:t>ī</w:t>
      </w:r>
      <w:r w:rsidRPr="000B3130">
        <w:t>ba, re</w:t>
      </w:r>
      <w:r w:rsidRPr="000B3130">
        <w:rPr>
          <w:rFonts w:hint="eastAsia"/>
        </w:rPr>
        <w:t>ģ</w:t>
      </w:r>
      <w:r w:rsidRPr="000B3130">
        <w:t>istr</w:t>
      </w:r>
      <w:r w:rsidRPr="000B3130">
        <w:rPr>
          <w:rFonts w:hint="eastAsia"/>
        </w:rPr>
        <w:t>ā</w:t>
      </w:r>
      <w:r w:rsidRPr="000B3130">
        <w:t xml:space="preserve">cijas numurs 90000024332. </w:t>
      </w:r>
      <w:r w:rsidRPr="000B3130">
        <w:rPr>
          <w:rFonts w:hint="eastAsia"/>
        </w:rPr>
        <w:t>Ž</w:t>
      </w:r>
      <w:r w:rsidRPr="000B3130">
        <w:t>urnāls Nr.</w:t>
      </w:r>
      <w:r w:rsidRPr="009D3AEB">
        <w:t xml:space="preserve"> </w:t>
      </w:r>
      <w:r w:rsidRPr="00F160B9">
        <w:t>300005124796, lēmums 18.05.2020</w:t>
      </w:r>
      <w:r w:rsidRPr="009D3AEB">
        <w:t>.</w:t>
      </w:r>
      <w:r w:rsidRPr="006B0844">
        <w:t xml:space="preserve"> </w:t>
      </w:r>
    </w:p>
    <w:p w14:paraId="2EA0CF1F" w14:textId="77777777" w:rsidR="006D1223" w:rsidRDefault="006D1223" w:rsidP="003704B7">
      <w:pPr>
        <w:ind w:right="-766" w:firstLine="567"/>
        <w:jc w:val="both"/>
      </w:pPr>
      <w:r w:rsidRPr="000B3130">
        <w:t>Zemesgabalam uz 202</w:t>
      </w:r>
      <w:r>
        <w:t>5</w:t>
      </w:r>
      <w:r w:rsidRPr="000B3130">
        <w:t>.gada 1.janv</w:t>
      </w:r>
      <w:r w:rsidRPr="000B3130">
        <w:rPr>
          <w:rFonts w:hint="eastAsia"/>
        </w:rPr>
        <w:t>ā</w:t>
      </w:r>
      <w:r w:rsidRPr="000B3130">
        <w:t>ri noteikta kadastr</w:t>
      </w:r>
      <w:r w:rsidRPr="000B3130">
        <w:rPr>
          <w:rFonts w:hint="eastAsia"/>
        </w:rPr>
        <w:t>ā</w:t>
      </w:r>
      <w:r w:rsidRPr="000B3130">
        <w:t>l</w:t>
      </w:r>
      <w:r w:rsidRPr="000B3130">
        <w:rPr>
          <w:rFonts w:hint="eastAsia"/>
        </w:rPr>
        <w:t>ā</w:t>
      </w:r>
      <w:r w:rsidRPr="000B3130">
        <w:t xml:space="preserve"> v</w:t>
      </w:r>
      <w:r w:rsidRPr="000B3130">
        <w:rPr>
          <w:rFonts w:hint="eastAsia"/>
        </w:rPr>
        <w:t>ē</w:t>
      </w:r>
      <w:r w:rsidRPr="000B3130">
        <w:t>rt</w:t>
      </w:r>
      <w:r w:rsidRPr="000B3130">
        <w:rPr>
          <w:rFonts w:hint="eastAsia"/>
        </w:rPr>
        <w:t>ī</w:t>
      </w:r>
      <w:r w:rsidRPr="000B3130">
        <w:t>ba (nodok</w:t>
      </w:r>
      <w:r w:rsidRPr="000B3130">
        <w:rPr>
          <w:rFonts w:hint="eastAsia"/>
        </w:rPr>
        <w:t>ļ</w:t>
      </w:r>
      <w:r w:rsidRPr="000B3130">
        <w:t xml:space="preserve">iem)              EUR  </w:t>
      </w:r>
      <w:r w:rsidRPr="009D3AEB">
        <w:t xml:space="preserve"> </w:t>
      </w:r>
      <w:r w:rsidRPr="00F160B9">
        <w:t>1 679.00</w:t>
      </w:r>
      <w:r>
        <w:t>.</w:t>
      </w:r>
    </w:p>
    <w:p w14:paraId="6A369ED8" w14:textId="77777777" w:rsidR="006D1223" w:rsidRPr="000B3130" w:rsidRDefault="006D1223" w:rsidP="003704B7">
      <w:pPr>
        <w:ind w:right="-766" w:firstLine="567"/>
        <w:jc w:val="both"/>
      </w:pPr>
      <w:r w:rsidRPr="000666AC">
        <w:t>Olaines novada pašvald</w:t>
      </w:r>
      <w:r w:rsidRPr="000666AC">
        <w:rPr>
          <w:rFonts w:hint="eastAsia"/>
        </w:rPr>
        <w:t>ī</w:t>
      </w:r>
      <w:r w:rsidRPr="000666AC">
        <w:t>bas pamatl</w:t>
      </w:r>
      <w:r w:rsidRPr="000666AC">
        <w:rPr>
          <w:rFonts w:hint="eastAsia"/>
        </w:rPr>
        <w:t>ī</w:t>
      </w:r>
      <w:r w:rsidRPr="000666AC">
        <w:t>dzek</w:t>
      </w:r>
      <w:r w:rsidRPr="000666AC">
        <w:rPr>
          <w:rFonts w:hint="eastAsia"/>
        </w:rPr>
        <w:t>ļ</w:t>
      </w:r>
      <w:r w:rsidRPr="000666AC">
        <w:t>u (bilances) uzskait</w:t>
      </w:r>
      <w:r w:rsidRPr="000666AC">
        <w:rPr>
          <w:rFonts w:hint="eastAsia"/>
        </w:rPr>
        <w:t>ē</w:t>
      </w:r>
      <w:r w:rsidRPr="000666AC">
        <w:t xml:space="preserve"> iek</w:t>
      </w:r>
      <w:r w:rsidRPr="000666AC">
        <w:rPr>
          <w:rFonts w:hint="eastAsia"/>
        </w:rPr>
        <w:t>ļ</w:t>
      </w:r>
      <w:r w:rsidRPr="000666AC">
        <w:t>aut</w:t>
      </w:r>
      <w:r w:rsidRPr="000666AC">
        <w:rPr>
          <w:rFonts w:hint="eastAsia"/>
        </w:rPr>
        <w:t>ā</w:t>
      </w:r>
      <w:r w:rsidRPr="000666AC">
        <w:t xml:space="preserve"> bilances v</w:t>
      </w:r>
      <w:r w:rsidRPr="000666AC">
        <w:rPr>
          <w:rFonts w:hint="eastAsia"/>
        </w:rPr>
        <w:t>ē</w:t>
      </w:r>
      <w:r w:rsidRPr="000666AC">
        <w:t>rt</w:t>
      </w:r>
      <w:r w:rsidRPr="000666AC">
        <w:rPr>
          <w:rFonts w:hint="eastAsia"/>
        </w:rPr>
        <w:t>ī</w:t>
      </w:r>
      <w:r w:rsidRPr="000666AC">
        <w:t>ba EUR 1710.00. Nekustam</w:t>
      </w:r>
      <w:r w:rsidRPr="000666AC">
        <w:rPr>
          <w:rFonts w:hint="eastAsia"/>
        </w:rPr>
        <w:t>ā</w:t>
      </w:r>
      <w:r w:rsidRPr="00DA79FC">
        <w:t xml:space="preserve"> </w:t>
      </w:r>
      <w:r w:rsidRPr="000B3130">
        <w:rPr>
          <w:rFonts w:hint="eastAsia"/>
        </w:rPr>
        <w:t>ī</w:t>
      </w:r>
      <w:r w:rsidRPr="000B3130">
        <w:t>pa</w:t>
      </w:r>
      <w:r w:rsidRPr="000B3130">
        <w:rPr>
          <w:rFonts w:hint="eastAsia"/>
        </w:rPr>
        <w:t>š</w:t>
      </w:r>
      <w:r w:rsidRPr="000B3130">
        <w:t>uma nodok</w:t>
      </w:r>
      <w:r w:rsidRPr="000B3130">
        <w:rPr>
          <w:rFonts w:hint="eastAsia"/>
        </w:rPr>
        <w:t>ļ</w:t>
      </w:r>
      <w:r w:rsidRPr="000B3130">
        <w:t>a un nomas maksas par</w:t>
      </w:r>
      <w:r w:rsidRPr="000B3130">
        <w:rPr>
          <w:rFonts w:hint="eastAsia"/>
        </w:rPr>
        <w:t>ā</w:t>
      </w:r>
      <w:r w:rsidRPr="000B3130">
        <w:t>da nav.</w:t>
      </w:r>
    </w:p>
    <w:p w14:paraId="4C78A25A" w14:textId="77777777" w:rsidR="006D1223" w:rsidRPr="000B3130" w:rsidRDefault="006D1223" w:rsidP="003704B7">
      <w:pPr>
        <w:ind w:right="-766" w:firstLine="567"/>
        <w:jc w:val="both"/>
      </w:pPr>
      <w:r w:rsidRPr="000B3130">
        <w:t>Ar Olaines novada pašvaldības domes 2022.gada 27.apr</w:t>
      </w:r>
      <w:r w:rsidRPr="000B3130">
        <w:rPr>
          <w:rFonts w:hint="eastAsia"/>
        </w:rPr>
        <w:t>īļ</w:t>
      </w:r>
      <w:r w:rsidRPr="000B3130">
        <w:t>a saisto</w:t>
      </w:r>
      <w:r w:rsidRPr="000B3130">
        <w:rPr>
          <w:rFonts w:hint="eastAsia"/>
        </w:rPr>
        <w:t>š</w:t>
      </w:r>
      <w:r w:rsidRPr="000B3130">
        <w:t xml:space="preserve">ajiem noteikumiem                Nr. SN5/2022 </w:t>
      </w:r>
      <w:r w:rsidRPr="000B3130">
        <w:rPr>
          <w:rFonts w:hint="eastAsia"/>
        </w:rPr>
        <w:t>“</w:t>
      </w:r>
      <w:r w:rsidRPr="000B3130">
        <w:t>Olaines novada teritorijas pl</w:t>
      </w:r>
      <w:r w:rsidRPr="000B3130">
        <w:rPr>
          <w:rFonts w:hint="eastAsia"/>
        </w:rPr>
        <w:t>ā</w:t>
      </w:r>
      <w:r w:rsidRPr="000B3130">
        <w:t>nojuma teritorijas izmanto</w:t>
      </w:r>
      <w:r w:rsidRPr="000B3130">
        <w:rPr>
          <w:rFonts w:hint="eastAsia"/>
        </w:rPr>
        <w:t>š</w:t>
      </w:r>
      <w:r w:rsidRPr="000B3130">
        <w:t>anas un apb</w:t>
      </w:r>
      <w:r w:rsidRPr="000B3130">
        <w:rPr>
          <w:rFonts w:hint="eastAsia"/>
        </w:rPr>
        <w:t>ū</w:t>
      </w:r>
      <w:r w:rsidRPr="000B3130">
        <w:t>ves noteikumi un grafisk</w:t>
      </w:r>
      <w:r w:rsidRPr="000B3130">
        <w:rPr>
          <w:rFonts w:hint="eastAsia"/>
        </w:rPr>
        <w:t>ā</w:t>
      </w:r>
      <w:r w:rsidRPr="000B3130">
        <w:t xml:space="preserve"> da</w:t>
      </w:r>
      <w:r w:rsidRPr="000B3130">
        <w:rPr>
          <w:rFonts w:hint="eastAsia"/>
        </w:rPr>
        <w:t>ļ</w:t>
      </w:r>
      <w:r w:rsidRPr="000B3130">
        <w:t>a</w:t>
      </w:r>
      <w:r w:rsidRPr="000B3130">
        <w:rPr>
          <w:rFonts w:hint="eastAsia"/>
        </w:rPr>
        <w:t>”</w:t>
      </w:r>
      <w:r w:rsidRPr="000B3130">
        <w:t xml:space="preserve"> zemesgabalam noteikta pl</w:t>
      </w:r>
      <w:r w:rsidRPr="000B3130">
        <w:rPr>
          <w:rFonts w:hint="eastAsia"/>
        </w:rPr>
        <w:t>ā</w:t>
      </w:r>
      <w:r w:rsidRPr="000B3130">
        <w:t>not</w:t>
      </w:r>
      <w:r w:rsidRPr="000B3130">
        <w:rPr>
          <w:rFonts w:hint="eastAsia"/>
        </w:rPr>
        <w:t>ā</w:t>
      </w:r>
      <w:r w:rsidRPr="000B3130">
        <w:t xml:space="preserve"> (at</w:t>
      </w:r>
      <w:r w:rsidRPr="000B3130">
        <w:rPr>
          <w:rFonts w:hint="eastAsia"/>
        </w:rPr>
        <w:t>ļ</w:t>
      </w:r>
      <w:r w:rsidRPr="000B3130">
        <w:t>aut</w:t>
      </w:r>
      <w:r w:rsidRPr="000B3130">
        <w:rPr>
          <w:rFonts w:hint="eastAsia"/>
        </w:rPr>
        <w:t>ā</w:t>
      </w:r>
      <w:r w:rsidRPr="000B3130">
        <w:t>) izmanto</w:t>
      </w:r>
      <w:r w:rsidRPr="000B3130">
        <w:rPr>
          <w:rFonts w:hint="eastAsia"/>
        </w:rPr>
        <w:t>š</w:t>
      </w:r>
      <w:r w:rsidRPr="000B3130">
        <w:t xml:space="preserve">ana </w:t>
      </w:r>
      <w:r w:rsidRPr="00A84531">
        <w:t>–</w:t>
      </w:r>
      <w:r w:rsidRPr="000B3130">
        <w:t xml:space="preserve"> Savrupm</w:t>
      </w:r>
      <w:r w:rsidRPr="000B3130">
        <w:rPr>
          <w:rFonts w:hint="eastAsia"/>
        </w:rPr>
        <w:t>ā</w:t>
      </w:r>
      <w:r w:rsidRPr="000B3130">
        <w:t>ju apb</w:t>
      </w:r>
      <w:r w:rsidRPr="000B3130">
        <w:rPr>
          <w:rFonts w:hint="eastAsia"/>
        </w:rPr>
        <w:t>ū</w:t>
      </w:r>
      <w:r w:rsidRPr="000B3130">
        <w:t>ves teritorijas (DzS1), kas ir funkcion</w:t>
      </w:r>
      <w:r w:rsidRPr="000B3130">
        <w:rPr>
          <w:rFonts w:hint="eastAsia"/>
        </w:rPr>
        <w:t>ā</w:t>
      </w:r>
      <w:r w:rsidRPr="000B3130">
        <w:t>l</w:t>
      </w:r>
      <w:r w:rsidRPr="000B3130">
        <w:rPr>
          <w:rFonts w:hint="eastAsia"/>
        </w:rPr>
        <w:t>ā</w:t>
      </w:r>
      <w:r w:rsidRPr="000B3130">
        <w:t xml:space="preserve"> zona d</w:t>
      </w:r>
      <w:r w:rsidRPr="000B3130">
        <w:rPr>
          <w:rFonts w:hint="eastAsia"/>
        </w:rPr>
        <w:t>ā</w:t>
      </w:r>
      <w:r w:rsidRPr="000B3130">
        <w:t>rzkop</w:t>
      </w:r>
      <w:r w:rsidRPr="000B3130">
        <w:rPr>
          <w:rFonts w:hint="eastAsia"/>
        </w:rPr>
        <w:t>ī</w:t>
      </w:r>
      <w:r w:rsidRPr="000B3130">
        <w:t>bas sabiedr</w:t>
      </w:r>
      <w:r w:rsidRPr="000B3130">
        <w:rPr>
          <w:rFonts w:hint="eastAsia"/>
        </w:rPr>
        <w:t>ī</w:t>
      </w:r>
      <w:r w:rsidRPr="000B3130">
        <w:t>bu teritorij</w:t>
      </w:r>
      <w:r w:rsidRPr="000B3130">
        <w:rPr>
          <w:rFonts w:hint="eastAsia"/>
        </w:rPr>
        <w:t>ā</w:t>
      </w:r>
      <w:r w:rsidRPr="000B3130">
        <w:t>s, kur galven</w:t>
      </w:r>
      <w:r w:rsidRPr="000B3130">
        <w:rPr>
          <w:rFonts w:hint="eastAsia"/>
        </w:rPr>
        <w:t>ā</w:t>
      </w:r>
      <w:r w:rsidRPr="000B3130">
        <w:t xml:space="preserve"> izmanto</w:t>
      </w:r>
      <w:r w:rsidRPr="000B3130">
        <w:rPr>
          <w:rFonts w:hint="eastAsia"/>
        </w:rPr>
        <w:t>š</w:t>
      </w:r>
      <w:r w:rsidRPr="000B3130">
        <w:t>ana ir savrupm</w:t>
      </w:r>
      <w:r w:rsidRPr="000B3130">
        <w:rPr>
          <w:rFonts w:hint="eastAsia"/>
        </w:rPr>
        <w:t>ā</w:t>
      </w:r>
      <w:r w:rsidRPr="000B3130">
        <w:t>ju un vasarn</w:t>
      </w:r>
      <w:r w:rsidRPr="000B3130">
        <w:rPr>
          <w:rFonts w:hint="eastAsia"/>
        </w:rPr>
        <w:t>ī</w:t>
      </w:r>
      <w:r w:rsidRPr="000B3130">
        <w:t>cu apb</w:t>
      </w:r>
      <w:r w:rsidRPr="000B3130">
        <w:rPr>
          <w:rFonts w:hint="eastAsia"/>
        </w:rPr>
        <w:t>ū</w:t>
      </w:r>
      <w:r w:rsidRPr="000B3130">
        <w:t>ve. Saska</w:t>
      </w:r>
      <w:r w:rsidRPr="000B3130">
        <w:rPr>
          <w:rFonts w:hint="eastAsia"/>
        </w:rPr>
        <w:t>ņā</w:t>
      </w:r>
      <w:r w:rsidRPr="000B3130">
        <w:t xml:space="preserve"> ar 2006.gada 20.j</w:t>
      </w:r>
      <w:r w:rsidRPr="000B3130">
        <w:rPr>
          <w:rFonts w:hint="eastAsia"/>
        </w:rPr>
        <w:t>ū</w:t>
      </w:r>
      <w:r w:rsidRPr="000B3130">
        <w:t xml:space="preserve">nija Ministru kabineta noteikumiem Nr.496 </w:t>
      </w:r>
      <w:r w:rsidRPr="000B3130">
        <w:rPr>
          <w:rFonts w:hint="eastAsia"/>
        </w:rPr>
        <w:t>„</w:t>
      </w:r>
      <w:r w:rsidRPr="000B3130">
        <w:t>Nekustam</w:t>
      </w:r>
      <w:r w:rsidRPr="000B3130">
        <w:rPr>
          <w:rFonts w:hint="eastAsia"/>
        </w:rPr>
        <w:t>ā</w:t>
      </w:r>
      <w:r w:rsidRPr="000B3130">
        <w:t xml:space="preserve"> </w:t>
      </w:r>
      <w:r w:rsidRPr="000B3130">
        <w:rPr>
          <w:rFonts w:hint="eastAsia"/>
        </w:rPr>
        <w:t>ī</w:t>
      </w:r>
      <w:r w:rsidRPr="000B3130">
        <w:t>pa</w:t>
      </w:r>
      <w:r w:rsidRPr="000B3130">
        <w:rPr>
          <w:rFonts w:hint="eastAsia"/>
        </w:rPr>
        <w:t>š</w:t>
      </w:r>
      <w:r w:rsidRPr="000B3130">
        <w:t>uma lieto</w:t>
      </w:r>
      <w:r w:rsidRPr="000B3130">
        <w:rPr>
          <w:rFonts w:hint="eastAsia"/>
        </w:rPr>
        <w:t>š</w:t>
      </w:r>
      <w:r w:rsidRPr="000B3130">
        <w:t>anas m</w:t>
      </w:r>
      <w:r w:rsidRPr="000B3130">
        <w:rPr>
          <w:rFonts w:hint="eastAsia"/>
        </w:rPr>
        <w:t>ē</w:t>
      </w:r>
      <w:r w:rsidRPr="000B3130">
        <w:t>r</w:t>
      </w:r>
      <w:r w:rsidRPr="000B3130">
        <w:rPr>
          <w:rFonts w:hint="eastAsia"/>
        </w:rPr>
        <w:t>ķ</w:t>
      </w:r>
      <w:r w:rsidRPr="000B3130">
        <w:t>u klasifik</w:t>
      </w:r>
      <w:r w:rsidRPr="000B3130">
        <w:rPr>
          <w:rFonts w:hint="eastAsia"/>
        </w:rPr>
        <w:t>ā</w:t>
      </w:r>
      <w:r w:rsidRPr="000B3130">
        <w:t>cija un nekustam</w:t>
      </w:r>
      <w:r w:rsidRPr="000B3130">
        <w:rPr>
          <w:rFonts w:hint="eastAsia"/>
        </w:rPr>
        <w:t>ā</w:t>
      </w:r>
      <w:r w:rsidRPr="000B3130">
        <w:t xml:space="preserve"> </w:t>
      </w:r>
      <w:r w:rsidRPr="000B3130">
        <w:rPr>
          <w:rFonts w:hint="eastAsia"/>
        </w:rPr>
        <w:t>ī</w:t>
      </w:r>
      <w:r w:rsidRPr="000B3130">
        <w:t>pa</w:t>
      </w:r>
      <w:r w:rsidRPr="000B3130">
        <w:rPr>
          <w:rFonts w:hint="eastAsia"/>
        </w:rPr>
        <w:t>š</w:t>
      </w:r>
      <w:r w:rsidRPr="000B3130">
        <w:t>uma lieto</w:t>
      </w:r>
      <w:r w:rsidRPr="000B3130">
        <w:rPr>
          <w:rFonts w:hint="eastAsia"/>
        </w:rPr>
        <w:t>š</w:t>
      </w:r>
      <w:r w:rsidRPr="000B3130">
        <w:t>anas m</w:t>
      </w:r>
      <w:r w:rsidRPr="000B3130">
        <w:rPr>
          <w:rFonts w:hint="eastAsia"/>
        </w:rPr>
        <w:t>ē</w:t>
      </w:r>
      <w:r w:rsidRPr="000B3130">
        <w:t>r</w:t>
      </w:r>
      <w:r w:rsidRPr="000B3130">
        <w:rPr>
          <w:rFonts w:hint="eastAsia"/>
        </w:rPr>
        <w:t>ķ</w:t>
      </w:r>
      <w:r w:rsidRPr="000B3130">
        <w:t>u noteik</w:t>
      </w:r>
      <w:r w:rsidRPr="000B3130">
        <w:rPr>
          <w:rFonts w:hint="eastAsia"/>
        </w:rPr>
        <w:t>š</w:t>
      </w:r>
      <w:r w:rsidRPr="000B3130">
        <w:t>anas un mai</w:t>
      </w:r>
      <w:r w:rsidRPr="000B3130">
        <w:rPr>
          <w:rFonts w:hint="eastAsia"/>
        </w:rPr>
        <w:t>ņ</w:t>
      </w:r>
      <w:r w:rsidRPr="000B3130">
        <w:t>as k</w:t>
      </w:r>
      <w:r w:rsidRPr="000B3130">
        <w:rPr>
          <w:rFonts w:hint="eastAsia"/>
        </w:rPr>
        <w:t>ā</w:t>
      </w:r>
      <w:r w:rsidRPr="000B3130">
        <w:t>rt</w:t>
      </w:r>
      <w:r w:rsidRPr="000B3130">
        <w:rPr>
          <w:rFonts w:hint="eastAsia"/>
        </w:rPr>
        <w:t>ī</w:t>
      </w:r>
      <w:r w:rsidRPr="000B3130">
        <w:t>ba</w:t>
      </w:r>
      <w:r w:rsidRPr="000B3130">
        <w:rPr>
          <w:rFonts w:hint="eastAsia"/>
        </w:rPr>
        <w:t>”</w:t>
      </w:r>
      <w:r w:rsidRPr="000B3130">
        <w:t xml:space="preserve"> nekustam</w:t>
      </w:r>
      <w:r w:rsidRPr="000B3130">
        <w:rPr>
          <w:rFonts w:hint="eastAsia"/>
        </w:rPr>
        <w:t>ā</w:t>
      </w:r>
      <w:r w:rsidRPr="000B3130">
        <w:t xml:space="preserve"> </w:t>
      </w:r>
      <w:r w:rsidRPr="000B3130">
        <w:rPr>
          <w:rFonts w:hint="eastAsia"/>
        </w:rPr>
        <w:t>ī</w:t>
      </w:r>
      <w:r w:rsidRPr="000B3130">
        <w:t>pa</w:t>
      </w:r>
      <w:r w:rsidRPr="000B3130">
        <w:rPr>
          <w:rFonts w:hint="eastAsia"/>
        </w:rPr>
        <w:t>š</w:t>
      </w:r>
      <w:r w:rsidRPr="000B3130">
        <w:t>uma lieto</w:t>
      </w:r>
      <w:r w:rsidRPr="000B3130">
        <w:rPr>
          <w:rFonts w:hint="eastAsia"/>
        </w:rPr>
        <w:t>š</w:t>
      </w:r>
      <w:r w:rsidRPr="000B3130">
        <w:t>anas m</w:t>
      </w:r>
      <w:r w:rsidRPr="000B3130">
        <w:rPr>
          <w:rFonts w:hint="eastAsia"/>
        </w:rPr>
        <w:t>ē</w:t>
      </w:r>
      <w:r w:rsidRPr="000B3130">
        <w:t>r</w:t>
      </w:r>
      <w:r w:rsidRPr="000B3130">
        <w:rPr>
          <w:rFonts w:hint="eastAsia"/>
        </w:rPr>
        <w:t>ķ</w:t>
      </w:r>
      <w:r w:rsidRPr="000B3130">
        <w:t xml:space="preserve">is noteikts, kods 0601 </w:t>
      </w:r>
      <w:r w:rsidRPr="000B3130">
        <w:rPr>
          <w:rFonts w:hint="eastAsia"/>
        </w:rPr>
        <w:t>–</w:t>
      </w:r>
      <w:r w:rsidRPr="000B3130">
        <w:t xml:space="preserve"> </w:t>
      </w:r>
      <w:r w:rsidRPr="000B3130">
        <w:rPr>
          <w:rFonts w:hint="eastAsia"/>
        </w:rPr>
        <w:t>„</w:t>
      </w:r>
      <w:r w:rsidRPr="000B3130">
        <w:t>Individu</w:t>
      </w:r>
      <w:r w:rsidRPr="000B3130">
        <w:rPr>
          <w:rFonts w:hint="eastAsia"/>
        </w:rPr>
        <w:t>ā</w:t>
      </w:r>
      <w:r w:rsidRPr="000B3130">
        <w:t>lo dz</w:t>
      </w:r>
      <w:r w:rsidRPr="000B3130">
        <w:rPr>
          <w:rFonts w:hint="eastAsia"/>
        </w:rPr>
        <w:t>ī</w:t>
      </w:r>
      <w:r w:rsidRPr="000B3130">
        <w:t>vojamo m</w:t>
      </w:r>
      <w:r w:rsidRPr="000B3130">
        <w:rPr>
          <w:rFonts w:hint="eastAsia"/>
        </w:rPr>
        <w:t>ā</w:t>
      </w:r>
      <w:r w:rsidRPr="000B3130">
        <w:t>ju apb</w:t>
      </w:r>
      <w:r w:rsidRPr="000B3130">
        <w:rPr>
          <w:rFonts w:hint="eastAsia"/>
        </w:rPr>
        <w:t>ū</w:t>
      </w:r>
      <w:r w:rsidRPr="000B3130">
        <w:t>ve</w:t>
      </w:r>
      <w:r w:rsidRPr="000B3130">
        <w:rPr>
          <w:rFonts w:hint="eastAsia"/>
        </w:rPr>
        <w:t>”</w:t>
      </w:r>
      <w:r w:rsidRPr="000B3130">
        <w:t>.</w:t>
      </w:r>
    </w:p>
    <w:p w14:paraId="4AF94763" w14:textId="77777777" w:rsidR="006D1223" w:rsidRDefault="006D1223" w:rsidP="003704B7">
      <w:pPr>
        <w:ind w:right="-766" w:firstLine="567"/>
        <w:jc w:val="both"/>
      </w:pPr>
      <w:r w:rsidRPr="00D57327">
        <w:t>SIA „INTERBALTIJA” (re</w:t>
      </w:r>
      <w:r w:rsidRPr="00D57327">
        <w:rPr>
          <w:rFonts w:hint="eastAsia"/>
        </w:rPr>
        <w:t>ģ</w:t>
      </w:r>
      <w:r w:rsidRPr="00D57327">
        <w:t>.Nr.40003518352, juridisk</w:t>
      </w:r>
      <w:r w:rsidRPr="00D57327">
        <w:rPr>
          <w:rFonts w:hint="eastAsia"/>
        </w:rPr>
        <w:t>ā</w:t>
      </w:r>
      <w:r w:rsidRPr="00D57327">
        <w:t xml:space="preserve"> adrese: Martas iel</w:t>
      </w:r>
      <w:r w:rsidRPr="00D57327">
        <w:rPr>
          <w:rFonts w:hint="eastAsia"/>
        </w:rPr>
        <w:t>ā</w:t>
      </w:r>
      <w:r w:rsidRPr="00D57327">
        <w:t xml:space="preserve"> 5, R</w:t>
      </w:r>
      <w:r w:rsidRPr="00D57327">
        <w:rPr>
          <w:rFonts w:hint="eastAsia"/>
        </w:rPr>
        <w:t>ī</w:t>
      </w:r>
      <w:r w:rsidRPr="00D57327">
        <w:t>g</w:t>
      </w:r>
      <w:r w:rsidRPr="00D57327">
        <w:rPr>
          <w:rFonts w:hint="eastAsia"/>
        </w:rPr>
        <w:t>ā</w:t>
      </w:r>
      <w:r w:rsidRPr="00D57327">
        <w:t xml:space="preserve">, </w:t>
      </w:r>
      <w:r>
        <w:t xml:space="preserve">           </w:t>
      </w:r>
      <w:r w:rsidRPr="00D57327">
        <w:t xml:space="preserve">LV-1011) 2024.gada </w:t>
      </w:r>
      <w:r>
        <w:t>11.oktobrī</w:t>
      </w:r>
      <w:r w:rsidRPr="00D57327">
        <w:t xml:space="preserve"> sagatavoja nekustam</w:t>
      </w:r>
      <w:r w:rsidRPr="00D57327">
        <w:rPr>
          <w:rFonts w:hint="eastAsia"/>
        </w:rPr>
        <w:t>ā</w:t>
      </w:r>
      <w:r w:rsidRPr="00D57327">
        <w:t xml:space="preserve"> </w:t>
      </w:r>
      <w:r w:rsidRPr="00D57327">
        <w:rPr>
          <w:rFonts w:hint="eastAsia"/>
        </w:rPr>
        <w:t>ī</w:t>
      </w:r>
      <w:r w:rsidRPr="00D57327">
        <w:t>pašuma nov</w:t>
      </w:r>
      <w:r w:rsidRPr="00D57327">
        <w:rPr>
          <w:rFonts w:hint="eastAsia"/>
        </w:rPr>
        <w:t>ē</w:t>
      </w:r>
      <w:r w:rsidRPr="00D57327">
        <w:t>rt</w:t>
      </w:r>
      <w:r w:rsidRPr="00D57327">
        <w:rPr>
          <w:rFonts w:hint="eastAsia"/>
        </w:rPr>
        <w:t>ē</w:t>
      </w:r>
      <w:r w:rsidRPr="00D57327">
        <w:t>jumu “Atzinums par nekustam</w:t>
      </w:r>
      <w:r>
        <w:t xml:space="preserve">ā īpašuma, </w:t>
      </w:r>
      <w:r w:rsidRPr="00D57327">
        <w:t xml:space="preserve"> zemes gabala, kas a</w:t>
      </w:r>
      <w:r>
        <w:t>tr</w:t>
      </w:r>
      <w:r w:rsidRPr="00D57327">
        <w:t>odas Olaines novad</w:t>
      </w:r>
      <w:r>
        <w:t>ā</w:t>
      </w:r>
      <w:r w:rsidRPr="00D57327">
        <w:t>,</w:t>
      </w:r>
      <w:r>
        <w:t xml:space="preserve"> </w:t>
      </w:r>
      <w:r w:rsidRPr="00D57327">
        <w:t>Olaines pagast</w:t>
      </w:r>
      <w:r>
        <w:t>ā</w:t>
      </w:r>
      <w:r w:rsidRPr="00D57327">
        <w:t>, St</w:t>
      </w:r>
      <w:r>
        <w:t>ī</w:t>
      </w:r>
      <w:r w:rsidRPr="00D57327">
        <w:t xml:space="preserve">pniekos, </w:t>
      </w:r>
      <w:r>
        <w:t>“</w:t>
      </w:r>
      <w:r w:rsidRPr="00D57327">
        <w:t>Gavana 129</w:t>
      </w:r>
      <w:r>
        <w:t>”</w:t>
      </w:r>
      <w:r w:rsidRPr="00D57327">
        <w:t xml:space="preserve">”. 2024.gada </w:t>
      </w:r>
      <w:r>
        <w:t>29.septembrī</w:t>
      </w:r>
      <w:r w:rsidRPr="00D57327">
        <w:t xml:space="preserve"> visvair</w:t>
      </w:r>
      <w:r w:rsidRPr="00D57327">
        <w:rPr>
          <w:rFonts w:hint="eastAsia"/>
        </w:rPr>
        <w:t>ā</w:t>
      </w:r>
      <w:r w:rsidRPr="00D57327">
        <w:t>k iesp</w:t>
      </w:r>
      <w:r w:rsidRPr="00D57327">
        <w:rPr>
          <w:rFonts w:hint="eastAsia"/>
        </w:rPr>
        <w:t>ē</w:t>
      </w:r>
      <w:r w:rsidRPr="00D57327">
        <w:t>jam</w:t>
      </w:r>
      <w:r w:rsidRPr="00D57327">
        <w:rPr>
          <w:rFonts w:hint="eastAsia"/>
        </w:rPr>
        <w:t>ā</w:t>
      </w:r>
      <w:r w:rsidRPr="00D57327">
        <w:t xml:space="preserve"> paties</w:t>
      </w:r>
      <w:r w:rsidRPr="00D57327">
        <w:rPr>
          <w:rFonts w:hint="eastAsia"/>
        </w:rPr>
        <w:t>ā</w:t>
      </w:r>
      <w:r w:rsidRPr="00D57327">
        <w:t xml:space="preserve"> v</w:t>
      </w:r>
      <w:r w:rsidRPr="00D57327">
        <w:rPr>
          <w:rFonts w:hint="eastAsia"/>
        </w:rPr>
        <w:t>ē</w:t>
      </w:r>
      <w:r w:rsidRPr="00D57327">
        <w:t>rt</w:t>
      </w:r>
      <w:r w:rsidRPr="00D57327">
        <w:rPr>
          <w:rFonts w:hint="eastAsia"/>
        </w:rPr>
        <w:t>ī</w:t>
      </w:r>
      <w:r w:rsidRPr="00D57327">
        <w:t>ba zemesgabala atsavin</w:t>
      </w:r>
      <w:r w:rsidRPr="00D57327">
        <w:rPr>
          <w:rFonts w:hint="eastAsia"/>
        </w:rPr>
        <w:t>āš</w:t>
      </w:r>
      <w:r w:rsidRPr="00D57327">
        <w:t xml:space="preserve">anai zemes nomniekam ir EUR 2 100 (divi </w:t>
      </w:r>
      <w:r>
        <w:t>tūkstoši</w:t>
      </w:r>
      <w:r w:rsidRPr="00D57327">
        <w:t xml:space="preserve"> viens simts</w:t>
      </w:r>
      <w:r>
        <w:t xml:space="preserve"> </w:t>
      </w:r>
      <w:r w:rsidRPr="00D57327">
        <w:rPr>
          <w:i/>
          <w:iCs/>
        </w:rPr>
        <w:t>euro)</w:t>
      </w:r>
      <w:r w:rsidRPr="00D57327">
        <w:t>.</w:t>
      </w:r>
    </w:p>
    <w:p w14:paraId="583481FF" w14:textId="7B82C5B9" w:rsidR="006D1223" w:rsidRPr="002715FD" w:rsidRDefault="006D1223" w:rsidP="003704B7">
      <w:pPr>
        <w:ind w:right="-766" w:firstLine="567"/>
        <w:jc w:val="both"/>
      </w:pPr>
      <w:r w:rsidRPr="002715FD">
        <w:t xml:space="preserve">Zemesgabala nomnieks </w:t>
      </w:r>
      <w:r w:rsidR="0016233E">
        <w:t>R S</w:t>
      </w:r>
      <w:r w:rsidRPr="002715FD">
        <w:t xml:space="preserve"> ir iepazin</w:t>
      </w:r>
      <w:r>
        <w:t>us</w:t>
      </w:r>
      <w:r w:rsidRPr="002715FD">
        <w:t xml:space="preserve">ies ar </w:t>
      </w:r>
      <w:r w:rsidRPr="00D57327">
        <w:t xml:space="preserve">SIA „INTERBALTIJA” </w:t>
      </w:r>
      <w:r w:rsidRPr="002715FD">
        <w:t xml:space="preserve">nekustamā īpašuma novērtējumu un lūdz atsavināt zemesgabalu dārzkopības sabiedrībā </w:t>
      </w:r>
      <w:r w:rsidRPr="00D57327">
        <w:t>“Gavana I29”, St</w:t>
      </w:r>
      <w:r w:rsidRPr="00D57327">
        <w:rPr>
          <w:rFonts w:hint="eastAsia"/>
        </w:rPr>
        <w:t>ī</w:t>
      </w:r>
      <w:r w:rsidRPr="00D57327">
        <w:t>pniekos, Olaines pagast</w:t>
      </w:r>
      <w:r w:rsidRPr="00D57327">
        <w:rPr>
          <w:rFonts w:hint="eastAsia"/>
        </w:rPr>
        <w:t>ā</w:t>
      </w:r>
      <w:r w:rsidRPr="00D57327">
        <w:t>, Olaines nov</w:t>
      </w:r>
      <w:r>
        <w:t>ad</w:t>
      </w:r>
      <w:r w:rsidRPr="00D57327">
        <w:rPr>
          <w:rFonts w:hint="eastAsia"/>
        </w:rPr>
        <w:t>ā</w:t>
      </w:r>
      <w:r w:rsidRPr="00D57327">
        <w:t>, ar kadastra apz</w:t>
      </w:r>
      <w:r w:rsidRPr="00D57327">
        <w:rPr>
          <w:rFonts w:hint="eastAsia"/>
        </w:rPr>
        <w:t>ī</w:t>
      </w:r>
      <w:r w:rsidRPr="00D57327">
        <w:t>m</w:t>
      </w:r>
      <w:r w:rsidRPr="00D57327">
        <w:rPr>
          <w:rFonts w:hint="eastAsia"/>
        </w:rPr>
        <w:t>ē</w:t>
      </w:r>
      <w:r w:rsidRPr="00D57327">
        <w:t>jumu</w:t>
      </w:r>
      <w:r>
        <w:t xml:space="preserve"> </w:t>
      </w:r>
      <w:r w:rsidRPr="00D57327">
        <w:t xml:space="preserve">8080 019 0164, </w:t>
      </w:r>
      <w:r w:rsidR="0016233E">
        <w:t xml:space="preserve">                     </w:t>
      </w:r>
      <w:r w:rsidRPr="00D57327">
        <w:t>0.0601 ha plat</w:t>
      </w:r>
      <w:r w:rsidRPr="00D57327">
        <w:rPr>
          <w:rFonts w:hint="eastAsia"/>
        </w:rPr>
        <w:t>ī</w:t>
      </w:r>
      <w:r w:rsidRPr="00D57327">
        <w:t>b</w:t>
      </w:r>
      <w:r w:rsidRPr="00D57327">
        <w:rPr>
          <w:rFonts w:hint="eastAsia"/>
        </w:rPr>
        <w:t>ā</w:t>
      </w:r>
      <w:r w:rsidRPr="009D3AEB">
        <w:t xml:space="preserve"> </w:t>
      </w:r>
      <w:r w:rsidRPr="002715FD">
        <w:t>(</w:t>
      </w:r>
      <w:r w:rsidRPr="002715FD">
        <w:rPr>
          <w:i/>
          <w:iCs/>
        </w:rPr>
        <w:t>Publiskas personas mantas atsavināšanas likuma 8.panta otrā un trešā daļa</w:t>
      </w:r>
      <w:r w:rsidRPr="002715FD">
        <w:t xml:space="preserve">) </w:t>
      </w:r>
      <w:r>
        <w:t xml:space="preserve">un </w:t>
      </w:r>
      <w:r w:rsidRPr="002715FD">
        <w:t xml:space="preserve">apņemas pirkuma maksu veikt uzreiz </w:t>
      </w:r>
      <w:r w:rsidRPr="002715FD">
        <w:rPr>
          <w:u w:val="single"/>
        </w:rPr>
        <w:t>pēc domes lēmuma pieņemšanas divu mēnešu laikā.</w:t>
      </w:r>
    </w:p>
    <w:p w14:paraId="716BF617" w14:textId="77777777" w:rsidR="006D1223" w:rsidRPr="00B61726" w:rsidRDefault="006D1223" w:rsidP="003704B7">
      <w:pPr>
        <w:ind w:right="-766"/>
        <w:jc w:val="both"/>
        <w:rPr>
          <w:sz w:val="22"/>
          <w:szCs w:val="22"/>
        </w:rPr>
      </w:pPr>
      <w:r w:rsidRPr="00D516E3">
        <w:tab/>
      </w:r>
      <w:r w:rsidRPr="00B61726">
        <w:rPr>
          <w:sz w:val="22"/>
          <w:szCs w:val="22"/>
        </w:rPr>
        <w:t>Saskaņā ar likuma:</w:t>
      </w:r>
    </w:p>
    <w:p w14:paraId="55CCC41E" w14:textId="77777777" w:rsidR="006D1223" w:rsidRPr="00B61726" w:rsidRDefault="006D1223" w:rsidP="003704B7">
      <w:pPr>
        <w:ind w:right="-766" w:firstLine="720"/>
        <w:jc w:val="both"/>
        <w:rPr>
          <w:sz w:val="22"/>
          <w:szCs w:val="22"/>
        </w:rPr>
      </w:pPr>
      <w:r w:rsidRPr="00B61726">
        <w:rPr>
          <w:sz w:val="22"/>
          <w:szCs w:val="22"/>
        </w:rPr>
        <w:t>Publiskas personas mantas atsavināšanas likum</w:t>
      </w:r>
      <w:r>
        <w:rPr>
          <w:sz w:val="22"/>
          <w:szCs w:val="22"/>
        </w:rPr>
        <w:t>a</w:t>
      </w:r>
      <w:r w:rsidRPr="00B61726">
        <w:rPr>
          <w:sz w:val="22"/>
          <w:szCs w:val="22"/>
        </w:rPr>
        <w:t>:</w:t>
      </w:r>
    </w:p>
    <w:p w14:paraId="2B8CA52A" w14:textId="77777777" w:rsidR="006D1223" w:rsidRPr="00B61726" w:rsidRDefault="006D1223" w:rsidP="003704B7">
      <w:pPr>
        <w:ind w:right="-766" w:firstLine="720"/>
        <w:jc w:val="both"/>
        <w:rPr>
          <w:sz w:val="22"/>
          <w:szCs w:val="22"/>
        </w:rPr>
      </w:pPr>
      <w:r w:rsidRPr="00B61726">
        <w:rPr>
          <w:sz w:val="22"/>
          <w:szCs w:val="22"/>
        </w:rPr>
        <w:t>1.panta:</w:t>
      </w:r>
    </w:p>
    <w:p w14:paraId="4DA9162C" w14:textId="77777777" w:rsidR="006D1223" w:rsidRPr="00B61726" w:rsidRDefault="006D1223" w:rsidP="003704B7">
      <w:pPr>
        <w:ind w:right="-766" w:firstLine="720"/>
        <w:jc w:val="both"/>
        <w:rPr>
          <w:sz w:val="22"/>
          <w:szCs w:val="22"/>
        </w:rPr>
      </w:pPr>
      <w:r w:rsidRPr="00B61726">
        <w:rPr>
          <w:sz w:val="22"/>
          <w:szCs w:val="22"/>
        </w:rPr>
        <w:t xml:space="preserve"> 6.punktu, nosacītā cena </w:t>
      </w:r>
      <w:r w:rsidRPr="00A84531">
        <w:t>–</w:t>
      </w:r>
      <w:r w:rsidRPr="00B61726">
        <w:rPr>
          <w:sz w:val="22"/>
          <w:szCs w:val="22"/>
        </w:rPr>
        <w:t xml:space="preserve"> nekustamā īpašuma vērtība, kas noteikta atbilstoši Standartizācijas likumā paredzētajā kārtībā apstiprinātajiem īpašuma vērtēšanas standartiem, vai kustamās mantas vērtība, kas noteikta atbilstoši Standartizācijas likumā paredzētajā kārtībā apstiprinātajiem īpašuma vērtēšanas standartiem, kā arī ņemot vērā tās atlikušo bilances vērtību pēc grāmatvedības uzskaites datiem;</w:t>
      </w:r>
      <w:r w:rsidRPr="00B61726">
        <w:rPr>
          <w:sz w:val="22"/>
          <w:szCs w:val="22"/>
        </w:rPr>
        <w:tab/>
      </w:r>
    </w:p>
    <w:p w14:paraId="6AC46E9F" w14:textId="77777777" w:rsidR="006D1223" w:rsidRPr="00B61726" w:rsidRDefault="006D1223" w:rsidP="003704B7">
      <w:pPr>
        <w:ind w:right="-766" w:firstLine="720"/>
        <w:jc w:val="both"/>
        <w:rPr>
          <w:sz w:val="22"/>
          <w:szCs w:val="22"/>
        </w:rPr>
      </w:pPr>
      <w:r w:rsidRPr="00B61726">
        <w:rPr>
          <w:sz w:val="22"/>
          <w:szCs w:val="22"/>
        </w:rPr>
        <w:t xml:space="preserve">7.punktu, pārdošana par brīvu cenu </w:t>
      </w:r>
      <w:r w:rsidRPr="00A84531">
        <w:t>–</w:t>
      </w:r>
      <w:r w:rsidRPr="00B61726">
        <w:rPr>
          <w:sz w:val="22"/>
          <w:szCs w:val="22"/>
        </w:rPr>
        <w:t xml:space="preserve"> mantas pārdošana par atsavinātāja noteiktu cenu, kas nav zemāka par nosacīto cenu;</w:t>
      </w:r>
    </w:p>
    <w:p w14:paraId="0CD4C566" w14:textId="77777777" w:rsidR="006D1223" w:rsidRPr="00B61726" w:rsidRDefault="006D1223" w:rsidP="003704B7">
      <w:pPr>
        <w:ind w:right="-766"/>
        <w:jc w:val="both"/>
        <w:rPr>
          <w:sz w:val="22"/>
          <w:szCs w:val="22"/>
        </w:rPr>
      </w:pPr>
      <w:r w:rsidRPr="00B61726">
        <w:rPr>
          <w:sz w:val="22"/>
          <w:szCs w:val="22"/>
        </w:rPr>
        <w:tab/>
        <w:t xml:space="preserve">3.panta pirmās daļas 2.punktu, </w:t>
      </w:r>
      <w:r>
        <w:rPr>
          <w:sz w:val="22"/>
          <w:szCs w:val="22"/>
        </w:rPr>
        <w:t>p</w:t>
      </w:r>
      <w:r w:rsidRPr="00B61726">
        <w:rPr>
          <w:sz w:val="22"/>
          <w:szCs w:val="22"/>
        </w:rPr>
        <w:t>ubliskas personas nekustamo un kustamo mantu var atsavināt, pārdodot par brīvu cenu;</w:t>
      </w:r>
    </w:p>
    <w:p w14:paraId="59A5824A" w14:textId="77777777" w:rsidR="006D1223" w:rsidRDefault="006D1223" w:rsidP="003704B7">
      <w:pPr>
        <w:ind w:right="-766"/>
        <w:jc w:val="both"/>
        <w:rPr>
          <w:sz w:val="22"/>
          <w:szCs w:val="22"/>
        </w:rPr>
      </w:pPr>
      <w:r w:rsidRPr="00B61726">
        <w:rPr>
          <w:sz w:val="22"/>
          <w:szCs w:val="22"/>
        </w:rPr>
        <w:tab/>
        <w:t>4.panta</w:t>
      </w:r>
      <w:r>
        <w:rPr>
          <w:sz w:val="22"/>
          <w:szCs w:val="22"/>
        </w:rPr>
        <w:t>:</w:t>
      </w:r>
    </w:p>
    <w:p w14:paraId="3D843F7A" w14:textId="77777777" w:rsidR="006D1223" w:rsidRDefault="006D1223" w:rsidP="003704B7">
      <w:pPr>
        <w:ind w:right="-766" w:firstLine="720"/>
        <w:jc w:val="both"/>
        <w:rPr>
          <w:sz w:val="22"/>
          <w:szCs w:val="22"/>
        </w:rPr>
      </w:pPr>
      <w:r w:rsidRPr="00B61726">
        <w:rPr>
          <w:sz w:val="22"/>
          <w:szCs w:val="22"/>
        </w:rPr>
        <w:t xml:space="preserve"> pirmo daļu, </w:t>
      </w:r>
      <w:r>
        <w:rPr>
          <w:sz w:val="22"/>
          <w:szCs w:val="22"/>
        </w:rPr>
        <w:t>v</w:t>
      </w:r>
      <w:r w:rsidRPr="00B61726">
        <w:rPr>
          <w:sz w:val="22"/>
          <w:szCs w:val="22"/>
        </w:rPr>
        <w:t>alsts mantas atsavināšanu var ierosināt, ja tā nav nepieciešama attiecīgajai iestādei vai citām valsts iestādēm to funkciju nodrošināšanai. Atvasinātas publiskas personas mantas atsavināšanu var ierosināt, ja tā nav nepieciešama attiecīgai atvasinātai publiskai personai vai tās iestādēm to funkciju nodrošināšanai;</w:t>
      </w:r>
    </w:p>
    <w:p w14:paraId="1584090F" w14:textId="77777777" w:rsidR="006D1223" w:rsidRPr="00B61726" w:rsidRDefault="006D1223" w:rsidP="003704B7">
      <w:pPr>
        <w:ind w:right="-766"/>
        <w:jc w:val="both"/>
        <w:rPr>
          <w:sz w:val="22"/>
          <w:szCs w:val="22"/>
        </w:rPr>
      </w:pPr>
      <w:r w:rsidRPr="00B61726">
        <w:rPr>
          <w:sz w:val="22"/>
          <w:szCs w:val="22"/>
        </w:rPr>
        <w:tab/>
        <w:t xml:space="preserve">5.panta pirmo daļu, </w:t>
      </w:r>
      <w:r w:rsidRPr="00B61726">
        <w:rPr>
          <w:sz w:val="22"/>
          <w:szCs w:val="22"/>
          <w:u w:val="single"/>
        </w:rPr>
        <w:t>atļauju atsavināt</w:t>
      </w:r>
      <w:r w:rsidRPr="00B61726">
        <w:rPr>
          <w:sz w:val="22"/>
          <w:szCs w:val="22"/>
        </w:rPr>
        <w:t xml:space="preserve"> valsts nekustamo īpašumu </w:t>
      </w:r>
      <w:r w:rsidRPr="00B61726">
        <w:rPr>
          <w:sz w:val="22"/>
          <w:szCs w:val="22"/>
          <w:u w:val="single"/>
        </w:rPr>
        <w:t>dod</w:t>
      </w:r>
      <w:r w:rsidRPr="00B61726">
        <w:rPr>
          <w:sz w:val="22"/>
          <w:szCs w:val="22"/>
        </w:rPr>
        <w:t xml:space="preserve"> Ministru kabinets, bet atvasinātu publisku personu nekustamo īpašumu </w:t>
      </w:r>
      <w:r w:rsidRPr="00A84531">
        <w:t>–</w:t>
      </w:r>
      <w:r w:rsidRPr="00B61726">
        <w:rPr>
          <w:sz w:val="22"/>
          <w:szCs w:val="22"/>
        </w:rPr>
        <w:t xml:space="preserve"> attiecīgās </w:t>
      </w:r>
      <w:r w:rsidRPr="00B61726">
        <w:rPr>
          <w:sz w:val="22"/>
          <w:szCs w:val="22"/>
          <w:u w:val="single"/>
        </w:rPr>
        <w:t>atvasinātās publiskās personas lēmējinstitūcija</w:t>
      </w:r>
      <w:r w:rsidRPr="00B61726">
        <w:rPr>
          <w:sz w:val="22"/>
          <w:szCs w:val="22"/>
        </w:rPr>
        <w:t xml:space="preserve">; </w:t>
      </w:r>
    </w:p>
    <w:p w14:paraId="055C40D8" w14:textId="77777777" w:rsidR="006D1223" w:rsidRPr="00B61726" w:rsidRDefault="006D1223" w:rsidP="003704B7">
      <w:pPr>
        <w:ind w:right="-766"/>
        <w:jc w:val="both"/>
        <w:rPr>
          <w:sz w:val="22"/>
          <w:szCs w:val="22"/>
        </w:rPr>
      </w:pPr>
      <w:r w:rsidRPr="00B61726">
        <w:rPr>
          <w:sz w:val="22"/>
          <w:szCs w:val="22"/>
        </w:rPr>
        <w:tab/>
        <w:t>8.panta:</w:t>
      </w:r>
    </w:p>
    <w:p w14:paraId="3F306161" w14:textId="77777777" w:rsidR="006D1223" w:rsidRPr="00B61726" w:rsidRDefault="006D1223" w:rsidP="003704B7">
      <w:pPr>
        <w:ind w:right="-766"/>
        <w:jc w:val="both"/>
        <w:rPr>
          <w:sz w:val="22"/>
          <w:szCs w:val="22"/>
        </w:rPr>
      </w:pPr>
      <w:r w:rsidRPr="00B61726">
        <w:rPr>
          <w:sz w:val="22"/>
          <w:szCs w:val="22"/>
        </w:rPr>
        <w:tab/>
        <w:t xml:space="preserve">otro daļu, atsavināšanai paredzētā atvasinātas publiskas personas nekustamā īpašuma novērtēšanu </w:t>
      </w:r>
      <w:r w:rsidRPr="00B61726">
        <w:rPr>
          <w:sz w:val="22"/>
          <w:szCs w:val="22"/>
          <w:u w:val="single"/>
        </w:rPr>
        <w:t>organizē attiecīgās atvasinātās publiskās personas lēmējinstitūcijas noteiktajā kārtībā</w:t>
      </w:r>
      <w:r w:rsidRPr="00B61726">
        <w:rPr>
          <w:sz w:val="22"/>
          <w:szCs w:val="22"/>
        </w:rPr>
        <w:t>;</w:t>
      </w:r>
    </w:p>
    <w:p w14:paraId="3E14A7F2" w14:textId="77777777" w:rsidR="006D1223" w:rsidRPr="00B61726" w:rsidRDefault="006D1223" w:rsidP="003704B7">
      <w:pPr>
        <w:ind w:right="-766"/>
        <w:jc w:val="both"/>
        <w:rPr>
          <w:sz w:val="22"/>
          <w:szCs w:val="22"/>
        </w:rPr>
      </w:pPr>
      <w:r w:rsidRPr="00B61726">
        <w:rPr>
          <w:sz w:val="22"/>
          <w:szCs w:val="22"/>
        </w:rPr>
        <w:tab/>
        <w:t>trešo daļu, nekustamā īpašuma novērtēšanas komisijas sastāvu un mantas nosacīto cenu apstiprina institūcija (amatpersona), kura saskaņā ar šā panta pirmo un otro daļu organizē nekustamā īpašuma novērtēšanu.</w:t>
      </w:r>
    </w:p>
    <w:p w14:paraId="397BC35C" w14:textId="77777777" w:rsidR="006D1223" w:rsidRPr="00B61726" w:rsidRDefault="006D1223" w:rsidP="003704B7">
      <w:pPr>
        <w:ind w:right="-766"/>
        <w:jc w:val="both"/>
        <w:rPr>
          <w:sz w:val="22"/>
          <w:szCs w:val="22"/>
        </w:rPr>
      </w:pPr>
      <w:r w:rsidRPr="00B61726">
        <w:rPr>
          <w:sz w:val="22"/>
          <w:szCs w:val="22"/>
        </w:rPr>
        <w:tab/>
        <w:t xml:space="preserve"> 37.panta:</w:t>
      </w:r>
    </w:p>
    <w:p w14:paraId="5C026F18" w14:textId="77777777" w:rsidR="006D1223" w:rsidRPr="00B61726" w:rsidRDefault="006D1223" w:rsidP="003704B7">
      <w:pPr>
        <w:ind w:right="-766" w:firstLine="720"/>
        <w:jc w:val="both"/>
        <w:rPr>
          <w:sz w:val="22"/>
          <w:szCs w:val="22"/>
        </w:rPr>
      </w:pPr>
      <w:r w:rsidRPr="00B61726">
        <w:rPr>
          <w:sz w:val="22"/>
          <w:szCs w:val="22"/>
        </w:rPr>
        <w:t xml:space="preserve"> pirmās daļas  4.punktu, pārdot valsts vai pašvaldības mantu par brīvu cenu var, ja nekustamo īpašumu iegūst šā likuma 4.panta ceturtajā daļā minētā persona. Šajā gadījumā pārdošanas cena ir vienāda ar nosacīto cenu (8.pants);</w:t>
      </w:r>
    </w:p>
    <w:p w14:paraId="646CE148" w14:textId="77777777" w:rsidR="006D1223" w:rsidRPr="00B61726" w:rsidRDefault="006D1223" w:rsidP="003704B7">
      <w:pPr>
        <w:ind w:right="-766" w:firstLine="720"/>
        <w:jc w:val="both"/>
        <w:rPr>
          <w:sz w:val="22"/>
          <w:szCs w:val="22"/>
        </w:rPr>
      </w:pPr>
      <w:r w:rsidRPr="00B61726">
        <w:rPr>
          <w:sz w:val="22"/>
          <w:szCs w:val="22"/>
        </w:rPr>
        <w:t>septīto daļu</w:t>
      </w:r>
      <w:r w:rsidRPr="00B61726">
        <w:rPr>
          <w:sz w:val="22"/>
          <w:szCs w:val="22"/>
          <w:u w:val="single"/>
        </w:rPr>
        <w:t>, ja persona, kurai ir pirmpirkuma tiesības</w:t>
      </w:r>
      <w:r w:rsidRPr="00B61726">
        <w:rPr>
          <w:sz w:val="22"/>
          <w:szCs w:val="22"/>
        </w:rPr>
        <w:t>, nenoslēdz pirkuma līgumu, Ministru kabinets vai atvasinātas publiskas personas lēmējinstitūcija var atcelt lēmumu par nodošanu atsavināšanai vai lemj par atsavināšanas veida maiņu;</w:t>
      </w:r>
    </w:p>
    <w:p w14:paraId="400B60C5" w14:textId="77777777" w:rsidR="006D1223" w:rsidRPr="00B61726" w:rsidRDefault="006D1223" w:rsidP="003704B7">
      <w:pPr>
        <w:ind w:right="-766" w:firstLine="720"/>
        <w:jc w:val="both"/>
        <w:rPr>
          <w:sz w:val="22"/>
          <w:szCs w:val="22"/>
        </w:rPr>
      </w:pPr>
      <w:r w:rsidRPr="00B61726">
        <w:rPr>
          <w:sz w:val="22"/>
          <w:szCs w:val="22"/>
        </w:rPr>
        <w:t xml:space="preserve">41.panta pirmo daļu, nekustamā īpašuma pirkuma vai maiņas līgumu valsts vārdā paraksta finanšu ministrs vai viņa pilnvarota persona, atvasinātas publiskas personas vārdā </w:t>
      </w:r>
      <w:r w:rsidRPr="00A84531">
        <w:t>–</w:t>
      </w:r>
      <w:r w:rsidRPr="00B61726">
        <w:rPr>
          <w:sz w:val="22"/>
          <w:szCs w:val="22"/>
        </w:rPr>
        <w:t xml:space="preserve"> attiecīgās </w:t>
      </w:r>
      <w:r w:rsidRPr="00B61726">
        <w:rPr>
          <w:sz w:val="22"/>
          <w:szCs w:val="22"/>
          <w:u w:val="single"/>
        </w:rPr>
        <w:t>atvasinātās publiskās personas lēmējinstitūcijas vadītājs vai viņa pilnvarota persona</w:t>
      </w:r>
      <w:r w:rsidRPr="00B61726">
        <w:rPr>
          <w:sz w:val="22"/>
          <w:szCs w:val="22"/>
        </w:rPr>
        <w:t xml:space="preserve">, bet kustamās mantas pirkuma vai maiņas līgumu </w:t>
      </w:r>
      <w:r w:rsidRPr="00A84531">
        <w:t>–</w:t>
      </w:r>
      <w:r w:rsidRPr="00B61726">
        <w:rPr>
          <w:sz w:val="22"/>
          <w:szCs w:val="22"/>
        </w:rPr>
        <w:t xml:space="preserve">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0F8C48B3" w14:textId="77777777" w:rsidR="006D1223" w:rsidRPr="00B61726" w:rsidRDefault="006D1223" w:rsidP="003704B7">
      <w:pPr>
        <w:ind w:right="-766" w:firstLine="720"/>
        <w:jc w:val="both"/>
        <w:rPr>
          <w:sz w:val="22"/>
          <w:szCs w:val="22"/>
        </w:rPr>
      </w:pPr>
      <w:r w:rsidRPr="00B61726">
        <w:rPr>
          <w:sz w:val="22"/>
          <w:szCs w:val="22"/>
        </w:rPr>
        <w:t>44.panta:</w:t>
      </w:r>
    </w:p>
    <w:p w14:paraId="13CDBA6B" w14:textId="77777777" w:rsidR="006D1223" w:rsidRPr="00B61726" w:rsidRDefault="006D1223" w:rsidP="003704B7">
      <w:pPr>
        <w:ind w:right="-766" w:firstLine="720"/>
        <w:jc w:val="both"/>
        <w:rPr>
          <w:sz w:val="22"/>
          <w:szCs w:val="22"/>
        </w:rPr>
      </w:pPr>
      <w:r w:rsidRPr="00B61726">
        <w:rPr>
          <w:sz w:val="22"/>
          <w:szCs w:val="22"/>
        </w:rPr>
        <w:t xml:space="preserve">pirmo daļu, publiskas personas </w:t>
      </w:r>
      <w:r w:rsidRPr="00B61726">
        <w:rPr>
          <w:sz w:val="22"/>
          <w:szCs w:val="22"/>
          <w:u w:val="single"/>
        </w:rPr>
        <w:t>zemi var iegūt īpašumā personas, kuras saskaņā ar likumu var būt zemes īpašuma tiesību subjekti</w:t>
      </w:r>
      <w:r w:rsidRPr="00B61726">
        <w:rPr>
          <w:sz w:val="22"/>
          <w:szCs w:val="22"/>
        </w:rPr>
        <w:t xml:space="preserve">; </w:t>
      </w:r>
    </w:p>
    <w:p w14:paraId="567567F9" w14:textId="77777777" w:rsidR="006D1223" w:rsidRDefault="006D1223" w:rsidP="003704B7">
      <w:pPr>
        <w:ind w:right="-766" w:firstLine="720"/>
        <w:jc w:val="both"/>
        <w:rPr>
          <w:sz w:val="22"/>
          <w:szCs w:val="22"/>
        </w:rPr>
      </w:pPr>
      <w:r w:rsidRPr="00B61726">
        <w:rPr>
          <w:sz w:val="22"/>
          <w:szCs w:val="22"/>
        </w:rPr>
        <w:t>otro daļu, šā panta pirmajā daļā minētais ierobežojums piemērojams arī gadījumos, kad tiek atsavināta apbūvēta zeme;</w:t>
      </w:r>
    </w:p>
    <w:p w14:paraId="712291C6" w14:textId="77777777" w:rsidR="006D1223" w:rsidRPr="007666AD" w:rsidRDefault="006D1223" w:rsidP="003704B7">
      <w:pPr>
        <w:ind w:right="-766" w:firstLine="720"/>
        <w:jc w:val="both"/>
        <w:rPr>
          <w:sz w:val="22"/>
          <w:szCs w:val="22"/>
        </w:rPr>
      </w:pPr>
      <w:r w:rsidRPr="007666AD">
        <w:rPr>
          <w:sz w:val="22"/>
          <w:szCs w:val="22"/>
        </w:rPr>
        <w:t>likuma „Civillikums. TREŠĀ DAĻA. Lietu tiesības”:</w:t>
      </w:r>
    </w:p>
    <w:p w14:paraId="563F3C5C" w14:textId="77777777" w:rsidR="006D1223" w:rsidRPr="00B61726" w:rsidRDefault="006D1223" w:rsidP="003704B7">
      <w:pPr>
        <w:ind w:right="-766" w:firstLine="720"/>
        <w:jc w:val="both"/>
        <w:rPr>
          <w:sz w:val="22"/>
          <w:szCs w:val="22"/>
        </w:rPr>
      </w:pPr>
      <w:r w:rsidRPr="00751E65">
        <w:rPr>
          <w:sz w:val="22"/>
          <w:szCs w:val="22"/>
        </w:rPr>
        <w:t xml:space="preserve"> 927.pantu, īpašums ir pilnīgas varas tiesība par lietu, t. i. tiesība valdīt un lietot </w:t>
      </w:r>
      <w:r w:rsidRPr="00B61726">
        <w:rPr>
          <w:sz w:val="22"/>
          <w:szCs w:val="22"/>
        </w:rPr>
        <w:t>to, iegūt no tās visus iespējamos labumus, ar to rīkoties un noteiktā kārtā atprasīt to atpakaļ no katras trešās personas ar īpašuma prasību;</w:t>
      </w:r>
    </w:p>
    <w:p w14:paraId="52FB70C2" w14:textId="77777777" w:rsidR="006D1223" w:rsidRPr="00FB0B4D" w:rsidRDefault="006D1223" w:rsidP="003704B7">
      <w:pPr>
        <w:ind w:right="-766" w:firstLine="720"/>
        <w:jc w:val="both"/>
        <w:rPr>
          <w:sz w:val="22"/>
          <w:szCs w:val="22"/>
        </w:rPr>
      </w:pPr>
      <w:r w:rsidRPr="00B61726">
        <w:rPr>
          <w:sz w:val="22"/>
          <w:szCs w:val="22"/>
        </w:rPr>
        <w:t xml:space="preserve">1036.pantu, </w:t>
      </w:r>
      <w:r>
        <w:rPr>
          <w:sz w:val="22"/>
          <w:szCs w:val="22"/>
        </w:rPr>
        <w:t>ī</w:t>
      </w:r>
      <w:r w:rsidRPr="00B61726">
        <w:rPr>
          <w:sz w:val="22"/>
          <w:szCs w:val="22"/>
        </w:rPr>
        <w:t>pašums dod īpašniekam vienam pašam pilnīgas varas tiesību par lietu, ciktāl šī tiesība nav pakļauta sevišķi noteiktiem aprobežojumiem.</w:t>
      </w:r>
    </w:p>
    <w:p w14:paraId="1321AC6E" w14:textId="77777777" w:rsidR="006D1223" w:rsidRPr="002715FD" w:rsidRDefault="006D1223" w:rsidP="003704B7">
      <w:pPr>
        <w:ind w:right="-766" w:firstLine="540"/>
        <w:jc w:val="both"/>
      </w:pPr>
      <w:r w:rsidRPr="00D516E3">
        <w:t xml:space="preserve">Olaines </w:t>
      </w:r>
      <w:r w:rsidRPr="002715FD">
        <w:t xml:space="preserve">novada </w:t>
      </w:r>
      <w:r>
        <w:t xml:space="preserve">pašvaldības </w:t>
      </w:r>
      <w:r w:rsidRPr="002715FD">
        <w:t>dome secina, ka:</w:t>
      </w:r>
    </w:p>
    <w:p w14:paraId="0DE0A54C" w14:textId="3BB80489" w:rsidR="006D1223" w:rsidRPr="002715FD" w:rsidRDefault="006D1223" w:rsidP="003704B7">
      <w:pPr>
        <w:pStyle w:val="Sarakstarindkopa"/>
        <w:numPr>
          <w:ilvl w:val="0"/>
          <w:numId w:val="15"/>
        </w:numPr>
        <w:ind w:right="-766"/>
        <w:jc w:val="both"/>
      </w:pPr>
      <w:r w:rsidRPr="002715FD">
        <w:t xml:space="preserve"> zemesgabals d</w:t>
      </w:r>
      <w:r w:rsidRPr="002715FD">
        <w:rPr>
          <w:rFonts w:hint="eastAsia"/>
        </w:rPr>
        <w:t>ā</w:t>
      </w:r>
      <w:r w:rsidRPr="002715FD">
        <w:t>rzkop</w:t>
      </w:r>
      <w:r w:rsidRPr="002715FD">
        <w:rPr>
          <w:rFonts w:hint="eastAsia"/>
        </w:rPr>
        <w:t>ī</w:t>
      </w:r>
      <w:r w:rsidRPr="002715FD">
        <w:t>bas sabiedr</w:t>
      </w:r>
      <w:r w:rsidRPr="002715FD">
        <w:rPr>
          <w:rFonts w:hint="eastAsia"/>
        </w:rPr>
        <w:t>ī</w:t>
      </w:r>
      <w:r w:rsidRPr="002715FD">
        <w:t>b</w:t>
      </w:r>
      <w:r w:rsidRPr="002715FD">
        <w:rPr>
          <w:rFonts w:hint="eastAsia"/>
        </w:rPr>
        <w:t>ā</w:t>
      </w:r>
      <w:r w:rsidRPr="002715FD">
        <w:t xml:space="preserve"> </w:t>
      </w:r>
      <w:r w:rsidRPr="00D57327">
        <w:t xml:space="preserve">“Gavana </w:t>
      </w:r>
      <w:r>
        <w:t>1</w:t>
      </w:r>
      <w:r w:rsidRPr="00D57327">
        <w:t>29”, St</w:t>
      </w:r>
      <w:r w:rsidRPr="00D57327">
        <w:rPr>
          <w:rFonts w:hint="eastAsia"/>
        </w:rPr>
        <w:t>ī</w:t>
      </w:r>
      <w:r w:rsidRPr="00D57327">
        <w:t>pniekos, Olaines pagast</w:t>
      </w:r>
      <w:r w:rsidRPr="00D57327">
        <w:rPr>
          <w:rFonts w:hint="eastAsia"/>
        </w:rPr>
        <w:t>ā</w:t>
      </w:r>
      <w:r w:rsidRPr="00D57327">
        <w:t>, Olaines nov</w:t>
      </w:r>
      <w:r>
        <w:t>adā</w:t>
      </w:r>
      <w:r w:rsidRPr="00D57327">
        <w:t>, ar kadastra apz</w:t>
      </w:r>
      <w:r w:rsidRPr="00D57327">
        <w:rPr>
          <w:rFonts w:hint="eastAsia"/>
        </w:rPr>
        <w:t>ī</w:t>
      </w:r>
      <w:r w:rsidRPr="00D57327">
        <w:t>m</w:t>
      </w:r>
      <w:r w:rsidRPr="00D57327">
        <w:rPr>
          <w:rFonts w:hint="eastAsia"/>
        </w:rPr>
        <w:t>ē</w:t>
      </w:r>
      <w:r w:rsidRPr="00D57327">
        <w:t>jumu 8080 019 0164, 0.0601 ha plat</w:t>
      </w:r>
      <w:r w:rsidRPr="00D57327">
        <w:rPr>
          <w:rFonts w:hint="eastAsia"/>
        </w:rPr>
        <w:t>ī</w:t>
      </w:r>
      <w:r w:rsidRPr="00D57327">
        <w:t>b</w:t>
      </w:r>
      <w:r w:rsidRPr="00D57327">
        <w:rPr>
          <w:rFonts w:hint="eastAsia"/>
        </w:rPr>
        <w:t>ā</w:t>
      </w:r>
      <w:r>
        <w:t>,</w:t>
      </w:r>
      <w:r w:rsidRPr="00C93E44">
        <w:t xml:space="preserve"> </w:t>
      </w:r>
      <w:r w:rsidRPr="002715FD">
        <w:t xml:space="preserve">par kuru pašvaldība </w:t>
      </w:r>
      <w:r>
        <w:t xml:space="preserve">2015.gada 7.maijā noslēdza zemes nomas līgumu </w:t>
      </w:r>
      <w:r w:rsidRPr="00DB29C7">
        <w:t xml:space="preserve"> Nr.</w:t>
      </w:r>
      <w:r>
        <w:t>RZ-18,</w:t>
      </w:r>
      <w:r w:rsidRPr="00DB29C7">
        <w:t xml:space="preserve"> </w:t>
      </w:r>
      <w:r w:rsidRPr="002715FD">
        <w:t xml:space="preserve">iznomājot to </w:t>
      </w:r>
      <w:r w:rsidR="0016233E">
        <w:t>R S</w:t>
      </w:r>
      <w:r w:rsidRPr="002715FD">
        <w:t xml:space="preserve">, nav nepieciešams pašvaldībai un tai pakļautajām institūcijām tām noteikto funkciju izpildes nodrošināšanai;   </w:t>
      </w:r>
    </w:p>
    <w:p w14:paraId="7E3203F6" w14:textId="77777777" w:rsidR="006D1223" w:rsidRPr="00B626AA" w:rsidRDefault="006D1223" w:rsidP="003704B7">
      <w:pPr>
        <w:pStyle w:val="Sarakstarindkopa"/>
        <w:numPr>
          <w:ilvl w:val="0"/>
          <w:numId w:val="15"/>
        </w:numPr>
        <w:ind w:right="-766"/>
        <w:jc w:val="both"/>
      </w:pPr>
      <w:r w:rsidRPr="00B626AA">
        <w:t xml:space="preserve">iznomājot un nosakot zemesgabala dārzkopības sabiedrībā </w:t>
      </w:r>
      <w:r w:rsidRPr="00D57327">
        <w:t xml:space="preserve">“Gavana </w:t>
      </w:r>
      <w:r>
        <w:t>1</w:t>
      </w:r>
      <w:r w:rsidRPr="00D57327">
        <w:t>29”, St</w:t>
      </w:r>
      <w:r w:rsidRPr="00D57327">
        <w:rPr>
          <w:rFonts w:hint="eastAsia"/>
        </w:rPr>
        <w:t>ī</w:t>
      </w:r>
      <w:r w:rsidRPr="00D57327">
        <w:t>pniekos, Olaines pagast</w:t>
      </w:r>
      <w:r w:rsidRPr="00D57327">
        <w:rPr>
          <w:rFonts w:hint="eastAsia"/>
        </w:rPr>
        <w:t>ā</w:t>
      </w:r>
      <w:r w:rsidRPr="00D57327">
        <w:t>, Olaines nov</w:t>
      </w:r>
      <w:r>
        <w:t>adā</w:t>
      </w:r>
      <w:r w:rsidRPr="00D57327">
        <w:t>, ar kadastra apz</w:t>
      </w:r>
      <w:r w:rsidRPr="00D57327">
        <w:rPr>
          <w:rFonts w:hint="eastAsia"/>
        </w:rPr>
        <w:t>ī</w:t>
      </w:r>
      <w:r w:rsidRPr="00D57327">
        <w:t>m</w:t>
      </w:r>
      <w:r w:rsidRPr="00D57327">
        <w:rPr>
          <w:rFonts w:hint="eastAsia"/>
        </w:rPr>
        <w:t>ē</w:t>
      </w:r>
      <w:r w:rsidRPr="00D57327">
        <w:t>jumu 8080 019 0164, 0.0601 ha plat</w:t>
      </w:r>
      <w:r w:rsidRPr="00D57327">
        <w:rPr>
          <w:rFonts w:hint="eastAsia"/>
        </w:rPr>
        <w:t>ī</w:t>
      </w:r>
      <w:r w:rsidRPr="00D57327">
        <w:t>b</w:t>
      </w:r>
      <w:r w:rsidRPr="00D57327">
        <w:rPr>
          <w:rFonts w:hint="eastAsia"/>
        </w:rPr>
        <w:t>ā</w:t>
      </w:r>
      <w:r w:rsidRPr="00B626AA">
        <w:t xml:space="preserve"> (dārzkopību sabiedrību teritorijā) piekritību Olaines novada pašvaldībai, dome ar 2018.gada 28.februāra sēdes lēmuma “Par noslēgtajiem rezerves zemes fonda zemes nomas līgumiem” 1.punktu lēma par nomnieka tiesībām ierosināt zemesgabala atsavināšanu par </w:t>
      </w:r>
      <w:r w:rsidRPr="00B626AA">
        <w:rPr>
          <w:i/>
          <w:iCs/>
        </w:rPr>
        <w:t>euro</w:t>
      </w:r>
      <w:r w:rsidRPr="00B626AA">
        <w:t xml:space="preserve">, tādejādi </w:t>
      </w:r>
      <w:r w:rsidRPr="00B626AA">
        <w:rPr>
          <w:u w:val="single"/>
        </w:rPr>
        <w:t>dodot līgumiskās pirmtiesības uz zemesgabala iegūšanu īpašumā pēc domes lēmumā noteiktā</w:t>
      </w:r>
      <w:r w:rsidRPr="00B626AA">
        <w:t>;</w:t>
      </w:r>
    </w:p>
    <w:p w14:paraId="5FCEECC6" w14:textId="77777777" w:rsidR="006D1223" w:rsidRPr="0016233E" w:rsidRDefault="006D1223" w:rsidP="003704B7">
      <w:pPr>
        <w:pStyle w:val="Sarakstarindkopa"/>
        <w:numPr>
          <w:ilvl w:val="0"/>
          <w:numId w:val="15"/>
        </w:numPr>
        <w:ind w:right="-766"/>
        <w:jc w:val="both"/>
      </w:pPr>
      <w:r w:rsidRPr="00B626AA">
        <w:t xml:space="preserve">saskaņā ar Olaines novada domes 2018.gada 24.oktobra sēdes lēmuma “Par nekustamā īpašuma atsavināšanas cenas noteikšanas kārtību” </w:t>
      </w:r>
      <w:r w:rsidRPr="0016233E">
        <w:t>(14.prot., 9.p.) 1.3., 4.3.punktu, 4.3.2. un 4.3.3.apakšpunktu apstiprināma pārdošanas cena EUR 2360.00;</w:t>
      </w:r>
    </w:p>
    <w:p w14:paraId="205E643D" w14:textId="77777777" w:rsidR="006D1223" w:rsidRDefault="006D1223" w:rsidP="003704B7">
      <w:pPr>
        <w:pStyle w:val="Sarakstarindkopa"/>
        <w:numPr>
          <w:ilvl w:val="0"/>
          <w:numId w:val="15"/>
        </w:numPr>
        <w:ind w:right="-766"/>
        <w:jc w:val="both"/>
      </w:pPr>
      <w:r w:rsidRPr="0016233E">
        <w:t xml:space="preserve">uz nomniekam atsavināmo zemesgabalu neattiecas likuma „Par zemes privatizāciju </w:t>
      </w:r>
      <w:r w:rsidRPr="002715FD">
        <w:t>lauku apvidos” 29.pantā noteiktie ierobežojumi.</w:t>
      </w:r>
    </w:p>
    <w:p w14:paraId="603838BF" w14:textId="77777777" w:rsidR="006D1223" w:rsidRPr="00502A71" w:rsidRDefault="006D1223" w:rsidP="003704B7">
      <w:pPr>
        <w:pStyle w:val="Sarakstarindkopa"/>
        <w:ind w:left="900" w:right="-766"/>
        <w:jc w:val="both"/>
      </w:pPr>
    </w:p>
    <w:p w14:paraId="67E5E741" w14:textId="77777777" w:rsidR="006D1223" w:rsidRPr="0009265D" w:rsidRDefault="006D1223" w:rsidP="003704B7">
      <w:pPr>
        <w:ind w:right="-766" w:firstLine="567"/>
        <w:jc w:val="both"/>
      </w:pPr>
      <w:r w:rsidRPr="0009265D">
        <w:t>Ievērojot iepriekš minēto, Finanšu komitejas 202</w:t>
      </w:r>
      <w:r>
        <w:t>5</w:t>
      </w:r>
      <w:r w:rsidRPr="0009265D">
        <w:t xml:space="preserve">.gada </w:t>
      </w:r>
      <w:r>
        <w:t xml:space="preserve">15.janvāra </w:t>
      </w:r>
      <w:r w:rsidRPr="0009265D">
        <w:t xml:space="preserve"> sēdes protokolu Nr.</w:t>
      </w:r>
      <w:r>
        <w:t>1</w:t>
      </w:r>
      <w:r w:rsidRPr="0009265D">
        <w:t xml:space="preserve"> un</w:t>
      </w:r>
      <w:r>
        <w:t>,</w:t>
      </w:r>
      <w:r w:rsidRPr="0009265D">
        <w:t xml:space="preserve"> pamatojoties uz Pašvaldību likuma 10.panta pirmās daļas 21.punktu, Publiskas personas mantas atsavināšanas likuma 1.panta 6. un 7.punktu, 3.panta pirmās daļas 2.punktu, 4.panta pirmo daļu</w:t>
      </w:r>
      <w:r>
        <w:t>,</w:t>
      </w:r>
      <w:r w:rsidRPr="0009265D">
        <w:t xml:space="preserve"> 5.panta pirmo daļu un 8.panta otro daļu, 37.panta pirmās daļas 4.punktu un septīto daļu, 41.panta pirmo daļu, 44.panta pirmo un otro daļu</w:t>
      </w:r>
      <w:r>
        <w:t xml:space="preserve">, </w:t>
      </w:r>
      <w:r w:rsidRPr="00B626AA">
        <w:t xml:space="preserve"> likuma „Par zemes privatizāciju lauku apvidos” 29.pantu, </w:t>
      </w:r>
      <w:r w:rsidRPr="00DD1102">
        <w:t xml:space="preserve"> </w:t>
      </w:r>
      <w:r w:rsidRPr="0009265D">
        <w:t xml:space="preserve">Administratīvā procesa likuma 65.panta trešo daļu, 70.panta pirmo daļu un 79.panta pirmo daļu, Ministru </w:t>
      </w:r>
      <w:r>
        <w:t>k</w:t>
      </w:r>
      <w:r w:rsidRPr="0009265D">
        <w:t xml:space="preserve">abineta 01.02.2011. noteikumiem Nr.109 „Kārtība, kādā atsavināma publiskas personas manta”, </w:t>
      </w:r>
      <w:r w:rsidRPr="0009265D">
        <w:rPr>
          <w:b/>
          <w:bCs/>
        </w:rPr>
        <w:t>dome nolemj</w:t>
      </w:r>
      <w:r w:rsidRPr="0009265D">
        <w:t>:</w:t>
      </w:r>
    </w:p>
    <w:p w14:paraId="79E589B8" w14:textId="77777777" w:rsidR="006D1223" w:rsidRPr="0009265D" w:rsidRDefault="006D1223" w:rsidP="003704B7">
      <w:pPr>
        <w:ind w:right="-766" w:firstLine="540"/>
        <w:jc w:val="both"/>
      </w:pPr>
    </w:p>
    <w:p w14:paraId="75E14144" w14:textId="40B52315" w:rsidR="006D1223" w:rsidRPr="003704B7" w:rsidRDefault="006D1223" w:rsidP="003704B7">
      <w:pPr>
        <w:numPr>
          <w:ilvl w:val="0"/>
          <w:numId w:val="14"/>
        </w:numPr>
        <w:tabs>
          <w:tab w:val="clear" w:pos="1380"/>
          <w:tab w:val="num" w:pos="426"/>
        </w:tabs>
        <w:ind w:left="426" w:right="-766" w:hanging="426"/>
        <w:jc w:val="both"/>
      </w:pPr>
      <w:r w:rsidRPr="0009265D">
        <w:t>Piekrist atsavināt zemesgabalu d</w:t>
      </w:r>
      <w:r w:rsidRPr="0009265D">
        <w:rPr>
          <w:rFonts w:hint="eastAsia"/>
        </w:rPr>
        <w:t>ā</w:t>
      </w:r>
      <w:r w:rsidRPr="0009265D">
        <w:t>rzkop</w:t>
      </w:r>
      <w:r w:rsidRPr="0009265D">
        <w:rPr>
          <w:rFonts w:hint="eastAsia"/>
        </w:rPr>
        <w:t>ī</w:t>
      </w:r>
      <w:r w:rsidRPr="0009265D">
        <w:t xml:space="preserve">bas </w:t>
      </w:r>
      <w:r w:rsidRPr="002715FD">
        <w:t>sabiedr</w:t>
      </w:r>
      <w:r w:rsidRPr="002715FD">
        <w:rPr>
          <w:rFonts w:hint="eastAsia"/>
        </w:rPr>
        <w:t>ī</w:t>
      </w:r>
      <w:r w:rsidRPr="002715FD">
        <w:t>b</w:t>
      </w:r>
      <w:r w:rsidRPr="002715FD">
        <w:rPr>
          <w:rFonts w:hint="eastAsia"/>
        </w:rPr>
        <w:t>ā</w:t>
      </w:r>
      <w:r w:rsidRPr="002715FD">
        <w:t xml:space="preserve"> </w:t>
      </w:r>
      <w:r w:rsidRPr="00D57327">
        <w:t xml:space="preserve">“Gavana </w:t>
      </w:r>
      <w:r>
        <w:t>1</w:t>
      </w:r>
      <w:r w:rsidRPr="00D57327">
        <w:t>29”, St</w:t>
      </w:r>
      <w:r w:rsidRPr="00D57327">
        <w:rPr>
          <w:rFonts w:hint="eastAsia"/>
        </w:rPr>
        <w:t>ī</w:t>
      </w:r>
      <w:r w:rsidRPr="00D57327">
        <w:t>pniekos, Olaines pagast</w:t>
      </w:r>
      <w:r w:rsidRPr="00D57327">
        <w:rPr>
          <w:rFonts w:hint="eastAsia"/>
        </w:rPr>
        <w:t>ā</w:t>
      </w:r>
      <w:r w:rsidRPr="00D57327">
        <w:t>, Olaines nov</w:t>
      </w:r>
      <w:r>
        <w:t>ad</w:t>
      </w:r>
      <w:r w:rsidRPr="00D57327">
        <w:rPr>
          <w:rFonts w:hint="eastAsia"/>
        </w:rPr>
        <w:t>ā</w:t>
      </w:r>
      <w:r w:rsidRPr="00D57327">
        <w:t>, ar kadastra apz</w:t>
      </w:r>
      <w:r w:rsidRPr="00D57327">
        <w:rPr>
          <w:rFonts w:hint="eastAsia"/>
        </w:rPr>
        <w:t>ī</w:t>
      </w:r>
      <w:r w:rsidRPr="00D57327">
        <w:t>m</w:t>
      </w:r>
      <w:r w:rsidRPr="00D57327">
        <w:rPr>
          <w:rFonts w:hint="eastAsia"/>
        </w:rPr>
        <w:t>ē</w:t>
      </w:r>
      <w:r w:rsidRPr="00D57327">
        <w:t>jumu 8080 019 0164, 0.0601 ha plat</w:t>
      </w:r>
      <w:r w:rsidRPr="00D57327">
        <w:rPr>
          <w:rFonts w:hint="eastAsia"/>
        </w:rPr>
        <w:t>ī</w:t>
      </w:r>
      <w:r w:rsidRPr="00D57327">
        <w:t>b</w:t>
      </w:r>
      <w:r w:rsidRPr="00D57327">
        <w:rPr>
          <w:rFonts w:hint="eastAsia"/>
        </w:rPr>
        <w:t>ā</w:t>
      </w:r>
      <w:r w:rsidRPr="00B626AA">
        <w:t xml:space="preserve"> </w:t>
      </w:r>
      <w:r w:rsidRPr="002715FD">
        <w:t xml:space="preserve">(kadastra numurs </w:t>
      </w:r>
      <w:r w:rsidRPr="00B626AA">
        <w:t>8080 01</w:t>
      </w:r>
      <w:r>
        <w:t>9</w:t>
      </w:r>
      <w:r w:rsidRPr="00B626AA">
        <w:t xml:space="preserve"> 0</w:t>
      </w:r>
      <w:r>
        <w:t>164</w:t>
      </w:r>
      <w:r w:rsidRPr="002715FD">
        <w:t>)</w:t>
      </w:r>
      <w:r>
        <w:t xml:space="preserve"> </w:t>
      </w:r>
      <w:r w:rsidRPr="002715FD">
        <w:t xml:space="preserve">zemes nomniekam </w:t>
      </w:r>
      <w:r w:rsidR="0016233E">
        <w:t>R S</w:t>
      </w:r>
      <w:r w:rsidRPr="00A84531">
        <w:t>, personas kods</w:t>
      </w:r>
      <w:r w:rsidR="0016233E">
        <w:t>_</w:t>
      </w:r>
      <w:r w:rsidRPr="002715FD">
        <w:t>.</w:t>
      </w:r>
    </w:p>
    <w:p w14:paraId="5D91BD6B" w14:textId="77777777" w:rsidR="006D1223" w:rsidRPr="003704B7" w:rsidRDefault="006D1223" w:rsidP="003704B7">
      <w:pPr>
        <w:numPr>
          <w:ilvl w:val="0"/>
          <w:numId w:val="14"/>
        </w:numPr>
        <w:tabs>
          <w:tab w:val="clear" w:pos="1380"/>
          <w:tab w:val="num" w:pos="426"/>
        </w:tabs>
        <w:ind w:left="426" w:right="-766" w:hanging="426"/>
        <w:jc w:val="both"/>
      </w:pPr>
      <w:r w:rsidRPr="003704B7">
        <w:t>Apstiprināt lēmuma 1.punktā atsavināmā zemesgabala pārdošanas cenu</w:t>
      </w:r>
      <w:r w:rsidRPr="003704B7">
        <w:rPr>
          <w:u w:val="single"/>
        </w:rPr>
        <w:t xml:space="preserve"> EUR 2360.00 </w:t>
      </w:r>
      <w:r w:rsidRPr="003704B7">
        <w:t xml:space="preserve">(divi tūkstoši trīs simti sešdesmit  </w:t>
      </w:r>
      <w:r w:rsidRPr="003704B7">
        <w:rPr>
          <w:i/>
          <w:iCs/>
        </w:rPr>
        <w:t>euro</w:t>
      </w:r>
      <w:r w:rsidRPr="003704B7">
        <w:t xml:space="preserve"> 00 centi).</w:t>
      </w:r>
    </w:p>
    <w:p w14:paraId="3B1CAB7B" w14:textId="1C602D32" w:rsidR="006D1223" w:rsidRPr="002715FD" w:rsidRDefault="006D1223" w:rsidP="003704B7">
      <w:pPr>
        <w:pStyle w:val="Sarakstarindkopa"/>
        <w:numPr>
          <w:ilvl w:val="0"/>
          <w:numId w:val="14"/>
        </w:numPr>
        <w:tabs>
          <w:tab w:val="clear" w:pos="1380"/>
          <w:tab w:val="num" w:pos="426"/>
        </w:tabs>
        <w:ind w:left="426" w:right="-766" w:hanging="426"/>
        <w:jc w:val="both"/>
      </w:pPr>
      <w:r w:rsidRPr="003704B7">
        <w:t xml:space="preserve">Noteikt </w:t>
      </w:r>
      <w:r w:rsidR="0016233E">
        <w:t>R S</w:t>
      </w:r>
      <w:r w:rsidRPr="003704B7">
        <w:t xml:space="preserve"> </w:t>
      </w:r>
      <w:r w:rsidRPr="003704B7">
        <w:rPr>
          <w:u w:val="single"/>
        </w:rPr>
        <w:t>maksāšanas un pirkuma līguma noslēgšanas termiņu</w:t>
      </w:r>
      <w:r w:rsidRPr="003704B7">
        <w:t xml:space="preserve"> – līdz 2025.gada 29.martam (rekvizīti: Olaines novada pašvaldība, reģistrācijas </w:t>
      </w:r>
      <w:r w:rsidRPr="00DD1102">
        <w:t xml:space="preserve">Nr.90000024332, </w:t>
      </w:r>
      <w:r w:rsidR="0016233E">
        <w:t xml:space="preserve">                        </w:t>
      </w:r>
      <w:r w:rsidRPr="00DD1102">
        <w:t>AS „Swedbank</w:t>
      </w:r>
      <w:r w:rsidRPr="002715FD">
        <w:t xml:space="preserve">”, konts LV82HABA0551020841125, </w:t>
      </w:r>
      <w:r w:rsidRPr="002715FD">
        <w:rPr>
          <w:i/>
          <w:iCs/>
          <w:sz w:val="20"/>
        </w:rPr>
        <w:t xml:space="preserve">mērķis: par zemesgabala </w:t>
      </w:r>
      <w:r w:rsidR="0016233E">
        <w:rPr>
          <w:i/>
          <w:iCs/>
          <w:sz w:val="20"/>
        </w:rPr>
        <w:t xml:space="preserve">                        </w:t>
      </w:r>
      <w:r w:rsidRPr="00C93E44">
        <w:rPr>
          <w:i/>
          <w:iCs/>
          <w:sz w:val="20"/>
        </w:rPr>
        <w:t>„</w:t>
      </w:r>
      <w:r>
        <w:rPr>
          <w:i/>
          <w:iCs/>
          <w:sz w:val="20"/>
        </w:rPr>
        <w:t>Gavana</w:t>
      </w:r>
      <w:r w:rsidRPr="00B626AA">
        <w:rPr>
          <w:i/>
          <w:iCs/>
          <w:sz w:val="20"/>
        </w:rPr>
        <w:t>” Nr.</w:t>
      </w:r>
      <w:r>
        <w:rPr>
          <w:i/>
          <w:iCs/>
          <w:sz w:val="20"/>
        </w:rPr>
        <w:t>129</w:t>
      </w:r>
      <w:r w:rsidRPr="00B626AA">
        <w:rPr>
          <w:i/>
          <w:iCs/>
          <w:sz w:val="20"/>
        </w:rPr>
        <w:t xml:space="preserve">, </w:t>
      </w:r>
      <w:r>
        <w:rPr>
          <w:i/>
          <w:iCs/>
          <w:sz w:val="20"/>
        </w:rPr>
        <w:t>Stīpniekos</w:t>
      </w:r>
      <w:r w:rsidRPr="00C93E44">
        <w:rPr>
          <w:i/>
          <w:iCs/>
          <w:sz w:val="20"/>
        </w:rPr>
        <w:t xml:space="preserve">, </w:t>
      </w:r>
      <w:r>
        <w:rPr>
          <w:i/>
          <w:iCs/>
          <w:sz w:val="20"/>
        </w:rPr>
        <w:t xml:space="preserve"> </w:t>
      </w:r>
      <w:r w:rsidRPr="002715FD">
        <w:rPr>
          <w:i/>
          <w:iCs/>
          <w:sz w:val="20"/>
        </w:rPr>
        <w:t>atsavināšanu</w:t>
      </w:r>
      <w:r w:rsidRPr="002715FD">
        <w:rPr>
          <w:sz w:val="20"/>
        </w:rPr>
        <w:t>)</w:t>
      </w:r>
      <w:r w:rsidRPr="002715FD">
        <w:t>.</w:t>
      </w:r>
    </w:p>
    <w:p w14:paraId="55EB5FF4" w14:textId="77777777" w:rsidR="006D1223" w:rsidRPr="002715FD" w:rsidRDefault="006D1223" w:rsidP="003704B7">
      <w:pPr>
        <w:numPr>
          <w:ilvl w:val="0"/>
          <w:numId w:val="14"/>
        </w:numPr>
        <w:tabs>
          <w:tab w:val="clear" w:pos="1380"/>
          <w:tab w:val="num" w:pos="426"/>
        </w:tabs>
        <w:ind w:left="426" w:right="-766" w:hanging="426"/>
        <w:jc w:val="both"/>
      </w:pPr>
      <w:r w:rsidRPr="002715FD">
        <w:t>Uzdot Īpašuma un juridiska</w:t>
      </w:r>
      <w:r>
        <w:t>ja</w:t>
      </w:r>
      <w:r w:rsidRPr="002715FD">
        <w:t>i nodaļai sagatavot pirkuma līgumu,</w:t>
      </w:r>
      <w:r>
        <w:t xml:space="preserve"> </w:t>
      </w:r>
      <w:r w:rsidRPr="002715FD">
        <w:t>zemesgabala nodošanas aktu un nostiprin</w:t>
      </w:r>
      <w:r w:rsidRPr="002715FD">
        <w:rPr>
          <w:rFonts w:hint="eastAsia"/>
        </w:rPr>
        <w:t>ā</w:t>
      </w:r>
      <w:r w:rsidRPr="002715FD">
        <w:t>juma l</w:t>
      </w:r>
      <w:r w:rsidRPr="002715FD">
        <w:rPr>
          <w:rFonts w:hint="eastAsia"/>
        </w:rPr>
        <w:t>ū</w:t>
      </w:r>
      <w:r w:rsidRPr="002715FD">
        <w:t xml:space="preserve">gumu par nekustamā īpašuma </w:t>
      </w:r>
      <w:r w:rsidRPr="00DD1102">
        <w:t>–</w:t>
      </w:r>
      <w:r w:rsidRPr="002715FD">
        <w:t xml:space="preserve"> </w:t>
      </w:r>
      <w:bookmarkStart w:id="29" w:name="_Hlk54875327"/>
      <w:r w:rsidRPr="002715FD">
        <w:t xml:space="preserve">zemesgabala </w:t>
      </w:r>
      <w:bookmarkEnd w:id="29"/>
      <w:r w:rsidRPr="002715FD">
        <w:t xml:space="preserve">dārzkopības sabiedrībā </w:t>
      </w:r>
      <w:r w:rsidRPr="00D57327">
        <w:t>“Gavana I29”, St</w:t>
      </w:r>
      <w:r w:rsidRPr="00D57327">
        <w:rPr>
          <w:rFonts w:hint="eastAsia"/>
        </w:rPr>
        <w:t>ī</w:t>
      </w:r>
      <w:r w:rsidRPr="00D57327">
        <w:t>pniekos, Olaines pagast</w:t>
      </w:r>
      <w:r w:rsidRPr="00D57327">
        <w:rPr>
          <w:rFonts w:hint="eastAsia"/>
        </w:rPr>
        <w:t>ā</w:t>
      </w:r>
      <w:r w:rsidRPr="00D57327">
        <w:t>, Olaines nov</w:t>
      </w:r>
      <w:r>
        <w:t>ad</w:t>
      </w:r>
      <w:r w:rsidRPr="00D57327">
        <w:rPr>
          <w:rFonts w:hint="eastAsia"/>
        </w:rPr>
        <w:t>ā</w:t>
      </w:r>
      <w:r w:rsidRPr="00D57327">
        <w:t>, ar kadastra apz</w:t>
      </w:r>
      <w:r w:rsidRPr="00D57327">
        <w:rPr>
          <w:rFonts w:hint="eastAsia"/>
        </w:rPr>
        <w:t>ī</w:t>
      </w:r>
      <w:r w:rsidRPr="00D57327">
        <w:t>m</w:t>
      </w:r>
      <w:r w:rsidRPr="00D57327">
        <w:rPr>
          <w:rFonts w:hint="eastAsia"/>
        </w:rPr>
        <w:t>ē</w:t>
      </w:r>
      <w:r w:rsidRPr="00D57327">
        <w:t>jumu 8080 019 0164, 0.0601 ha plat</w:t>
      </w:r>
      <w:r w:rsidRPr="00D57327">
        <w:rPr>
          <w:rFonts w:hint="eastAsia"/>
        </w:rPr>
        <w:t>ī</w:t>
      </w:r>
      <w:r w:rsidRPr="00D57327">
        <w:t>b</w:t>
      </w:r>
      <w:r w:rsidRPr="00D57327">
        <w:rPr>
          <w:rFonts w:hint="eastAsia"/>
        </w:rPr>
        <w:t>ā</w:t>
      </w:r>
      <w:r w:rsidRPr="00D57327">
        <w:t xml:space="preserve"> </w:t>
      </w:r>
      <w:r w:rsidRPr="00B626AA">
        <w:t>(kadastra numurs 8080 01</w:t>
      </w:r>
      <w:r>
        <w:t>9</w:t>
      </w:r>
      <w:r w:rsidRPr="00B626AA">
        <w:t xml:space="preserve"> 0</w:t>
      </w:r>
      <w:r>
        <w:t>164</w:t>
      </w:r>
      <w:r w:rsidRPr="00B626AA">
        <w:t xml:space="preserve">) </w:t>
      </w:r>
      <w:r w:rsidRPr="002715FD">
        <w:t>atsavināšanu.</w:t>
      </w:r>
    </w:p>
    <w:p w14:paraId="41CCFE6A" w14:textId="2BE8EF9B" w:rsidR="006D1223" w:rsidRPr="00285D1D" w:rsidRDefault="006D1223" w:rsidP="003704B7">
      <w:pPr>
        <w:numPr>
          <w:ilvl w:val="0"/>
          <w:numId w:val="14"/>
        </w:numPr>
        <w:tabs>
          <w:tab w:val="clear" w:pos="1380"/>
          <w:tab w:val="num" w:pos="426"/>
        </w:tabs>
        <w:ind w:left="426" w:right="-766" w:hanging="426"/>
        <w:jc w:val="both"/>
      </w:pPr>
      <w:r w:rsidRPr="00285D1D">
        <w:t xml:space="preserve">Pilnvarot domes priekšsēdētāju vai priekšsēdētāja pirmo vietnieci parakstīt pirkuma līgumu un nodošanas aktu ar </w:t>
      </w:r>
      <w:r w:rsidR="0016233E">
        <w:t>R S</w:t>
      </w:r>
      <w:r>
        <w:t xml:space="preserve">. </w:t>
      </w:r>
    </w:p>
    <w:p w14:paraId="7048FC20" w14:textId="77777777" w:rsidR="006D1223" w:rsidRPr="00D516E3" w:rsidRDefault="006D1223" w:rsidP="003704B7">
      <w:pPr>
        <w:numPr>
          <w:ilvl w:val="0"/>
          <w:numId w:val="14"/>
        </w:numPr>
        <w:tabs>
          <w:tab w:val="clear" w:pos="1380"/>
          <w:tab w:val="num" w:pos="426"/>
        </w:tabs>
        <w:ind w:left="426" w:right="-766" w:hanging="426"/>
        <w:jc w:val="both"/>
      </w:pPr>
      <w:r w:rsidRPr="00D516E3">
        <w:t xml:space="preserve">Noteikt, ja līdz </w:t>
      </w:r>
      <w:r w:rsidRPr="00C77CE7">
        <w:t>202</w:t>
      </w:r>
      <w:r>
        <w:t>5</w:t>
      </w:r>
      <w:r w:rsidRPr="00C77CE7">
        <w:t xml:space="preserve">.gada </w:t>
      </w:r>
      <w:r>
        <w:t>29.martam</w:t>
      </w:r>
      <w:r w:rsidRPr="00C77CE7">
        <w:t xml:space="preserve"> </w:t>
      </w:r>
      <w:r w:rsidRPr="00D516E3">
        <w:t>(ieskaitot) nav izpildīts lēmuma 3.punktā noteiktais pilnā apmērā, šis lēmums zaudē spēku.</w:t>
      </w:r>
    </w:p>
    <w:p w14:paraId="3AFD4CBD" w14:textId="77777777" w:rsidR="006D1223" w:rsidRPr="00D516E3" w:rsidRDefault="006D1223" w:rsidP="003704B7">
      <w:pPr>
        <w:numPr>
          <w:ilvl w:val="0"/>
          <w:numId w:val="14"/>
        </w:numPr>
        <w:tabs>
          <w:tab w:val="clear" w:pos="1380"/>
          <w:tab w:val="num" w:pos="426"/>
        </w:tabs>
        <w:ind w:left="426" w:right="-766" w:hanging="426"/>
        <w:jc w:val="both"/>
      </w:pPr>
      <w:r w:rsidRPr="00D516E3">
        <w:rPr>
          <w:bCs/>
        </w:rPr>
        <w:t>Lēmumu var pārsūdzēt Administratīvajā rajona tiesā Rīgas tiesu namā Baldones</w:t>
      </w:r>
      <w:r>
        <w:rPr>
          <w:bCs/>
        </w:rPr>
        <w:t xml:space="preserve"> </w:t>
      </w:r>
      <w:r w:rsidRPr="00D516E3">
        <w:rPr>
          <w:bCs/>
        </w:rPr>
        <w:t>ielā 1A, Rīgā, LV-1007, viena mēneša laikā no lēmuma spēkā stāšanās dienas.</w:t>
      </w:r>
    </w:p>
    <w:p w14:paraId="2275C4E8" w14:textId="77777777" w:rsidR="006D1223" w:rsidRPr="00D516E3" w:rsidRDefault="006D1223" w:rsidP="003704B7">
      <w:pPr>
        <w:tabs>
          <w:tab w:val="num" w:pos="709"/>
        </w:tabs>
        <w:ind w:right="-766" w:hanging="1380"/>
      </w:pPr>
    </w:p>
    <w:p w14:paraId="1B0FAE62" w14:textId="77777777" w:rsidR="006D1223" w:rsidRDefault="006D1223" w:rsidP="003704B7">
      <w:pPr>
        <w:ind w:right="-766" w:firstLine="284"/>
        <w:jc w:val="both"/>
        <w:rPr>
          <w:sz w:val="18"/>
          <w:szCs w:val="18"/>
        </w:rPr>
      </w:pPr>
      <w:r w:rsidRPr="00285D1D">
        <w:rPr>
          <w:sz w:val="18"/>
          <w:szCs w:val="18"/>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43A19E9F" w14:textId="77777777" w:rsidR="006D1223" w:rsidRDefault="006D1223" w:rsidP="003704B7">
      <w:pPr>
        <w:ind w:right="-766" w:firstLine="284"/>
        <w:jc w:val="both"/>
        <w:rPr>
          <w:sz w:val="18"/>
          <w:szCs w:val="18"/>
        </w:rPr>
      </w:pPr>
      <w:r w:rsidRPr="00285D1D">
        <w:rPr>
          <w:sz w:val="18"/>
          <w:szCs w:val="18"/>
        </w:rPr>
        <w:t>Saskaņā ar Informācijas atklātības likuma 5.panta otrās daļas 4.punktu, lēmumā norādītie personas dati uzskatāmi par ierobežotas pieejamības informāciju.</w:t>
      </w:r>
    </w:p>
    <w:p w14:paraId="2A4F1C5E" w14:textId="77777777" w:rsidR="006D1223" w:rsidRPr="00285D1D" w:rsidRDefault="006D1223" w:rsidP="003704B7">
      <w:pPr>
        <w:ind w:right="-766" w:firstLine="720"/>
        <w:jc w:val="both"/>
        <w:rPr>
          <w:sz w:val="18"/>
          <w:szCs w:val="18"/>
        </w:rPr>
      </w:pPr>
    </w:p>
    <w:p w14:paraId="38001D7D" w14:textId="77777777" w:rsidR="006D1223" w:rsidRPr="00285D1D" w:rsidRDefault="006D1223" w:rsidP="003704B7">
      <w:pPr>
        <w:ind w:right="-766"/>
        <w:rPr>
          <w:sz w:val="18"/>
          <w:szCs w:val="18"/>
        </w:rPr>
      </w:pPr>
    </w:p>
    <w:p w14:paraId="777807FE" w14:textId="77777777" w:rsidR="006D1223" w:rsidRPr="00DC1A2D" w:rsidRDefault="006D1223" w:rsidP="003704B7">
      <w:pPr>
        <w:ind w:right="-766"/>
        <w:jc w:val="both"/>
      </w:pPr>
      <w:r w:rsidRPr="00DC1A2D">
        <w:t xml:space="preserve">Priekšsēdētājs </w:t>
      </w:r>
      <w:r w:rsidRPr="00DC1A2D">
        <w:tab/>
        <w:t xml:space="preserve">       </w:t>
      </w:r>
      <w:r w:rsidRPr="00DC1A2D">
        <w:tab/>
      </w:r>
      <w:r w:rsidRPr="00DC1A2D">
        <w:tab/>
      </w:r>
      <w:r w:rsidRPr="00DC1A2D">
        <w:tab/>
      </w:r>
      <w:r w:rsidRPr="00DC1A2D">
        <w:tab/>
      </w:r>
      <w:r w:rsidRPr="00DC1A2D">
        <w:tab/>
      </w:r>
      <w:r w:rsidRPr="00DC1A2D">
        <w:tab/>
      </w:r>
      <w:r w:rsidRPr="00DC1A2D">
        <w:tab/>
      </w:r>
      <w:r w:rsidRPr="00DC1A2D">
        <w:tab/>
        <w:t>A.Bergs</w:t>
      </w:r>
    </w:p>
    <w:p w14:paraId="52D79555" w14:textId="77777777" w:rsidR="006D1223" w:rsidRPr="00DC1A2D" w:rsidRDefault="006D1223" w:rsidP="003704B7">
      <w:pPr>
        <w:ind w:right="-766"/>
        <w:jc w:val="both"/>
      </w:pPr>
    </w:p>
    <w:p w14:paraId="3388B3AC" w14:textId="77777777" w:rsidR="006D1223" w:rsidRPr="00DC1A2D" w:rsidRDefault="006D1223" w:rsidP="003704B7">
      <w:pPr>
        <w:ind w:right="-766"/>
        <w:jc w:val="both"/>
      </w:pPr>
      <w:r w:rsidRPr="00DC1A2D">
        <w:t>Iesniedz: Finanšu komiteja</w:t>
      </w:r>
    </w:p>
    <w:p w14:paraId="1E61A680" w14:textId="77777777" w:rsidR="006D1223" w:rsidRPr="00DC1A2D" w:rsidRDefault="006D1223" w:rsidP="003704B7">
      <w:pPr>
        <w:ind w:right="-766"/>
        <w:jc w:val="both"/>
      </w:pPr>
    </w:p>
    <w:p w14:paraId="233D4E40" w14:textId="77777777" w:rsidR="006D1223" w:rsidRPr="00DC1A2D" w:rsidRDefault="006D1223" w:rsidP="003704B7">
      <w:pPr>
        <w:ind w:right="-766"/>
        <w:jc w:val="both"/>
      </w:pPr>
      <w:r w:rsidRPr="00DC1A2D">
        <w:t>Sagatavoja: īpašuma un juridiskās nodaļas vadītāja I.Čepule</w:t>
      </w:r>
    </w:p>
    <w:p w14:paraId="01EFA740" w14:textId="77777777" w:rsidR="006D1223" w:rsidRPr="00DC1A2D" w:rsidRDefault="006D1223" w:rsidP="003704B7">
      <w:pPr>
        <w:ind w:right="-766"/>
        <w:jc w:val="both"/>
      </w:pPr>
    </w:p>
    <w:p w14:paraId="61EFE5FD" w14:textId="77777777" w:rsidR="006D1223" w:rsidRPr="00DC1A2D" w:rsidRDefault="006D1223" w:rsidP="003704B7">
      <w:pPr>
        <w:ind w:right="-766"/>
        <w:jc w:val="both"/>
      </w:pPr>
      <w:r w:rsidRPr="00DC1A2D">
        <w:t>Lēmumu izsniegt:</w:t>
      </w:r>
    </w:p>
    <w:p w14:paraId="4B570D67" w14:textId="77777777" w:rsidR="006D1223" w:rsidRPr="00DC1A2D" w:rsidRDefault="006D1223" w:rsidP="003704B7">
      <w:pPr>
        <w:ind w:right="-766"/>
        <w:jc w:val="both"/>
      </w:pPr>
      <w:r w:rsidRPr="00DC1A2D">
        <w:t>Īpašuma un juridiskajai nodaļai</w:t>
      </w:r>
    </w:p>
    <w:p w14:paraId="65AA07E0" w14:textId="77777777" w:rsidR="006D1223" w:rsidRPr="00DC1A2D" w:rsidRDefault="006D1223" w:rsidP="003704B7">
      <w:pPr>
        <w:ind w:right="-766"/>
        <w:jc w:val="both"/>
      </w:pPr>
      <w:r w:rsidRPr="00DC1A2D">
        <w:t>Finanšu un grāmatvedības nodaļai</w:t>
      </w:r>
    </w:p>
    <w:p w14:paraId="46FD05F3" w14:textId="7222C872" w:rsidR="006D1223" w:rsidRPr="00F160B9" w:rsidRDefault="0016233E" w:rsidP="003704B7">
      <w:pPr>
        <w:ind w:right="-766"/>
        <w:jc w:val="both"/>
        <w:rPr>
          <w:sz w:val="20"/>
        </w:rPr>
      </w:pPr>
      <w:r>
        <w:t>R S</w:t>
      </w:r>
      <w:r w:rsidR="006D1223" w:rsidRPr="00DC1A2D">
        <w:t xml:space="preserve">  </w:t>
      </w:r>
      <w:r w:rsidR="006D1223" w:rsidRPr="00DC1A2D">
        <w:cr/>
      </w:r>
      <w:r w:rsidR="006D1223" w:rsidRPr="00F160B9">
        <w:rPr>
          <w:sz w:val="20"/>
        </w:rPr>
        <w:t xml:space="preserve">     </w:t>
      </w:r>
    </w:p>
    <w:p w14:paraId="5A91A744" w14:textId="77777777" w:rsidR="004105D9" w:rsidRDefault="004105D9" w:rsidP="00E6735B">
      <w:pPr>
        <w:ind w:right="-766"/>
      </w:pPr>
    </w:p>
    <w:p w14:paraId="37FACEB2" w14:textId="77777777" w:rsidR="003704B7" w:rsidRDefault="003704B7" w:rsidP="00E6735B">
      <w:pPr>
        <w:ind w:right="-766"/>
      </w:pPr>
    </w:p>
    <w:p w14:paraId="23F4AE79" w14:textId="77777777" w:rsidR="003704B7" w:rsidRDefault="003704B7" w:rsidP="00E6735B">
      <w:pPr>
        <w:ind w:right="-766"/>
      </w:pPr>
    </w:p>
    <w:p w14:paraId="3B9B2653" w14:textId="77777777" w:rsidR="003704B7" w:rsidRDefault="003704B7" w:rsidP="00E6735B">
      <w:pPr>
        <w:ind w:right="-766"/>
      </w:pPr>
    </w:p>
    <w:p w14:paraId="62FDE0A3" w14:textId="77777777" w:rsidR="003704B7" w:rsidRDefault="003704B7" w:rsidP="00E6735B">
      <w:pPr>
        <w:ind w:right="-766"/>
      </w:pPr>
    </w:p>
    <w:p w14:paraId="4B81AB99" w14:textId="77777777" w:rsidR="003704B7" w:rsidRDefault="003704B7" w:rsidP="00E6735B">
      <w:pPr>
        <w:ind w:right="-766"/>
      </w:pPr>
    </w:p>
    <w:p w14:paraId="5F8690F9" w14:textId="77777777" w:rsidR="003704B7" w:rsidRDefault="003704B7" w:rsidP="00E6735B">
      <w:pPr>
        <w:ind w:right="-766"/>
      </w:pPr>
    </w:p>
    <w:p w14:paraId="3B951877" w14:textId="77777777" w:rsidR="003704B7" w:rsidRDefault="003704B7" w:rsidP="00E6735B">
      <w:pPr>
        <w:ind w:right="-766"/>
      </w:pPr>
    </w:p>
    <w:p w14:paraId="468C687C" w14:textId="77777777" w:rsidR="003704B7" w:rsidRDefault="003704B7" w:rsidP="00E6735B">
      <w:pPr>
        <w:ind w:right="-766"/>
      </w:pPr>
    </w:p>
    <w:p w14:paraId="4743997F" w14:textId="77777777" w:rsidR="003704B7" w:rsidRDefault="003704B7" w:rsidP="00E6735B">
      <w:pPr>
        <w:ind w:right="-766"/>
      </w:pPr>
    </w:p>
    <w:p w14:paraId="33662FCE" w14:textId="77777777" w:rsidR="003704B7" w:rsidRDefault="003704B7" w:rsidP="00E6735B">
      <w:pPr>
        <w:ind w:right="-766"/>
      </w:pPr>
    </w:p>
    <w:p w14:paraId="52AE4FE2" w14:textId="77777777" w:rsidR="003704B7" w:rsidRDefault="003704B7" w:rsidP="00E6735B">
      <w:pPr>
        <w:ind w:right="-766"/>
      </w:pPr>
    </w:p>
    <w:p w14:paraId="77E6E12F" w14:textId="77777777" w:rsidR="003704B7" w:rsidRDefault="003704B7" w:rsidP="00E6735B">
      <w:pPr>
        <w:ind w:right="-766"/>
      </w:pPr>
    </w:p>
    <w:p w14:paraId="607C7386" w14:textId="77777777" w:rsidR="003704B7" w:rsidRDefault="003704B7" w:rsidP="00E6735B">
      <w:pPr>
        <w:ind w:right="-766"/>
      </w:pPr>
    </w:p>
    <w:p w14:paraId="4B86A447" w14:textId="77777777" w:rsidR="003704B7" w:rsidRDefault="003704B7" w:rsidP="00E6735B">
      <w:pPr>
        <w:ind w:right="-766"/>
      </w:pPr>
    </w:p>
    <w:p w14:paraId="7FD53C35" w14:textId="77777777" w:rsidR="003704B7" w:rsidRDefault="003704B7" w:rsidP="00E6735B">
      <w:pPr>
        <w:ind w:right="-766"/>
      </w:pPr>
    </w:p>
    <w:p w14:paraId="1EADB271" w14:textId="77777777" w:rsidR="003704B7" w:rsidRDefault="003704B7" w:rsidP="00E6735B">
      <w:pPr>
        <w:ind w:right="-766"/>
      </w:pPr>
    </w:p>
    <w:p w14:paraId="7CE97B22" w14:textId="77777777" w:rsidR="003704B7" w:rsidRDefault="003704B7" w:rsidP="00E6735B">
      <w:pPr>
        <w:ind w:right="-766"/>
      </w:pPr>
    </w:p>
    <w:p w14:paraId="56B917AD" w14:textId="77777777" w:rsidR="003704B7" w:rsidRDefault="003704B7" w:rsidP="00E6735B">
      <w:pPr>
        <w:ind w:right="-766"/>
      </w:pPr>
    </w:p>
    <w:p w14:paraId="21FD36F2" w14:textId="77777777" w:rsidR="003704B7" w:rsidRDefault="003704B7" w:rsidP="00E6735B">
      <w:pPr>
        <w:ind w:right="-766"/>
      </w:pPr>
    </w:p>
    <w:p w14:paraId="2D22B925" w14:textId="77777777" w:rsidR="003704B7" w:rsidRDefault="003704B7" w:rsidP="00E6735B">
      <w:pPr>
        <w:ind w:right="-766"/>
      </w:pPr>
    </w:p>
    <w:p w14:paraId="44A838D2" w14:textId="77777777" w:rsidR="003704B7" w:rsidRDefault="003704B7" w:rsidP="00E6735B">
      <w:pPr>
        <w:ind w:right="-766"/>
      </w:pPr>
    </w:p>
    <w:p w14:paraId="7072DDC5" w14:textId="77777777" w:rsidR="003704B7" w:rsidRDefault="003704B7" w:rsidP="00E6735B">
      <w:pPr>
        <w:ind w:right="-766"/>
      </w:pPr>
    </w:p>
    <w:p w14:paraId="407472C3" w14:textId="77777777" w:rsidR="003704B7" w:rsidRDefault="003704B7" w:rsidP="00E6735B">
      <w:pPr>
        <w:ind w:right="-766"/>
      </w:pPr>
    </w:p>
    <w:p w14:paraId="5BFA8DA2" w14:textId="77777777" w:rsidR="003704B7" w:rsidRDefault="003704B7" w:rsidP="00E6735B">
      <w:pPr>
        <w:ind w:right="-766"/>
      </w:pPr>
    </w:p>
    <w:p w14:paraId="5EE53098" w14:textId="77777777" w:rsidR="003704B7" w:rsidRDefault="003704B7" w:rsidP="00E6735B">
      <w:pPr>
        <w:ind w:right="-766"/>
      </w:pPr>
    </w:p>
    <w:p w14:paraId="47437E61" w14:textId="77777777" w:rsidR="003704B7" w:rsidRDefault="003704B7" w:rsidP="00E6735B">
      <w:pPr>
        <w:ind w:right="-766"/>
      </w:pPr>
    </w:p>
    <w:p w14:paraId="4FE3A87D" w14:textId="77777777" w:rsidR="003704B7" w:rsidRDefault="003704B7" w:rsidP="00E6735B">
      <w:pPr>
        <w:ind w:right="-766"/>
      </w:pPr>
    </w:p>
    <w:p w14:paraId="6807B718" w14:textId="77777777" w:rsidR="003704B7" w:rsidRDefault="003704B7" w:rsidP="003704B7">
      <w:pPr>
        <w:ind w:right="-766"/>
      </w:pPr>
    </w:p>
    <w:p w14:paraId="50D8A559" w14:textId="77777777" w:rsidR="003704B7" w:rsidRPr="004376C9" w:rsidRDefault="003704B7" w:rsidP="003704B7">
      <w:pPr>
        <w:ind w:right="-766"/>
        <w:jc w:val="center"/>
      </w:pPr>
      <w:r w:rsidRPr="004376C9">
        <w:t>Lēmuma projekts</w:t>
      </w:r>
    </w:p>
    <w:p w14:paraId="224C1FAD" w14:textId="77777777" w:rsidR="003704B7" w:rsidRPr="004376C9" w:rsidRDefault="003704B7" w:rsidP="003704B7">
      <w:pPr>
        <w:ind w:right="-766"/>
        <w:jc w:val="center"/>
      </w:pPr>
      <w:r w:rsidRPr="004376C9">
        <w:t>Olainē</w:t>
      </w:r>
    </w:p>
    <w:p w14:paraId="5D67E93E" w14:textId="77777777" w:rsidR="003704B7" w:rsidRPr="004376C9" w:rsidRDefault="003704B7" w:rsidP="003704B7">
      <w:pPr>
        <w:ind w:right="-766"/>
        <w:jc w:val="both"/>
      </w:pPr>
      <w:r w:rsidRPr="004376C9">
        <w:t>202</w:t>
      </w:r>
      <w:r>
        <w:t>5</w:t>
      </w:r>
      <w:r w:rsidRPr="004376C9">
        <w:t xml:space="preserve">.gada </w:t>
      </w:r>
      <w:r>
        <w:t>29.janvārī</w:t>
      </w:r>
      <w:r w:rsidRPr="004376C9">
        <w:tab/>
      </w:r>
      <w:r w:rsidRPr="004376C9">
        <w:tab/>
      </w:r>
      <w:r w:rsidRPr="004376C9">
        <w:tab/>
      </w:r>
      <w:r w:rsidRPr="004376C9">
        <w:tab/>
      </w:r>
      <w:r w:rsidRPr="004376C9">
        <w:tab/>
      </w:r>
      <w:r w:rsidRPr="004376C9">
        <w:tab/>
      </w:r>
      <w:r w:rsidRPr="004376C9">
        <w:tab/>
      </w:r>
      <w:r>
        <w:t xml:space="preserve">       </w:t>
      </w:r>
      <w:r>
        <w:tab/>
      </w:r>
      <w:r>
        <w:tab/>
      </w:r>
      <w:r w:rsidRPr="004376C9">
        <w:t>Nr.</w:t>
      </w:r>
      <w:r>
        <w:t>1</w:t>
      </w:r>
    </w:p>
    <w:p w14:paraId="766BCE9B" w14:textId="77777777" w:rsidR="003704B7" w:rsidRPr="004376C9" w:rsidRDefault="003704B7" w:rsidP="003704B7">
      <w:pPr>
        <w:ind w:right="-766"/>
        <w:jc w:val="both"/>
        <w:rPr>
          <w:b/>
          <w:bCs/>
        </w:rPr>
      </w:pPr>
    </w:p>
    <w:p w14:paraId="20E1FD68" w14:textId="77777777" w:rsidR="003704B7" w:rsidRPr="004376C9" w:rsidRDefault="003704B7" w:rsidP="003704B7">
      <w:pPr>
        <w:ind w:right="-766"/>
        <w:jc w:val="center"/>
        <w:rPr>
          <w:b/>
          <w:bCs/>
        </w:rPr>
      </w:pPr>
      <w:r w:rsidRPr="004376C9">
        <w:rPr>
          <w:b/>
          <w:bCs/>
        </w:rPr>
        <w:t>Par zemesgabala dārzkopības sabiedrībā „</w:t>
      </w:r>
      <w:r w:rsidRPr="00605453">
        <w:rPr>
          <w:b/>
          <w:bCs/>
        </w:rPr>
        <w:t>Dzelmes” Nr.4040</w:t>
      </w:r>
      <w:r>
        <w:rPr>
          <w:b/>
          <w:bCs/>
        </w:rPr>
        <w:t xml:space="preserve"> (</w:t>
      </w:r>
      <w:r w:rsidRPr="00605453">
        <w:rPr>
          <w:b/>
          <w:bCs/>
        </w:rPr>
        <w:t>Jāņupē</w:t>
      </w:r>
      <w:r w:rsidRPr="004376C9">
        <w:rPr>
          <w:b/>
          <w:bCs/>
        </w:rPr>
        <w:t>) atsavināšanu, pirkuma maksas apstiprināšanu un pirkuma līguma noslēgšanu ar zemes nomnieku</w:t>
      </w:r>
    </w:p>
    <w:p w14:paraId="18C3443E" w14:textId="77777777" w:rsidR="003704B7" w:rsidRPr="004376C9" w:rsidRDefault="003704B7" w:rsidP="003704B7">
      <w:pPr>
        <w:ind w:right="-766"/>
      </w:pPr>
    </w:p>
    <w:p w14:paraId="161DC09D" w14:textId="344AF467" w:rsidR="003704B7" w:rsidRPr="004376C9" w:rsidRDefault="003704B7" w:rsidP="003704B7">
      <w:pPr>
        <w:ind w:right="-766" w:firstLine="567"/>
        <w:jc w:val="both"/>
        <w:rPr>
          <w:i/>
          <w:iCs/>
        </w:rPr>
      </w:pPr>
      <w:r w:rsidRPr="004376C9">
        <w:t>Olaines novada pašvaldībā 202</w:t>
      </w:r>
      <w:r>
        <w:t>5</w:t>
      </w:r>
      <w:r w:rsidRPr="004376C9">
        <w:t xml:space="preserve">.gada </w:t>
      </w:r>
      <w:r>
        <w:t>3.janvārī</w:t>
      </w:r>
      <w:r w:rsidRPr="004376C9">
        <w:t xml:space="preserve"> saņemts </w:t>
      </w:r>
      <w:r w:rsidR="000943F8">
        <w:t>I N</w:t>
      </w:r>
      <w:r w:rsidRPr="004376C9">
        <w:t>, personas kods</w:t>
      </w:r>
      <w:r w:rsidR="000943F8">
        <w:t>_</w:t>
      </w:r>
      <w:r w:rsidRPr="004376C9">
        <w:t>, dz</w:t>
      </w:r>
      <w:r w:rsidRPr="004376C9">
        <w:rPr>
          <w:rFonts w:hint="eastAsia"/>
        </w:rPr>
        <w:t>ī</w:t>
      </w:r>
      <w:r w:rsidRPr="004376C9">
        <w:t>vesvietas adrese:</w:t>
      </w:r>
      <w:r w:rsidR="000943F8">
        <w:t>_</w:t>
      </w:r>
      <w:r w:rsidRPr="004376C9">
        <w:t xml:space="preserve">, iesniegums (reģ.Nr. </w:t>
      </w:r>
      <w:r w:rsidRPr="00605453">
        <w:t>ONP/1.1./25/82-SD</w:t>
      </w:r>
      <w:r w:rsidRPr="004376C9">
        <w:t xml:space="preserve">) ar ierosinājumu </w:t>
      </w:r>
      <w:bookmarkStart w:id="30" w:name="_Hlk169270319"/>
      <w:r w:rsidRPr="004376C9">
        <w:t xml:space="preserve">zemesgabala dārzkopības sabiedrībā </w:t>
      </w:r>
      <w:bookmarkEnd w:id="30"/>
      <w:r w:rsidRPr="00605453">
        <w:t xml:space="preserve">„Dzelmes” Nr.4040, Jāņupē, Olaines pagastā, Olaines novadā, kadastra apzīmējumus 8080 021 1122, 0.0648 ha platībā </w:t>
      </w:r>
      <w:r w:rsidRPr="004376C9">
        <w:t xml:space="preserve">atsavināšanu par </w:t>
      </w:r>
      <w:r w:rsidRPr="004376C9">
        <w:rPr>
          <w:i/>
          <w:iCs/>
        </w:rPr>
        <w:t>euro.</w:t>
      </w:r>
    </w:p>
    <w:p w14:paraId="0E730275" w14:textId="77777777" w:rsidR="003704B7" w:rsidRPr="004376C9" w:rsidRDefault="003704B7" w:rsidP="003704B7">
      <w:pPr>
        <w:ind w:right="-766" w:firstLine="567"/>
        <w:jc w:val="both"/>
      </w:pPr>
      <w:r w:rsidRPr="004376C9">
        <w:t xml:space="preserve"> </w:t>
      </w:r>
    </w:p>
    <w:p w14:paraId="6D31F78D" w14:textId="77777777" w:rsidR="003704B7" w:rsidRPr="004376C9" w:rsidRDefault="003704B7" w:rsidP="003704B7">
      <w:pPr>
        <w:ind w:right="-766" w:firstLine="567"/>
        <w:jc w:val="both"/>
      </w:pPr>
      <w:r w:rsidRPr="004376C9">
        <w:t>Izvērtējot saņemto iesniegumu, pašvaldības rīcībā esošo informāciju un ar lietu saistītos apstākļus, konstatēts:</w:t>
      </w:r>
    </w:p>
    <w:p w14:paraId="30F2CD24" w14:textId="77777777" w:rsidR="003704B7" w:rsidRDefault="003704B7" w:rsidP="003704B7">
      <w:pPr>
        <w:ind w:right="-766" w:firstLine="567"/>
        <w:jc w:val="both"/>
      </w:pPr>
      <w:r w:rsidRPr="00146DAA">
        <w:t>Ar Olaines novada domes 2018.gada 28.februāra sēdes lēmumu “Par zemes gabalu nomas tiesību izsoles noteikumu un izsoles komisijas apstiprināšanu” dome apstiprināja izsoles noteikumus (</w:t>
      </w:r>
      <w:r w:rsidRPr="00146DAA">
        <w:rPr>
          <w:i/>
          <w:iCs/>
        </w:rPr>
        <w:t>izsoles noteikumu 8.p.</w:t>
      </w:r>
      <w:r>
        <w:rPr>
          <w:i/>
          <w:iCs/>
        </w:rPr>
        <w:t xml:space="preserve"> </w:t>
      </w:r>
      <w:r w:rsidRPr="004376C9">
        <w:rPr>
          <w:rFonts w:hint="eastAsia"/>
        </w:rPr>
        <w:t>–</w:t>
      </w:r>
      <w:r w:rsidRPr="00146DAA">
        <w:rPr>
          <w:i/>
          <w:iCs/>
        </w:rPr>
        <w:t xml:space="preserve"> Izsoles protokols stājas spēkā ar tā parakstīšanu (paraksta nomas tiesību ieguvējs un Izsoles komisija. Izsoles protokols nav apstrīdams; 9.p. </w:t>
      </w:r>
      <w:r w:rsidRPr="004376C9">
        <w:rPr>
          <w:rFonts w:hint="eastAsia"/>
        </w:rPr>
        <w:t>–</w:t>
      </w:r>
      <w:r w:rsidRPr="00146DAA">
        <w:rPr>
          <w:i/>
          <w:iCs/>
        </w:rPr>
        <w:t xml:space="preserve"> Nomas līgumu ar nomas tiesību ieguvēju, noslēdz pēc Izsoles protokola parakstīšanas</w:t>
      </w:r>
      <w:r w:rsidRPr="00146DAA">
        <w:t xml:space="preserve">).  </w:t>
      </w:r>
    </w:p>
    <w:p w14:paraId="6DB4ADB9" w14:textId="43EC3E0E" w:rsidR="003704B7" w:rsidRPr="004376C9" w:rsidRDefault="003704B7" w:rsidP="003704B7">
      <w:pPr>
        <w:ind w:right="-766" w:firstLine="567"/>
        <w:jc w:val="both"/>
      </w:pPr>
      <w:r w:rsidRPr="00146DAA">
        <w:t>Zemes</w:t>
      </w:r>
      <w:r>
        <w:t xml:space="preserve"> nomas līgums </w:t>
      </w:r>
      <w:r w:rsidRPr="00605453">
        <w:t xml:space="preserve">Nr.NRZ-26 noslēgts 2018.gada 16.aprīlī starp </w:t>
      </w:r>
      <w:r w:rsidR="000943F8">
        <w:t>I N</w:t>
      </w:r>
      <w:r w:rsidRPr="00605453">
        <w:t xml:space="preserve"> un Olaines novada pašvaldību</w:t>
      </w:r>
      <w:r w:rsidRPr="004376C9">
        <w:t xml:space="preserve"> (spēkā līdz </w:t>
      </w:r>
      <w:r w:rsidRPr="001B4F1F">
        <w:t>20</w:t>
      </w:r>
      <w:r w:rsidRPr="004376C9">
        <w:t>28.gada 1</w:t>
      </w:r>
      <w:r>
        <w:t>5</w:t>
      </w:r>
      <w:r w:rsidRPr="004376C9">
        <w:t>.</w:t>
      </w:r>
      <w:r>
        <w:t>aprīlim</w:t>
      </w:r>
      <w:r w:rsidRPr="004376C9">
        <w:t xml:space="preserve">). Atbilstoši 2018.gada </w:t>
      </w:r>
      <w:r>
        <w:t>16.aprīļa</w:t>
      </w:r>
      <w:r w:rsidRPr="004376C9">
        <w:t xml:space="preserve"> Zemes nomas līguma Nr.NRZ-</w:t>
      </w:r>
      <w:r>
        <w:t>26</w:t>
      </w:r>
      <w:r w:rsidRPr="004376C9">
        <w:t xml:space="preserve"> 1.</w:t>
      </w:r>
      <w:r>
        <w:t>10</w:t>
      </w:r>
      <w:r w:rsidRPr="004376C9">
        <w:t>.punktam nomniekam ir tiesības ierosināt zemes gabala atsavināšanu saskaņā ar Publiskas personas mantas atsavināšanas likuma prasībām un izpirkt zemesgabalu.</w:t>
      </w:r>
    </w:p>
    <w:p w14:paraId="477995A2" w14:textId="77777777" w:rsidR="003704B7" w:rsidRDefault="003704B7" w:rsidP="003704B7">
      <w:pPr>
        <w:ind w:right="-766" w:firstLine="567"/>
        <w:jc w:val="both"/>
      </w:pPr>
      <w:r w:rsidRPr="004376C9">
        <w:t>R</w:t>
      </w:r>
      <w:r w:rsidRPr="004376C9">
        <w:rPr>
          <w:rFonts w:hint="eastAsia"/>
        </w:rPr>
        <w:t>ī</w:t>
      </w:r>
      <w:r w:rsidRPr="004376C9">
        <w:t>gas rajona tiesas Olaines pagasta zemesgr</w:t>
      </w:r>
      <w:r w:rsidRPr="004376C9">
        <w:rPr>
          <w:rFonts w:hint="eastAsia"/>
        </w:rPr>
        <w:t>ā</w:t>
      </w:r>
      <w:r w:rsidRPr="004376C9">
        <w:t>matas nodal</w:t>
      </w:r>
      <w:r w:rsidRPr="004376C9">
        <w:rPr>
          <w:rFonts w:hint="eastAsia"/>
        </w:rPr>
        <w:t>ī</w:t>
      </w:r>
      <w:r w:rsidRPr="004376C9">
        <w:t xml:space="preserve">jumā Nr. </w:t>
      </w:r>
      <w:r w:rsidRPr="00605453">
        <w:t>100000587565</w:t>
      </w:r>
      <w:r>
        <w:t>, k</w:t>
      </w:r>
      <w:r w:rsidRPr="00605453">
        <w:t>adastra numurs: 8080</w:t>
      </w:r>
      <w:r>
        <w:t xml:space="preserve"> </w:t>
      </w:r>
      <w:r w:rsidRPr="00605453">
        <w:t>021</w:t>
      </w:r>
      <w:r>
        <w:t xml:space="preserve"> </w:t>
      </w:r>
      <w:r w:rsidRPr="00605453">
        <w:t>1122</w:t>
      </w:r>
      <w:r>
        <w:t>, a</w:t>
      </w:r>
      <w:r w:rsidRPr="00605453">
        <w:t xml:space="preserve">drese/atrašanās vieta: </w:t>
      </w:r>
      <w:r>
        <w:t>“</w:t>
      </w:r>
      <w:r w:rsidRPr="00605453">
        <w:t>Dzelmes 4040</w:t>
      </w:r>
      <w:r>
        <w:t>”</w:t>
      </w:r>
      <w:r w:rsidRPr="00605453">
        <w:t>, Jāņupe, Olaines pag., Olaines nov.</w:t>
      </w:r>
      <w:r w:rsidRPr="004376C9">
        <w:t>, ierakstīts nekustamais īpašums sastāvošs no zemes vien</w:t>
      </w:r>
      <w:r w:rsidRPr="004376C9">
        <w:rPr>
          <w:rFonts w:hint="eastAsia"/>
        </w:rPr>
        <w:t>ī</w:t>
      </w:r>
      <w:r w:rsidRPr="004376C9">
        <w:t xml:space="preserve">bas ar kadastra apzīmējumu </w:t>
      </w:r>
      <w:r w:rsidRPr="00605453">
        <w:t>8080 021 1122</w:t>
      </w:r>
      <w:r w:rsidRPr="004376C9">
        <w:t xml:space="preserve">, </w:t>
      </w:r>
      <w:r w:rsidRPr="00605453">
        <w:t xml:space="preserve">0.0648 </w:t>
      </w:r>
      <w:r w:rsidRPr="004376C9">
        <w:t xml:space="preserve">ha platībā. </w:t>
      </w:r>
      <w:r w:rsidRPr="004376C9">
        <w:rPr>
          <w:rFonts w:hint="eastAsia"/>
        </w:rPr>
        <w:t>Ī</w:t>
      </w:r>
      <w:r w:rsidRPr="004376C9">
        <w:t>pašnieks: Olaines novada pašvald</w:t>
      </w:r>
      <w:r w:rsidRPr="004376C9">
        <w:rPr>
          <w:rFonts w:hint="eastAsia"/>
        </w:rPr>
        <w:t>ī</w:t>
      </w:r>
      <w:r w:rsidRPr="004376C9">
        <w:t>ba, re</w:t>
      </w:r>
      <w:r w:rsidRPr="004376C9">
        <w:rPr>
          <w:rFonts w:hint="eastAsia"/>
        </w:rPr>
        <w:t>ģ</w:t>
      </w:r>
      <w:r w:rsidRPr="004376C9">
        <w:t>istr</w:t>
      </w:r>
      <w:r w:rsidRPr="004376C9">
        <w:rPr>
          <w:rFonts w:hint="eastAsia"/>
        </w:rPr>
        <w:t>ā</w:t>
      </w:r>
      <w:r w:rsidRPr="004376C9">
        <w:t xml:space="preserve">cijas numurs 90000024332. </w:t>
      </w:r>
      <w:r w:rsidRPr="004376C9">
        <w:rPr>
          <w:rFonts w:hint="eastAsia"/>
        </w:rPr>
        <w:t>Ž</w:t>
      </w:r>
      <w:r w:rsidRPr="004376C9">
        <w:t xml:space="preserve">urnāls Nr. </w:t>
      </w:r>
      <w:r w:rsidRPr="00605453">
        <w:t>300004808184, lēmums 28.03.2019.</w:t>
      </w:r>
      <w:r w:rsidRPr="004376C9">
        <w:t xml:space="preserve"> </w:t>
      </w:r>
      <w:r w:rsidRPr="00605453">
        <w:t>III daļas 1.iedaļa</w:t>
      </w:r>
      <w:r>
        <w:t>s “</w:t>
      </w:r>
      <w:r w:rsidRPr="00605453">
        <w:t>Lietu tiesības, kas apgrūtina nekustamu īpašumu</w:t>
      </w:r>
      <w:r>
        <w:t>” ierakstītas šādas atzīmes:</w:t>
      </w:r>
    </w:p>
    <w:p w14:paraId="1E6E3268" w14:textId="77777777" w:rsidR="003704B7" w:rsidRDefault="003704B7" w:rsidP="003704B7">
      <w:pPr>
        <w:ind w:right="-766" w:firstLine="567"/>
        <w:jc w:val="both"/>
      </w:pPr>
      <w:r>
        <w:t xml:space="preserve">1. </w:t>
      </w:r>
      <w:r w:rsidRPr="001B4F1F">
        <w:t>Atzīme - ekspluatācijas aizsargjoslas teritorija gar drenām un atklātiem grāvjiem</w:t>
      </w:r>
      <w:r>
        <w:t xml:space="preserve"> </w:t>
      </w:r>
      <w:r w:rsidRPr="004376C9">
        <w:rPr>
          <w:rFonts w:hint="eastAsia"/>
        </w:rPr>
        <w:t>–</w:t>
      </w:r>
      <w:r>
        <w:t xml:space="preserve"> </w:t>
      </w:r>
      <w:r w:rsidRPr="001B4F1F">
        <w:t>0.0062 ha</w:t>
      </w:r>
      <w:r>
        <w:t>;</w:t>
      </w:r>
    </w:p>
    <w:p w14:paraId="04908F5C" w14:textId="77777777" w:rsidR="003704B7" w:rsidRPr="001B4F1F" w:rsidRDefault="003704B7" w:rsidP="003704B7">
      <w:pPr>
        <w:ind w:right="-766" w:firstLine="567"/>
        <w:jc w:val="both"/>
      </w:pPr>
      <w:r w:rsidRPr="001B4F1F">
        <w:t>2.Atzīme - ekspluatācijas aizsargjoslas teritorija ap elektrisko tīklu gaisvadu līniju pilsētās un ciemos ar nominālo spriegumu līdz 20 kilovoltiem</w:t>
      </w:r>
      <w:r>
        <w:t xml:space="preserve"> </w:t>
      </w:r>
      <w:r w:rsidRPr="004376C9">
        <w:rPr>
          <w:rFonts w:hint="eastAsia"/>
        </w:rPr>
        <w:t>–</w:t>
      </w:r>
      <w:r>
        <w:t xml:space="preserve"> </w:t>
      </w:r>
      <w:r w:rsidRPr="001B4F1F">
        <w:t>0.0112 ha</w:t>
      </w:r>
      <w:r>
        <w:t>;</w:t>
      </w:r>
    </w:p>
    <w:p w14:paraId="38D86C27" w14:textId="77777777" w:rsidR="003704B7" w:rsidRPr="001B4F1F" w:rsidRDefault="003704B7" w:rsidP="003704B7">
      <w:pPr>
        <w:ind w:right="-766" w:firstLine="567"/>
        <w:jc w:val="both"/>
      </w:pPr>
      <w:r w:rsidRPr="001B4F1F">
        <w:t>3.Atzīme - ekspluatācijas aizsargjoslas teritorija ap ūdensvadu, kas atrodas līdz 2 metru dziļumam</w:t>
      </w:r>
      <w:r>
        <w:t xml:space="preserve"> </w:t>
      </w:r>
      <w:r w:rsidRPr="004376C9">
        <w:rPr>
          <w:rFonts w:hint="eastAsia"/>
        </w:rPr>
        <w:t>–</w:t>
      </w:r>
      <w:r>
        <w:t xml:space="preserve"> </w:t>
      </w:r>
      <w:r w:rsidRPr="001B4F1F">
        <w:t>0.0005 ha</w:t>
      </w:r>
      <w:r>
        <w:t>;</w:t>
      </w:r>
    </w:p>
    <w:p w14:paraId="61B9E2B1" w14:textId="77777777" w:rsidR="003704B7" w:rsidRPr="00605453" w:rsidRDefault="003704B7" w:rsidP="003704B7">
      <w:pPr>
        <w:ind w:right="-766" w:firstLine="567"/>
        <w:jc w:val="both"/>
      </w:pPr>
      <w:r w:rsidRPr="001B4F1F">
        <w:t>4.Atzīme - ekspluatācijas aizsargjoslas teritorija ap ūdensvadu, kas atrodas līdz 2 metru dziļumam</w:t>
      </w:r>
      <w:r>
        <w:t xml:space="preserve"> </w:t>
      </w:r>
      <w:r w:rsidRPr="004376C9">
        <w:rPr>
          <w:rFonts w:hint="eastAsia"/>
        </w:rPr>
        <w:t>–</w:t>
      </w:r>
      <w:r>
        <w:t xml:space="preserve"> </w:t>
      </w:r>
      <w:r w:rsidRPr="001B4F1F">
        <w:t>0.0005 ha</w:t>
      </w:r>
      <w:r>
        <w:t>.</w:t>
      </w:r>
    </w:p>
    <w:p w14:paraId="333A87ED" w14:textId="77777777" w:rsidR="003704B7" w:rsidRPr="00F216B9" w:rsidRDefault="003704B7" w:rsidP="003704B7">
      <w:pPr>
        <w:ind w:right="-766" w:firstLine="567"/>
        <w:jc w:val="both"/>
      </w:pPr>
      <w:r w:rsidRPr="00F216B9">
        <w:t>Zemesgabalam uz 2025.gada 1.janv</w:t>
      </w:r>
      <w:r w:rsidRPr="00F216B9">
        <w:rPr>
          <w:rFonts w:hint="eastAsia"/>
        </w:rPr>
        <w:t>ā</w:t>
      </w:r>
      <w:r w:rsidRPr="00F216B9">
        <w:t>ri noteikta kadastr</w:t>
      </w:r>
      <w:r w:rsidRPr="00F216B9">
        <w:rPr>
          <w:rFonts w:hint="eastAsia"/>
        </w:rPr>
        <w:t>ā</w:t>
      </w:r>
      <w:r w:rsidRPr="00F216B9">
        <w:t>l</w:t>
      </w:r>
      <w:r w:rsidRPr="00F216B9">
        <w:rPr>
          <w:rFonts w:hint="eastAsia"/>
        </w:rPr>
        <w:t>ā</w:t>
      </w:r>
      <w:r w:rsidRPr="00F216B9">
        <w:t xml:space="preserve"> v</w:t>
      </w:r>
      <w:r w:rsidRPr="00F216B9">
        <w:rPr>
          <w:rFonts w:hint="eastAsia"/>
        </w:rPr>
        <w:t>ē</w:t>
      </w:r>
      <w:r w:rsidRPr="00F216B9">
        <w:t>rt</w:t>
      </w:r>
      <w:r w:rsidRPr="00F216B9">
        <w:rPr>
          <w:rFonts w:hint="eastAsia"/>
        </w:rPr>
        <w:t>ī</w:t>
      </w:r>
      <w:r w:rsidRPr="00F216B9">
        <w:t>ba (nodok</w:t>
      </w:r>
      <w:r w:rsidRPr="00F216B9">
        <w:rPr>
          <w:rFonts w:hint="eastAsia"/>
        </w:rPr>
        <w:t>ļ</w:t>
      </w:r>
      <w:r w:rsidRPr="00F216B9">
        <w:t xml:space="preserve">iem)              EUR  1 607.00.  </w:t>
      </w:r>
    </w:p>
    <w:p w14:paraId="677D70F4" w14:textId="77777777" w:rsidR="003704B7" w:rsidRPr="004376C9" w:rsidRDefault="003704B7" w:rsidP="003704B7">
      <w:pPr>
        <w:ind w:right="-766" w:firstLine="567"/>
        <w:jc w:val="both"/>
      </w:pPr>
      <w:r w:rsidRPr="00F216B9">
        <w:t>Olaines novada pašvald</w:t>
      </w:r>
      <w:r w:rsidRPr="00F216B9">
        <w:rPr>
          <w:rFonts w:hint="eastAsia"/>
        </w:rPr>
        <w:t>ī</w:t>
      </w:r>
      <w:r w:rsidRPr="00F216B9">
        <w:t>bas pamatl</w:t>
      </w:r>
      <w:r w:rsidRPr="00F216B9">
        <w:rPr>
          <w:rFonts w:hint="eastAsia"/>
        </w:rPr>
        <w:t>ī</w:t>
      </w:r>
      <w:r w:rsidRPr="00F216B9">
        <w:t>dzek</w:t>
      </w:r>
      <w:r w:rsidRPr="00F216B9">
        <w:rPr>
          <w:rFonts w:hint="eastAsia"/>
        </w:rPr>
        <w:t>ļ</w:t>
      </w:r>
      <w:r w:rsidRPr="00F216B9">
        <w:t>u (bilances) uzskait</w:t>
      </w:r>
      <w:r w:rsidRPr="00F216B9">
        <w:rPr>
          <w:rFonts w:hint="eastAsia"/>
        </w:rPr>
        <w:t>ē</w:t>
      </w:r>
      <w:r w:rsidRPr="00F216B9">
        <w:t xml:space="preserve"> iek</w:t>
      </w:r>
      <w:r w:rsidRPr="00F216B9">
        <w:rPr>
          <w:rFonts w:hint="eastAsia"/>
        </w:rPr>
        <w:t>ļ</w:t>
      </w:r>
      <w:r w:rsidRPr="00F216B9">
        <w:t>aut</w:t>
      </w:r>
      <w:r w:rsidRPr="00F216B9">
        <w:rPr>
          <w:rFonts w:hint="eastAsia"/>
        </w:rPr>
        <w:t>ā</w:t>
      </w:r>
      <w:r w:rsidRPr="00F216B9">
        <w:t xml:space="preserve"> bilances v</w:t>
      </w:r>
      <w:r w:rsidRPr="00F216B9">
        <w:rPr>
          <w:rFonts w:hint="eastAsia"/>
        </w:rPr>
        <w:t>ē</w:t>
      </w:r>
      <w:r w:rsidRPr="00F216B9">
        <w:t>rt</w:t>
      </w:r>
      <w:r w:rsidRPr="00F216B9">
        <w:rPr>
          <w:rFonts w:hint="eastAsia"/>
        </w:rPr>
        <w:t>ī</w:t>
      </w:r>
      <w:r w:rsidRPr="00F216B9">
        <w:t>ba EUR 1904.00</w:t>
      </w:r>
      <w:r w:rsidRPr="004376C9">
        <w:t>. Nekustam</w:t>
      </w:r>
      <w:r w:rsidRPr="004376C9">
        <w:rPr>
          <w:rFonts w:hint="eastAsia"/>
        </w:rPr>
        <w:t>ā</w:t>
      </w:r>
      <w:r w:rsidRPr="004376C9">
        <w:t xml:space="preserve"> </w:t>
      </w:r>
      <w:r w:rsidRPr="004376C9">
        <w:rPr>
          <w:rFonts w:hint="eastAsia"/>
        </w:rPr>
        <w:t>ī</w:t>
      </w:r>
      <w:r w:rsidRPr="004376C9">
        <w:t>pa</w:t>
      </w:r>
      <w:r w:rsidRPr="004376C9">
        <w:rPr>
          <w:rFonts w:hint="eastAsia"/>
        </w:rPr>
        <w:t>š</w:t>
      </w:r>
      <w:r w:rsidRPr="004376C9">
        <w:t>uma nodok</w:t>
      </w:r>
      <w:r w:rsidRPr="004376C9">
        <w:rPr>
          <w:rFonts w:hint="eastAsia"/>
        </w:rPr>
        <w:t>ļ</w:t>
      </w:r>
      <w:r w:rsidRPr="004376C9">
        <w:t>a un nomas maksas par</w:t>
      </w:r>
      <w:r w:rsidRPr="004376C9">
        <w:rPr>
          <w:rFonts w:hint="eastAsia"/>
        </w:rPr>
        <w:t>ā</w:t>
      </w:r>
      <w:r w:rsidRPr="004376C9">
        <w:t>da nav.</w:t>
      </w:r>
    </w:p>
    <w:p w14:paraId="52632305" w14:textId="77777777" w:rsidR="003704B7" w:rsidRPr="004376C9" w:rsidRDefault="003704B7" w:rsidP="003704B7">
      <w:pPr>
        <w:ind w:right="-766" w:firstLine="567"/>
        <w:jc w:val="both"/>
      </w:pPr>
      <w:r w:rsidRPr="004376C9">
        <w:t>Ar Olaines novada pašvaldības domes 2022.gada 27.apr</w:t>
      </w:r>
      <w:r w:rsidRPr="004376C9">
        <w:rPr>
          <w:rFonts w:hint="eastAsia"/>
        </w:rPr>
        <w:t>īļ</w:t>
      </w:r>
      <w:r w:rsidRPr="004376C9">
        <w:t>a saisto</w:t>
      </w:r>
      <w:r w:rsidRPr="004376C9">
        <w:rPr>
          <w:rFonts w:hint="eastAsia"/>
        </w:rPr>
        <w:t>š</w:t>
      </w:r>
      <w:r w:rsidRPr="004376C9">
        <w:t xml:space="preserve">ajiem noteikumiem                Nr. SN5/2022 </w:t>
      </w:r>
      <w:r w:rsidRPr="004376C9">
        <w:rPr>
          <w:rFonts w:hint="eastAsia"/>
        </w:rPr>
        <w:t>“</w:t>
      </w:r>
      <w:r w:rsidRPr="004376C9">
        <w:t>Olaines novada teritorijas pl</w:t>
      </w:r>
      <w:r w:rsidRPr="004376C9">
        <w:rPr>
          <w:rFonts w:hint="eastAsia"/>
        </w:rPr>
        <w:t>ā</w:t>
      </w:r>
      <w:r w:rsidRPr="004376C9">
        <w:t>nojuma teritorijas izmanto</w:t>
      </w:r>
      <w:r w:rsidRPr="004376C9">
        <w:rPr>
          <w:rFonts w:hint="eastAsia"/>
        </w:rPr>
        <w:t>š</w:t>
      </w:r>
      <w:r w:rsidRPr="004376C9">
        <w:t>anas un apb</w:t>
      </w:r>
      <w:r w:rsidRPr="004376C9">
        <w:rPr>
          <w:rFonts w:hint="eastAsia"/>
        </w:rPr>
        <w:t>ū</w:t>
      </w:r>
      <w:r w:rsidRPr="004376C9">
        <w:t>ves noteikumi un grafisk</w:t>
      </w:r>
      <w:r w:rsidRPr="004376C9">
        <w:rPr>
          <w:rFonts w:hint="eastAsia"/>
        </w:rPr>
        <w:t>ā</w:t>
      </w:r>
      <w:r w:rsidRPr="004376C9">
        <w:t xml:space="preserve"> da</w:t>
      </w:r>
      <w:r w:rsidRPr="004376C9">
        <w:rPr>
          <w:rFonts w:hint="eastAsia"/>
        </w:rPr>
        <w:t>ļ</w:t>
      </w:r>
      <w:r w:rsidRPr="004376C9">
        <w:t>a</w:t>
      </w:r>
      <w:r w:rsidRPr="004376C9">
        <w:rPr>
          <w:rFonts w:hint="eastAsia"/>
        </w:rPr>
        <w:t>”</w:t>
      </w:r>
      <w:r w:rsidRPr="004376C9">
        <w:t xml:space="preserve"> zemesgabalam noteikta pl</w:t>
      </w:r>
      <w:r w:rsidRPr="004376C9">
        <w:rPr>
          <w:rFonts w:hint="eastAsia"/>
        </w:rPr>
        <w:t>ā</w:t>
      </w:r>
      <w:r w:rsidRPr="004376C9">
        <w:t>not</w:t>
      </w:r>
      <w:r w:rsidRPr="004376C9">
        <w:rPr>
          <w:rFonts w:hint="eastAsia"/>
        </w:rPr>
        <w:t>ā</w:t>
      </w:r>
      <w:r w:rsidRPr="004376C9">
        <w:t xml:space="preserve"> (at</w:t>
      </w:r>
      <w:r w:rsidRPr="004376C9">
        <w:rPr>
          <w:rFonts w:hint="eastAsia"/>
        </w:rPr>
        <w:t>ļ</w:t>
      </w:r>
      <w:r w:rsidRPr="004376C9">
        <w:t>aut</w:t>
      </w:r>
      <w:r w:rsidRPr="004376C9">
        <w:rPr>
          <w:rFonts w:hint="eastAsia"/>
        </w:rPr>
        <w:t>ā</w:t>
      </w:r>
      <w:r w:rsidRPr="004376C9">
        <w:t>) izmanto</w:t>
      </w:r>
      <w:r w:rsidRPr="004376C9">
        <w:rPr>
          <w:rFonts w:hint="eastAsia"/>
        </w:rPr>
        <w:t>š</w:t>
      </w:r>
      <w:r w:rsidRPr="004376C9">
        <w:t>ana - Savrupm</w:t>
      </w:r>
      <w:r w:rsidRPr="004376C9">
        <w:rPr>
          <w:rFonts w:hint="eastAsia"/>
        </w:rPr>
        <w:t>ā</w:t>
      </w:r>
      <w:r w:rsidRPr="004376C9">
        <w:t>ju apb</w:t>
      </w:r>
      <w:r w:rsidRPr="004376C9">
        <w:rPr>
          <w:rFonts w:hint="eastAsia"/>
        </w:rPr>
        <w:t>ū</w:t>
      </w:r>
      <w:r w:rsidRPr="004376C9">
        <w:t>ves teritorijas (DzS1), kas ir funkcion</w:t>
      </w:r>
      <w:r w:rsidRPr="004376C9">
        <w:rPr>
          <w:rFonts w:hint="eastAsia"/>
        </w:rPr>
        <w:t>ā</w:t>
      </w:r>
      <w:r w:rsidRPr="004376C9">
        <w:t>l</w:t>
      </w:r>
      <w:r w:rsidRPr="004376C9">
        <w:rPr>
          <w:rFonts w:hint="eastAsia"/>
        </w:rPr>
        <w:t>ā</w:t>
      </w:r>
      <w:r w:rsidRPr="004376C9">
        <w:t xml:space="preserve"> zona d</w:t>
      </w:r>
      <w:r w:rsidRPr="004376C9">
        <w:rPr>
          <w:rFonts w:hint="eastAsia"/>
        </w:rPr>
        <w:t>ā</w:t>
      </w:r>
      <w:r w:rsidRPr="004376C9">
        <w:t>rzkop</w:t>
      </w:r>
      <w:r w:rsidRPr="004376C9">
        <w:rPr>
          <w:rFonts w:hint="eastAsia"/>
        </w:rPr>
        <w:t>ī</w:t>
      </w:r>
      <w:r w:rsidRPr="004376C9">
        <w:t>bas sabiedr</w:t>
      </w:r>
      <w:r w:rsidRPr="004376C9">
        <w:rPr>
          <w:rFonts w:hint="eastAsia"/>
        </w:rPr>
        <w:t>ī</w:t>
      </w:r>
      <w:r w:rsidRPr="004376C9">
        <w:t>bu teritorij</w:t>
      </w:r>
      <w:r w:rsidRPr="004376C9">
        <w:rPr>
          <w:rFonts w:hint="eastAsia"/>
        </w:rPr>
        <w:t>ā</w:t>
      </w:r>
      <w:r w:rsidRPr="004376C9">
        <w:t>s, kur galven</w:t>
      </w:r>
      <w:r w:rsidRPr="004376C9">
        <w:rPr>
          <w:rFonts w:hint="eastAsia"/>
        </w:rPr>
        <w:t>ā</w:t>
      </w:r>
      <w:r w:rsidRPr="004376C9">
        <w:t xml:space="preserve"> izmanto</w:t>
      </w:r>
      <w:r w:rsidRPr="004376C9">
        <w:rPr>
          <w:rFonts w:hint="eastAsia"/>
        </w:rPr>
        <w:t>š</w:t>
      </w:r>
      <w:r w:rsidRPr="004376C9">
        <w:t>ana ir savrupm</w:t>
      </w:r>
      <w:r w:rsidRPr="004376C9">
        <w:rPr>
          <w:rFonts w:hint="eastAsia"/>
        </w:rPr>
        <w:t>ā</w:t>
      </w:r>
      <w:r w:rsidRPr="004376C9">
        <w:t>ju un vasarn</w:t>
      </w:r>
      <w:r w:rsidRPr="004376C9">
        <w:rPr>
          <w:rFonts w:hint="eastAsia"/>
        </w:rPr>
        <w:t>ī</w:t>
      </w:r>
      <w:r w:rsidRPr="004376C9">
        <w:t>cu apb</w:t>
      </w:r>
      <w:r w:rsidRPr="004376C9">
        <w:rPr>
          <w:rFonts w:hint="eastAsia"/>
        </w:rPr>
        <w:t>ū</w:t>
      </w:r>
      <w:r w:rsidRPr="004376C9">
        <w:t>ve. Saska</w:t>
      </w:r>
      <w:r w:rsidRPr="004376C9">
        <w:rPr>
          <w:rFonts w:hint="eastAsia"/>
        </w:rPr>
        <w:t>ņā</w:t>
      </w:r>
      <w:r w:rsidRPr="004376C9">
        <w:t xml:space="preserve"> ar 2006.gada 20.j</w:t>
      </w:r>
      <w:r w:rsidRPr="004376C9">
        <w:rPr>
          <w:rFonts w:hint="eastAsia"/>
        </w:rPr>
        <w:t>ū</w:t>
      </w:r>
      <w:r w:rsidRPr="004376C9">
        <w:t xml:space="preserve">nija Ministru kabineta noteikumiem Nr.496 </w:t>
      </w:r>
      <w:r w:rsidRPr="004376C9">
        <w:rPr>
          <w:rFonts w:hint="eastAsia"/>
        </w:rPr>
        <w:t>„</w:t>
      </w:r>
      <w:r w:rsidRPr="004376C9">
        <w:t>Nekustam</w:t>
      </w:r>
      <w:r w:rsidRPr="004376C9">
        <w:rPr>
          <w:rFonts w:hint="eastAsia"/>
        </w:rPr>
        <w:t>ā</w:t>
      </w:r>
      <w:r w:rsidRPr="004376C9">
        <w:t xml:space="preserve"> </w:t>
      </w:r>
      <w:r w:rsidRPr="004376C9">
        <w:rPr>
          <w:rFonts w:hint="eastAsia"/>
        </w:rPr>
        <w:t>ī</w:t>
      </w:r>
      <w:r w:rsidRPr="004376C9">
        <w:t>pa</w:t>
      </w:r>
      <w:r w:rsidRPr="004376C9">
        <w:rPr>
          <w:rFonts w:hint="eastAsia"/>
        </w:rPr>
        <w:t>š</w:t>
      </w:r>
      <w:r w:rsidRPr="004376C9">
        <w:t>uma lieto</w:t>
      </w:r>
      <w:r w:rsidRPr="004376C9">
        <w:rPr>
          <w:rFonts w:hint="eastAsia"/>
        </w:rPr>
        <w:t>š</w:t>
      </w:r>
      <w:r w:rsidRPr="004376C9">
        <w:t>anas m</w:t>
      </w:r>
      <w:r w:rsidRPr="004376C9">
        <w:rPr>
          <w:rFonts w:hint="eastAsia"/>
        </w:rPr>
        <w:t>ē</w:t>
      </w:r>
      <w:r w:rsidRPr="004376C9">
        <w:t>r</w:t>
      </w:r>
      <w:r w:rsidRPr="004376C9">
        <w:rPr>
          <w:rFonts w:hint="eastAsia"/>
        </w:rPr>
        <w:t>ķ</w:t>
      </w:r>
      <w:r w:rsidRPr="004376C9">
        <w:t>u klasifik</w:t>
      </w:r>
      <w:r w:rsidRPr="004376C9">
        <w:rPr>
          <w:rFonts w:hint="eastAsia"/>
        </w:rPr>
        <w:t>ā</w:t>
      </w:r>
      <w:r w:rsidRPr="004376C9">
        <w:t>cija un nekustam</w:t>
      </w:r>
      <w:r w:rsidRPr="004376C9">
        <w:rPr>
          <w:rFonts w:hint="eastAsia"/>
        </w:rPr>
        <w:t>ā</w:t>
      </w:r>
      <w:r w:rsidRPr="004376C9">
        <w:t xml:space="preserve"> </w:t>
      </w:r>
      <w:r w:rsidRPr="004376C9">
        <w:rPr>
          <w:rFonts w:hint="eastAsia"/>
        </w:rPr>
        <w:t>ī</w:t>
      </w:r>
      <w:r w:rsidRPr="004376C9">
        <w:t>pa</w:t>
      </w:r>
      <w:r w:rsidRPr="004376C9">
        <w:rPr>
          <w:rFonts w:hint="eastAsia"/>
        </w:rPr>
        <w:t>š</w:t>
      </w:r>
      <w:r w:rsidRPr="004376C9">
        <w:t>uma lieto</w:t>
      </w:r>
      <w:r w:rsidRPr="004376C9">
        <w:rPr>
          <w:rFonts w:hint="eastAsia"/>
        </w:rPr>
        <w:t>š</w:t>
      </w:r>
      <w:r w:rsidRPr="004376C9">
        <w:t>anas m</w:t>
      </w:r>
      <w:r w:rsidRPr="004376C9">
        <w:rPr>
          <w:rFonts w:hint="eastAsia"/>
        </w:rPr>
        <w:t>ē</w:t>
      </w:r>
      <w:r w:rsidRPr="004376C9">
        <w:t>r</w:t>
      </w:r>
      <w:r w:rsidRPr="004376C9">
        <w:rPr>
          <w:rFonts w:hint="eastAsia"/>
        </w:rPr>
        <w:t>ķ</w:t>
      </w:r>
      <w:r w:rsidRPr="004376C9">
        <w:t>u noteik</w:t>
      </w:r>
      <w:r w:rsidRPr="004376C9">
        <w:rPr>
          <w:rFonts w:hint="eastAsia"/>
        </w:rPr>
        <w:t>š</w:t>
      </w:r>
      <w:r w:rsidRPr="004376C9">
        <w:t>anas un mai</w:t>
      </w:r>
      <w:r w:rsidRPr="004376C9">
        <w:rPr>
          <w:rFonts w:hint="eastAsia"/>
        </w:rPr>
        <w:t>ņ</w:t>
      </w:r>
      <w:r w:rsidRPr="004376C9">
        <w:t>as k</w:t>
      </w:r>
      <w:r w:rsidRPr="004376C9">
        <w:rPr>
          <w:rFonts w:hint="eastAsia"/>
        </w:rPr>
        <w:t>ā</w:t>
      </w:r>
      <w:r w:rsidRPr="004376C9">
        <w:t>rt</w:t>
      </w:r>
      <w:r w:rsidRPr="004376C9">
        <w:rPr>
          <w:rFonts w:hint="eastAsia"/>
        </w:rPr>
        <w:t>ī</w:t>
      </w:r>
      <w:r w:rsidRPr="004376C9">
        <w:t>ba</w:t>
      </w:r>
      <w:r w:rsidRPr="004376C9">
        <w:rPr>
          <w:rFonts w:hint="eastAsia"/>
        </w:rPr>
        <w:t>”</w:t>
      </w:r>
      <w:r w:rsidRPr="004376C9">
        <w:t xml:space="preserve"> nekustam</w:t>
      </w:r>
      <w:r w:rsidRPr="004376C9">
        <w:rPr>
          <w:rFonts w:hint="eastAsia"/>
        </w:rPr>
        <w:t>ā</w:t>
      </w:r>
      <w:r w:rsidRPr="004376C9">
        <w:t xml:space="preserve"> </w:t>
      </w:r>
      <w:r w:rsidRPr="004376C9">
        <w:rPr>
          <w:rFonts w:hint="eastAsia"/>
        </w:rPr>
        <w:t>ī</w:t>
      </w:r>
      <w:r w:rsidRPr="004376C9">
        <w:t>pa</w:t>
      </w:r>
      <w:r w:rsidRPr="004376C9">
        <w:rPr>
          <w:rFonts w:hint="eastAsia"/>
        </w:rPr>
        <w:t>š</w:t>
      </w:r>
      <w:r w:rsidRPr="004376C9">
        <w:t>uma lieto</w:t>
      </w:r>
      <w:r w:rsidRPr="004376C9">
        <w:rPr>
          <w:rFonts w:hint="eastAsia"/>
        </w:rPr>
        <w:t>š</w:t>
      </w:r>
      <w:r w:rsidRPr="004376C9">
        <w:t>anas m</w:t>
      </w:r>
      <w:r w:rsidRPr="004376C9">
        <w:rPr>
          <w:rFonts w:hint="eastAsia"/>
        </w:rPr>
        <w:t>ē</w:t>
      </w:r>
      <w:r w:rsidRPr="004376C9">
        <w:t>r</w:t>
      </w:r>
      <w:r w:rsidRPr="004376C9">
        <w:rPr>
          <w:rFonts w:hint="eastAsia"/>
        </w:rPr>
        <w:t>ķ</w:t>
      </w:r>
      <w:r w:rsidRPr="004376C9">
        <w:t xml:space="preserve">is noteikts, kods 0601 </w:t>
      </w:r>
      <w:r w:rsidRPr="004376C9">
        <w:rPr>
          <w:rFonts w:hint="eastAsia"/>
        </w:rPr>
        <w:t>–</w:t>
      </w:r>
      <w:r w:rsidRPr="004376C9">
        <w:t xml:space="preserve"> </w:t>
      </w:r>
      <w:r w:rsidRPr="004376C9">
        <w:rPr>
          <w:rFonts w:hint="eastAsia"/>
        </w:rPr>
        <w:t>„</w:t>
      </w:r>
      <w:r w:rsidRPr="004376C9">
        <w:t>Individu</w:t>
      </w:r>
      <w:r w:rsidRPr="004376C9">
        <w:rPr>
          <w:rFonts w:hint="eastAsia"/>
        </w:rPr>
        <w:t>ā</w:t>
      </w:r>
      <w:r w:rsidRPr="004376C9">
        <w:t>lo dz</w:t>
      </w:r>
      <w:r w:rsidRPr="004376C9">
        <w:rPr>
          <w:rFonts w:hint="eastAsia"/>
        </w:rPr>
        <w:t>ī</w:t>
      </w:r>
      <w:r w:rsidRPr="004376C9">
        <w:t>vojamo m</w:t>
      </w:r>
      <w:r w:rsidRPr="004376C9">
        <w:rPr>
          <w:rFonts w:hint="eastAsia"/>
        </w:rPr>
        <w:t>ā</w:t>
      </w:r>
      <w:r w:rsidRPr="004376C9">
        <w:t>ju apb</w:t>
      </w:r>
      <w:r w:rsidRPr="004376C9">
        <w:rPr>
          <w:rFonts w:hint="eastAsia"/>
        </w:rPr>
        <w:t>ū</w:t>
      </w:r>
      <w:r w:rsidRPr="004376C9">
        <w:t>ve</w:t>
      </w:r>
      <w:r w:rsidRPr="004376C9">
        <w:rPr>
          <w:rFonts w:hint="eastAsia"/>
        </w:rPr>
        <w:t>”</w:t>
      </w:r>
      <w:r w:rsidRPr="004376C9">
        <w:t>.</w:t>
      </w:r>
    </w:p>
    <w:p w14:paraId="4043639D" w14:textId="77777777" w:rsidR="003704B7" w:rsidRDefault="003704B7" w:rsidP="003704B7">
      <w:pPr>
        <w:ind w:right="-766" w:firstLine="567"/>
        <w:jc w:val="both"/>
      </w:pPr>
      <w:r w:rsidRPr="00F216B9">
        <w:t>Latvijas Īpašumu Vērtētāju asociācijas sertificēts vērtētājs Jānis Rīduzis (</w:t>
      </w:r>
      <w:r w:rsidRPr="00F216B9">
        <w:rPr>
          <w:i/>
          <w:iCs/>
        </w:rPr>
        <w:t>kompetences sertifikāts Nr.60</w:t>
      </w:r>
      <w:r w:rsidRPr="00F216B9">
        <w:t>) 2024.gada 6.septembrī sagatavoja Zemes vienības (kad apz. 8080-021-1122; 648 m2) “Dzelmes 4040”, Jāņupē, Olaines pag., Olaines nov. iespējamās TV novērtējumu</w:t>
      </w:r>
      <w:r>
        <w:t xml:space="preserve"> (reģ.Nr.</w:t>
      </w:r>
      <w:r w:rsidRPr="00F216B9">
        <w:t xml:space="preserve"> ONP/1.1./25/223-SD (08.01.2025.)</w:t>
      </w:r>
      <w:r>
        <w:t>)</w:t>
      </w:r>
      <w:r w:rsidRPr="00F216B9">
        <w:t xml:space="preserve">. Nekustamā īpašuma tirgus vērtība 2024.gada 6.septembrī ir EUR 2 560 (divi tūkstoši pieci simti sešdesmit </w:t>
      </w:r>
      <w:r w:rsidRPr="00F216B9">
        <w:rPr>
          <w:i/>
          <w:iCs/>
        </w:rPr>
        <w:t>euro</w:t>
      </w:r>
      <w:r w:rsidRPr="00F216B9">
        <w:t>)</w:t>
      </w:r>
      <w:r>
        <w:t xml:space="preserve">. </w:t>
      </w:r>
    </w:p>
    <w:p w14:paraId="74514DFB" w14:textId="2BB4F154" w:rsidR="003704B7" w:rsidRPr="004376C9" w:rsidRDefault="003704B7" w:rsidP="003704B7">
      <w:pPr>
        <w:ind w:right="-766" w:firstLine="567"/>
        <w:jc w:val="both"/>
      </w:pPr>
      <w:r w:rsidRPr="004376C9">
        <w:t xml:space="preserve">Zemesgabala nomnieks </w:t>
      </w:r>
      <w:r w:rsidR="000943F8">
        <w:t>I N</w:t>
      </w:r>
      <w:r w:rsidRPr="004376C9">
        <w:t xml:space="preserve"> ir iepazin</w:t>
      </w:r>
      <w:r>
        <w:t>usi</w:t>
      </w:r>
      <w:r w:rsidRPr="004376C9">
        <w:t xml:space="preserve">es ar </w:t>
      </w:r>
      <w:r w:rsidRPr="00F216B9">
        <w:t>Latvijas Īpašumu</w:t>
      </w:r>
      <w:r>
        <w:t xml:space="preserve"> </w:t>
      </w:r>
      <w:r w:rsidRPr="00F216B9">
        <w:t>Vērtētāju asociācijas sertificēt</w:t>
      </w:r>
      <w:r>
        <w:t>a</w:t>
      </w:r>
      <w:r w:rsidRPr="00F216B9">
        <w:t xml:space="preserve"> vērtētāj</w:t>
      </w:r>
      <w:r>
        <w:t>a</w:t>
      </w:r>
      <w:r w:rsidRPr="00F216B9">
        <w:t xml:space="preserve"> Jā</w:t>
      </w:r>
      <w:r>
        <w:t>ņa</w:t>
      </w:r>
      <w:r w:rsidRPr="00F216B9">
        <w:t xml:space="preserve"> Rīdu</w:t>
      </w:r>
      <w:r>
        <w:t>ža</w:t>
      </w:r>
      <w:r w:rsidRPr="004376C9">
        <w:t xml:space="preserve"> nekustamā īpašuma novērtējumu un lūdz atsavināt zemesgabalu dārzkopības sabiedrībā </w:t>
      </w:r>
      <w:r w:rsidRPr="001B4F1F">
        <w:t>„Dzelmes” Nr.4040, Jāņupē, Olaines pagastā, Olaines novadā, kadastra apzīmējumus 8080 021 1122, 0.0648 ha platībā</w:t>
      </w:r>
      <w:r w:rsidRPr="004376C9">
        <w:t xml:space="preserve"> (</w:t>
      </w:r>
      <w:r w:rsidRPr="004376C9">
        <w:rPr>
          <w:i/>
          <w:iCs/>
        </w:rPr>
        <w:t>Publiskas personas mantas atsavināšanas likuma 8.panta otrā un trešā daļa</w:t>
      </w:r>
      <w:r w:rsidRPr="004376C9">
        <w:t xml:space="preserve">) apņemas pirkuma maksu veikt uzreiz </w:t>
      </w:r>
      <w:r w:rsidRPr="004376C9">
        <w:rPr>
          <w:u w:val="single"/>
        </w:rPr>
        <w:t>pēc domes lēmuma pieņemšanas divu mēnešu laikā.</w:t>
      </w:r>
    </w:p>
    <w:p w14:paraId="6E298F1E" w14:textId="77777777" w:rsidR="003704B7" w:rsidRPr="004376C9" w:rsidRDefault="003704B7" w:rsidP="003704B7">
      <w:pPr>
        <w:ind w:right="-766"/>
        <w:jc w:val="both"/>
        <w:rPr>
          <w:sz w:val="22"/>
          <w:szCs w:val="22"/>
        </w:rPr>
      </w:pPr>
      <w:r w:rsidRPr="004376C9">
        <w:tab/>
      </w:r>
      <w:r w:rsidRPr="004376C9">
        <w:rPr>
          <w:sz w:val="22"/>
          <w:szCs w:val="22"/>
        </w:rPr>
        <w:t>Saskaņā ar likuma:</w:t>
      </w:r>
    </w:p>
    <w:p w14:paraId="4B645255" w14:textId="77777777" w:rsidR="003704B7" w:rsidRPr="004376C9" w:rsidRDefault="003704B7" w:rsidP="003704B7">
      <w:pPr>
        <w:ind w:right="-766" w:firstLine="720"/>
        <w:jc w:val="both"/>
        <w:rPr>
          <w:sz w:val="22"/>
          <w:szCs w:val="22"/>
        </w:rPr>
      </w:pPr>
      <w:r w:rsidRPr="004376C9">
        <w:rPr>
          <w:sz w:val="22"/>
          <w:szCs w:val="22"/>
        </w:rPr>
        <w:t>Publiskas personas mantas atsavināšanas likuma:</w:t>
      </w:r>
    </w:p>
    <w:p w14:paraId="62B75806" w14:textId="77777777" w:rsidR="003704B7" w:rsidRPr="004376C9" w:rsidRDefault="003704B7" w:rsidP="003704B7">
      <w:pPr>
        <w:ind w:right="-766" w:firstLine="720"/>
        <w:jc w:val="both"/>
        <w:rPr>
          <w:sz w:val="22"/>
          <w:szCs w:val="22"/>
        </w:rPr>
      </w:pPr>
      <w:r w:rsidRPr="004376C9">
        <w:rPr>
          <w:sz w:val="22"/>
          <w:szCs w:val="22"/>
        </w:rPr>
        <w:t>1.panta:</w:t>
      </w:r>
    </w:p>
    <w:p w14:paraId="2EB8D385" w14:textId="77777777" w:rsidR="003704B7" w:rsidRPr="004376C9" w:rsidRDefault="003704B7" w:rsidP="003704B7">
      <w:pPr>
        <w:ind w:right="-766" w:firstLine="720"/>
        <w:jc w:val="both"/>
        <w:rPr>
          <w:sz w:val="22"/>
          <w:szCs w:val="22"/>
        </w:rPr>
      </w:pPr>
      <w:r w:rsidRPr="004376C9">
        <w:rPr>
          <w:sz w:val="22"/>
          <w:szCs w:val="22"/>
        </w:rPr>
        <w:t xml:space="preserve"> 6.punktu, nosacītā cena </w:t>
      </w:r>
      <w:r w:rsidRPr="004376C9">
        <w:rPr>
          <w:rFonts w:hint="eastAsia"/>
        </w:rPr>
        <w:t>–</w:t>
      </w:r>
      <w:r w:rsidRPr="004376C9">
        <w:rPr>
          <w:sz w:val="22"/>
          <w:szCs w:val="22"/>
        </w:rPr>
        <w:t xml:space="preserve"> nekustamā īpašuma vērtība, kas noteikta atbilstoši Standartizācijas likumā paredzētajā kārtībā apstiprinātajiem īpašuma vērtēšanas standartiem, vai kustamās mantas vērtība, kas noteikta atbilstoši Standartizācijas likumā paredzētajā kārtībā apstiprinātajiem īpašuma vērtēšanas standartiem, kā arī ņemot vērā tās atlikušo bilances vērtību pēc grāmatvedības uzskaites datiem;</w:t>
      </w:r>
      <w:r w:rsidRPr="004376C9">
        <w:rPr>
          <w:sz w:val="22"/>
          <w:szCs w:val="22"/>
        </w:rPr>
        <w:tab/>
      </w:r>
    </w:p>
    <w:p w14:paraId="03975A08" w14:textId="77777777" w:rsidR="003704B7" w:rsidRPr="004376C9" w:rsidRDefault="003704B7" w:rsidP="003704B7">
      <w:pPr>
        <w:ind w:right="-766" w:firstLine="720"/>
        <w:jc w:val="both"/>
        <w:rPr>
          <w:sz w:val="22"/>
          <w:szCs w:val="22"/>
        </w:rPr>
      </w:pPr>
      <w:r w:rsidRPr="004376C9">
        <w:rPr>
          <w:sz w:val="22"/>
          <w:szCs w:val="22"/>
        </w:rPr>
        <w:t xml:space="preserve">7.punktu, pārdošana par brīvu cenu </w:t>
      </w:r>
      <w:r w:rsidRPr="004376C9">
        <w:rPr>
          <w:rFonts w:hint="eastAsia"/>
        </w:rPr>
        <w:t>–</w:t>
      </w:r>
      <w:r w:rsidRPr="004376C9">
        <w:rPr>
          <w:sz w:val="22"/>
          <w:szCs w:val="22"/>
        </w:rPr>
        <w:t xml:space="preserve"> mantas pārdošana par atsavinātāja noteiktu cenu, kas nav zemāka par nosacīto cenu;</w:t>
      </w:r>
    </w:p>
    <w:p w14:paraId="606587AC" w14:textId="77777777" w:rsidR="003704B7" w:rsidRPr="004376C9" w:rsidRDefault="003704B7" w:rsidP="003704B7">
      <w:pPr>
        <w:ind w:right="-766"/>
        <w:jc w:val="both"/>
        <w:rPr>
          <w:sz w:val="22"/>
          <w:szCs w:val="22"/>
        </w:rPr>
      </w:pPr>
      <w:r w:rsidRPr="004376C9">
        <w:rPr>
          <w:sz w:val="22"/>
          <w:szCs w:val="22"/>
        </w:rPr>
        <w:tab/>
        <w:t>3.panta pirmās daļas 2.punktu, Publiskas personas nekustamo un kustamo mantu var atsavināt, pārdodot par brīvu cenu;</w:t>
      </w:r>
    </w:p>
    <w:p w14:paraId="3212B61D" w14:textId="77777777" w:rsidR="003704B7" w:rsidRPr="004376C9" w:rsidRDefault="003704B7" w:rsidP="003704B7">
      <w:pPr>
        <w:ind w:right="-766"/>
        <w:jc w:val="both"/>
        <w:rPr>
          <w:sz w:val="22"/>
          <w:szCs w:val="22"/>
        </w:rPr>
      </w:pPr>
      <w:r w:rsidRPr="004376C9">
        <w:rPr>
          <w:sz w:val="22"/>
          <w:szCs w:val="22"/>
        </w:rPr>
        <w:tab/>
        <w:t>4.panta:</w:t>
      </w:r>
      <w:r>
        <w:rPr>
          <w:sz w:val="22"/>
          <w:szCs w:val="22"/>
        </w:rPr>
        <w:t xml:space="preserve"> </w:t>
      </w:r>
    </w:p>
    <w:p w14:paraId="12E14E34" w14:textId="77777777" w:rsidR="003704B7" w:rsidRPr="004376C9" w:rsidRDefault="003704B7" w:rsidP="003704B7">
      <w:pPr>
        <w:ind w:right="-766" w:firstLine="720"/>
        <w:jc w:val="both"/>
        <w:rPr>
          <w:sz w:val="22"/>
          <w:szCs w:val="22"/>
        </w:rPr>
      </w:pPr>
      <w:r w:rsidRPr="004376C9">
        <w:rPr>
          <w:sz w:val="22"/>
          <w:szCs w:val="22"/>
        </w:rPr>
        <w:t xml:space="preserve"> pirmo daļu, Valsts mantas atsavināšanu var ierosināt, ja tā nav nepieciešama attiecīgajai iestādei vai citām valsts iestādēm to funkciju nodrošināšanai. Atvasinātas publiskas personas mantas atsavināšanu var ierosināt, ja tā nav nepieciešama attiecīgai atvasinātai publiskai personai vai tās iestādēm to funkciju nodrošināšanai;</w:t>
      </w:r>
    </w:p>
    <w:p w14:paraId="6881E84C" w14:textId="77777777" w:rsidR="003704B7" w:rsidRPr="004376C9" w:rsidRDefault="003704B7" w:rsidP="003704B7">
      <w:pPr>
        <w:ind w:right="-766"/>
        <w:jc w:val="both"/>
        <w:rPr>
          <w:sz w:val="22"/>
          <w:szCs w:val="22"/>
        </w:rPr>
      </w:pPr>
      <w:r w:rsidRPr="004376C9">
        <w:rPr>
          <w:sz w:val="22"/>
          <w:szCs w:val="22"/>
        </w:rPr>
        <w:tab/>
        <w:t xml:space="preserve">5.panta pirmo daļu, </w:t>
      </w:r>
      <w:r w:rsidRPr="004376C9">
        <w:rPr>
          <w:sz w:val="22"/>
          <w:szCs w:val="22"/>
          <w:u w:val="single"/>
        </w:rPr>
        <w:t>atļauju atsavināt</w:t>
      </w:r>
      <w:r w:rsidRPr="004376C9">
        <w:rPr>
          <w:sz w:val="22"/>
          <w:szCs w:val="22"/>
        </w:rPr>
        <w:t xml:space="preserve"> valsts nekustamo īpašumu </w:t>
      </w:r>
      <w:r w:rsidRPr="004376C9">
        <w:rPr>
          <w:sz w:val="22"/>
          <w:szCs w:val="22"/>
          <w:u w:val="single"/>
        </w:rPr>
        <w:t>dod</w:t>
      </w:r>
      <w:r w:rsidRPr="004376C9">
        <w:rPr>
          <w:sz w:val="22"/>
          <w:szCs w:val="22"/>
        </w:rPr>
        <w:t xml:space="preserve"> Ministru kabinets, bet atvasinātu publisku personu nekustamo īpašumu </w:t>
      </w:r>
      <w:r w:rsidRPr="004376C9">
        <w:rPr>
          <w:rFonts w:hint="eastAsia"/>
        </w:rPr>
        <w:t>–</w:t>
      </w:r>
      <w:r w:rsidRPr="004376C9">
        <w:rPr>
          <w:sz w:val="22"/>
          <w:szCs w:val="22"/>
        </w:rPr>
        <w:t xml:space="preserve"> attiecīgās </w:t>
      </w:r>
      <w:r w:rsidRPr="004376C9">
        <w:rPr>
          <w:sz w:val="22"/>
          <w:szCs w:val="22"/>
          <w:u w:val="single"/>
        </w:rPr>
        <w:t>atvasinātās publiskās personas lēmējinstitūcija</w:t>
      </w:r>
      <w:r w:rsidRPr="004376C9">
        <w:rPr>
          <w:sz w:val="22"/>
          <w:szCs w:val="22"/>
        </w:rPr>
        <w:t xml:space="preserve">; </w:t>
      </w:r>
    </w:p>
    <w:p w14:paraId="5AB9896B" w14:textId="77777777" w:rsidR="003704B7" w:rsidRPr="004376C9" w:rsidRDefault="003704B7" w:rsidP="003704B7">
      <w:pPr>
        <w:ind w:right="-766"/>
        <w:jc w:val="both"/>
        <w:rPr>
          <w:sz w:val="22"/>
          <w:szCs w:val="22"/>
        </w:rPr>
      </w:pPr>
      <w:r w:rsidRPr="004376C9">
        <w:rPr>
          <w:sz w:val="22"/>
          <w:szCs w:val="22"/>
        </w:rPr>
        <w:tab/>
        <w:t>8.panta:</w:t>
      </w:r>
    </w:p>
    <w:p w14:paraId="1AD9B799" w14:textId="77777777" w:rsidR="003704B7" w:rsidRPr="004376C9" w:rsidRDefault="003704B7" w:rsidP="003704B7">
      <w:pPr>
        <w:ind w:right="-766"/>
        <w:jc w:val="both"/>
        <w:rPr>
          <w:sz w:val="22"/>
          <w:szCs w:val="22"/>
        </w:rPr>
      </w:pPr>
      <w:r w:rsidRPr="004376C9">
        <w:rPr>
          <w:sz w:val="22"/>
          <w:szCs w:val="22"/>
        </w:rPr>
        <w:tab/>
        <w:t>otro daļu,</w:t>
      </w:r>
      <w:r>
        <w:rPr>
          <w:sz w:val="22"/>
          <w:szCs w:val="22"/>
        </w:rPr>
        <w:t xml:space="preserve"> </w:t>
      </w:r>
      <w:r w:rsidRPr="004376C9">
        <w:rPr>
          <w:sz w:val="22"/>
          <w:szCs w:val="22"/>
        </w:rPr>
        <w:t xml:space="preserve">atsavināšanai paredzētā atvasinātas publiskas personas nekustamā īpašuma novērtēšanu </w:t>
      </w:r>
      <w:r w:rsidRPr="004376C9">
        <w:rPr>
          <w:sz w:val="22"/>
          <w:szCs w:val="22"/>
          <w:u w:val="single"/>
        </w:rPr>
        <w:t>organizē attiecīgās atvasinātās publiskās personas lēmējinstitūcijas noteiktajā kārtībā</w:t>
      </w:r>
      <w:r w:rsidRPr="004376C9">
        <w:rPr>
          <w:sz w:val="22"/>
          <w:szCs w:val="22"/>
        </w:rPr>
        <w:t>;</w:t>
      </w:r>
    </w:p>
    <w:p w14:paraId="2D652760" w14:textId="77777777" w:rsidR="003704B7" w:rsidRPr="004376C9" w:rsidRDefault="003704B7" w:rsidP="003704B7">
      <w:pPr>
        <w:ind w:right="-766"/>
        <w:jc w:val="both"/>
        <w:rPr>
          <w:sz w:val="22"/>
          <w:szCs w:val="22"/>
        </w:rPr>
      </w:pPr>
      <w:r w:rsidRPr="004376C9">
        <w:rPr>
          <w:sz w:val="22"/>
          <w:szCs w:val="22"/>
        </w:rPr>
        <w:tab/>
        <w:t>trešo daļu, nekustamā īpašuma novērtēšanas komisijas sastāvu un mantas nosacīto cenu apstiprina institūcija (amatpersona), kura saskaņā ar šā panta pirmo un otro daļu organizē nekustamā īpašuma novērtēšanu.</w:t>
      </w:r>
    </w:p>
    <w:p w14:paraId="1CA44998" w14:textId="77777777" w:rsidR="003704B7" w:rsidRPr="004376C9" w:rsidRDefault="003704B7" w:rsidP="003704B7">
      <w:pPr>
        <w:ind w:right="-766"/>
        <w:jc w:val="both"/>
        <w:rPr>
          <w:sz w:val="22"/>
          <w:szCs w:val="22"/>
        </w:rPr>
      </w:pPr>
      <w:r w:rsidRPr="004376C9">
        <w:rPr>
          <w:sz w:val="22"/>
          <w:szCs w:val="22"/>
        </w:rPr>
        <w:tab/>
        <w:t xml:space="preserve"> 37.panta:</w:t>
      </w:r>
    </w:p>
    <w:p w14:paraId="65A81D24" w14:textId="77777777" w:rsidR="003704B7" w:rsidRPr="004376C9" w:rsidRDefault="003704B7" w:rsidP="003704B7">
      <w:pPr>
        <w:ind w:right="-766" w:firstLine="720"/>
        <w:jc w:val="both"/>
        <w:rPr>
          <w:sz w:val="22"/>
          <w:szCs w:val="22"/>
        </w:rPr>
      </w:pPr>
      <w:r w:rsidRPr="004376C9">
        <w:rPr>
          <w:sz w:val="22"/>
          <w:szCs w:val="22"/>
        </w:rPr>
        <w:t xml:space="preserve"> pirmās daļas  4.punktu, pārdot valsts vai pašvaldības mantu par brīvu cenu var, ja nekustamo īpašumu iegūst šā likuma 4.panta ceturtajā daļā minētā persona. Šajā gadījumā pārdošanas cena ir vienāda ar nosacīto cenu (8.pants);</w:t>
      </w:r>
    </w:p>
    <w:p w14:paraId="7D72CE82" w14:textId="77777777" w:rsidR="003704B7" w:rsidRPr="004376C9" w:rsidRDefault="003704B7" w:rsidP="003704B7">
      <w:pPr>
        <w:ind w:right="-766" w:firstLine="720"/>
        <w:jc w:val="both"/>
        <w:rPr>
          <w:sz w:val="22"/>
          <w:szCs w:val="22"/>
        </w:rPr>
      </w:pPr>
      <w:r w:rsidRPr="004376C9">
        <w:rPr>
          <w:sz w:val="22"/>
          <w:szCs w:val="22"/>
        </w:rPr>
        <w:t xml:space="preserve">septīto daļu, </w:t>
      </w:r>
      <w:r w:rsidRPr="004376C9">
        <w:rPr>
          <w:sz w:val="22"/>
          <w:szCs w:val="22"/>
          <w:u w:val="single"/>
        </w:rPr>
        <w:t>ja persona, kurai ir pirmpirkuma tiesības</w:t>
      </w:r>
      <w:r w:rsidRPr="004376C9">
        <w:rPr>
          <w:sz w:val="22"/>
          <w:szCs w:val="22"/>
        </w:rPr>
        <w:t>, nenoslēdz pirkuma līgumu, Ministru kabinets vai atvasinātas publiskas personas lēmējinstitūcija var atcelt lēmumu par nodošanu atsavināšanai vai lemj par atsavināšanas veida maiņu;</w:t>
      </w:r>
    </w:p>
    <w:p w14:paraId="386948AA" w14:textId="77777777" w:rsidR="003704B7" w:rsidRPr="004376C9" w:rsidRDefault="003704B7" w:rsidP="003704B7">
      <w:pPr>
        <w:ind w:right="-766" w:firstLine="720"/>
        <w:jc w:val="both"/>
        <w:rPr>
          <w:sz w:val="22"/>
          <w:szCs w:val="22"/>
        </w:rPr>
      </w:pPr>
      <w:r w:rsidRPr="004376C9">
        <w:rPr>
          <w:sz w:val="22"/>
          <w:szCs w:val="22"/>
        </w:rPr>
        <w:t xml:space="preserve">41.panta pirmo daļu, nekustamā īpašuma pirkuma vai maiņas līgumu valsts vārdā paraksta finanšu ministrs vai viņa pilnvarota persona, atvasinātas publiskas personas vārdā </w:t>
      </w:r>
      <w:r w:rsidRPr="004376C9">
        <w:rPr>
          <w:rFonts w:hint="eastAsia"/>
        </w:rPr>
        <w:t>–</w:t>
      </w:r>
      <w:r w:rsidRPr="004376C9">
        <w:rPr>
          <w:sz w:val="22"/>
          <w:szCs w:val="22"/>
        </w:rPr>
        <w:t xml:space="preserve"> attiecīgās </w:t>
      </w:r>
      <w:r w:rsidRPr="004376C9">
        <w:rPr>
          <w:sz w:val="22"/>
          <w:szCs w:val="22"/>
          <w:u w:val="single"/>
        </w:rPr>
        <w:t>atvasinātās publiskās personas lēmējinstitūcijas vadītājs vai viņa pilnvarota persona</w:t>
      </w:r>
      <w:r w:rsidRPr="004376C9">
        <w:rPr>
          <w:sz w:val="22"/>
          <w:szCs w:val="22"/>
        </w:rPr>
        <w:t>, bet kustamās mantas pirkuma vai maiņas līgumu —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3A1569EA" w14:textId="77777777" w:rsidR="003704B7" w:rsidRPr="004376C9" w:rsidRDefault="003704B7" w:rsidP="003704B7">
      <w:pPr>
        <w:ind w:right="-766" w:firstLine="720"/>
        <w:jc w:val="both"/>
        <w:rPr>
          <w:sz w:val="22"/>
          <w:szCs w:val="22"/>
        </w:rPr>
      </w:pPr>
      <w:r w:rsidRPr="004376C9">
        <w:rPr>
          <w:sz w:val="22"/>
          <w:szCs w:val="22"/>
        </w:rPr>
        <w:t>44.panta:</w:t>
      </w:r>
    </w:p>
    <w:p w14:paraId="628D0CC6" w14:textId="77777777" w:rsidR="003704B7" w:rsidRPr="004376C9" w:rsidRDefault="003704B7" w:rsidP="003704B7">
      <w:pPr>
        <w:ind w:right="-766" w:firstLine="720"/>
        <w:jc w:val="both"/>
        <w:rPr>
          <w:sz w:val="22"/>
          <w:szCs w:val="22"/>
        </w:rPr>
      </w:pPr>
      <w:r w:rsidRPr="004376C9">
        <w:rPr>
          <w:sz w:val="22"/>
          <w:szCs w:val="22"/>
        </w:rPr>
        <w:t xml:space="preserve">pirmo daļu, publiskas personas </w:t>
      </w:r>
      <w:r w:rsidRPr="004376C9">
        <w:rPr>
          <w:sz w:val="22"/>
          <w:szCs w:val="22"/>
          <w:u w:val="single"/>
        </w:rPr>
        <w:t>zemi var iegūt īpašumā personas, kuras saskaņā ar likumu var būt zemes īpašuma tiesību subjekti</w:t>
      </w:r>
      <w:r w:rsidRPr="004376C9">
        <w:rPr>
          <w:sz w:val="22"/>
          <w:szCs w:val="22"/>
        </w:rPr>
        <w:t xml:space="preserve">; </w:t>
      </w:r>
    </w:p>
    <w:p w14:paraId="582FEECE" w14:textId="77777777" w:rsidR="003704B7" w:rsidRPr="004376C9" w:rsidRDefault="003704B7" w:rsidP="003704B7">
      <w:pPr>
        <w:ind w:right="-766" w:firstLine="720"/>
        <w:jc w:val="both"/>
        <w:rPr>
          <w:sz w:val="22"/>
          <w:szCs w:val="22"/>
        </w:rPr>
      </w:pPr>
      <w:r w:rsidRPr="004376C9">
        <w:rPr>
          <w:sz w:val="22"/>
          <w:szCs w:val="22"/>
        </w:rPr>
        <w:t>otro daļu, šā panta pirmajā daļā minētais ierobežojums piemērojams arī gadījumos, kad tiek atsavināta apbūvēta zeme;</w:t>
      </w:r>
    </w:p>
    <w:p w14:paraId="41E93DBC" w14:textId="77777777" w:rsidR="003704B7" w:rsidRPr="004376C9" w:rsidRDefault="003704B7" w:rsidP="003704B7">
      <w:pPr>
        <w:ind w:right="-766" w:firstLine="720"/>
        <w:jc w:val="both"/>
        <w:rPr>
          <w:sz w:val="22"/>
          <w:szCs w:val="22"/>
        </w:rPr>
      </w:pPr>
      <w:r w:rsidRPr="004376C9">
        <w:rPr>
          <w:sz w:val="22"/>
          <w:szCs w:val="22"/>
        </w:rPr>
        <w:t>likuma „Civillikums. TREŠĀ DAĻA. Lietu tiesības”:</w:t>
      </w:r>
    </w:p>
    <w:p w14:paraId="2BF23A87" w14:textId="77777777" w:rsidR="003704B7" w:rsidRPr="004376C9" w:rsidRDefault="003704B7" w:rsidP="003704B7">
      <w:pPr>
        <w:ind w:right="-766" w:firstLine="720"/>
        <w:jc w:val="both"/>
        <w:rPr>
          <w:sz w:val="22"/>
          <w:szCs w:val="22"/>
        </w:rPr>
      </w:pPr>
      <w:r w:rsidRPr="004376C9">
        <w:rPr>
          <w:sz w:val="22"/>
          <w:szCs w:val="22"/>
        </w:rPr>
        <w:t xml:space="preserve"> 927.pantu, īpašums ir pilnīgas varas tiesība par lietu, t. i. tiesība valdīt un lietot to, iegūt no tās visus iespējamos labumus, ar to rīkoties un noteiktā kārtā atprasīt to atpakaļ no katras trešās personas ar īpašuma prasību;</w:t>
      </w:r>
    </w:p>
    <w:p w14:paraId="06BC0FBC" w14:textId="77777777" w:rsidR="003704B7" w:rsidRPr="004376C9" w:rsidRDefault="003704B7" w:rsidP="003704B7">
      <w:pPr>
        <w:ind w:right="-766" w:firstLine="720"/>
        <w:jc w:val="both"/>
        <w:rPr>
          <w:sz w:val="22"/>
          <w:szCs w:val="22"/>
        </w:rPr>
      </w:pPr>
      <w:r w:rsidRPr="004376C9">
        <w:rPr>
          <w:sz w:val="22"/>
          <w:szCs w:val="22"/>
        </w:rPr>
        <w:t>1036.pantu, Īpašums dod īpašniekam vienam pašam pilnīgas varas tiesību par lietu, ciktāl šī tiesība nav pakļauta sevišķi noteiktiem aprobežojumiem.</w:t>
      </w:r>
    </w:p>
    <w:p w14:paraId="77B445BB" w14:textId="77777777" w:rsidR="003704B7" w:rsidRPr="004376C9" w:rsidRDefault="003704B7" w:rsidP="003704B7">
      <w:pPr>
        <w:ind w:right="-766" w:firstLine="540"/>
        <w:jc w:val="both"/>
      </w:pPr>
      <w:r w:rsidRPr="004376C9">
        <w:rPr>
          <w:u w:val="single"/>
        </w:rPr>
        <w:t>Olaines novada pašvaldības dome secina, ka</w:t>
      </w:r>
      <w:r w:rsidRPr="004376C9">
        <w:t>:</w:t>
      </w:r>
    </w:p>
    <w:p w14:paraId="59E41E1A" w14:textId="791F6013" w:rsidR="003704B7" w:rsidRPr="004376C9" w:rsidRDefault="003704B7" w:rsidP="000943F8">
      <w:pPr>
        <w:pStyle w:val="Sarakstarindkopa"/>
        <w:numPr>
          <w:ilvl w:val="0"/>
          <w:numId w:val="34"/>
        </w:numPr>
        <w:ind w:right="-766"/>
        <w:jc w:val="both"/>
      </w:pPr>
      <w:r w:rsidRPr="004376C9">
        <w:t xml:space="preserve"> zemesgabals d</w:t>
      </w:r>
      <w:r w:rsidRPr="004376C9">
        <w:rPr>
          <w:rFonts w:hint="eastAsia"/>
        </w:rPr>
        <w:t>ā</w:t>
      </w:r>
      <w:r w:rsidRPr="004376C9">
        <w:t>rzkop</w:t>
      </w:r>
      <w:r w:rsidRPr="004376C9">
        <w:rPr>
          <w:rFonts w:hint="eastAsia"/>
        </w:rPr>
        <w:t>ī</w:t>
      </w:r>
      <w:r w:rsidRPr="004376C9">
        <w:t>bas sabiedr</w:t>
      </w:r>
      <w:r w:rsidRPr="004376C9">
        <w:rPr>
          <w:rFonts w:hint="eastAsia"/>
        </w:rPr>
        <w:t>ī</w:t>
      </w:r>
      <w:r w:rsidRPr="004376C9">
        <w:t>b</w:t>
      </w:r>
      <w:r w:rsidRPr="004376C9">
        <w:rPr>
          <w:rFonts w:hint="eastAsia"/>
        </w:rPr>
        <w:t>ā</w:t>
      </w:r>
      <w:r w:rsidRPr="004376C9">
        <w:t xml:space="preserve"> </w:t>
      </w:r>
      <w:r w:rsidRPr="001B4F1F">
        <w:t>„Dzelmes” Nr.4040, Jāņupē, Olaines pagastā, Olaines novadā, kadastra apzīmējumus 8080 021 1122, 0.0648 ha platībā</w:t>
      </w:r>
      <w:r w:rsidRPr="004376C9">
        <w:t xml:space="preserve">, par kuru pašvaldība 2018.gada </w:t>
      </w:r>
      <w:r>
        <w:t>16.aprīlī</w:t>
      </w:r>
      <w:r w:rsidRPr="004376C9">
        <w:t xml:space="preserve"> noslēdza Zemes nomas līgumu Nr.NRZ-</w:t>
      </w:r>
      <w:r>
        <w:t>26,</w:t>
      </w:r>
      <w:r w:rsidRPr="004376C9">
        <w:t xml:space="preserve"> iznomājot to </w:t>
      </w:r>
      <w:r w:rsidR="000943F8">
        <w:t>I N</w:t>
      </w:r>
      <w:r w:rsidRPr="004376C9">
        <w:t xml:space="preserve">, nav nepieciešams pašvaldībai un tai pakļautajām institūcijām tām noteikto funkciju izpildes nodrošināšanai;   </w:t>
      </w:r>
    </w:p>
    <w:p w14:paraId="1F63BF5D" w14:textId="77777777" w:rsidR="003704B7" w:rsidRPr="004376C9" w:rsidRDefault="003704B7" w:rsidP="000943F8">
      <w:pPr>
        <w:pStyle w:val="Sarakstarindkopa"/>
        <w:numPr>
          <w:ilvl w:val="0"/>
          <w:numId w:val="34"/>
        </w:numPr>
        <w:ind w:right="-766"/>
        <w:jc w:val="both"/>
      </w:pPr>
      <w:r w:rsidRPr="004376C9">
        <w:t xml:space="preserve">iznomājot un nosakot zemesgabala dārzkopības sabiedrībā </w:t>
      </w:r>
      <w:r w:rsidRPr="001B4F1F">
        <w:t>„Dzelmes” Nr.4040, Jāņupē, Olaines pagastā, Olaines novadā, kadastra apzīmējumus 8080 021 1122, 0.0648 ha platībā</w:t>
      </w:r>
      <w:r w:rsidRPr="004376C9">
        <w:t xml:space="preserve"> (dārzkopību sabiedrību teritorijā) piekritību Olaines novada pašvaldībai, dome ar 2018.gada 28.februāra sēdes lēmuma “Par zemes gabalu dārzkopību sabiedrību teritorijā nomu” 1.punktu lēma par nomnieka tiesībām ierosināt zemesgabala atsavināšanu par </w:t>
      </w:r>
      <w:r w:rsidRPr="004376C9">
        <w:rPr>
          <w:i/>
          <w:iCs/>
        </w:rPr>
        <w:t>euro</w:t>
      </w:r>
      <w:r w:rsidRPr="004376C9">
        <w:t>, tādejādi dodot līgumiskās pirmtiesības uz zemesgabala iegūšanu īpašumā pēc domes lēmumā noteiktā;</w:t>
      </w:r>
    </w:p>
    <w:p w14:paraId="50B1062F" w14:textId="77777777" w:rsidR="003704B7" w:rsidRPr="00F216B9" w:rsidRDefault="003704B7" w:rsidP="000943F8">
      <w:pPr>
        <w:pStyle w:val="Sarakstarindkopa"/>
        <w:numPr>
          <w:ilvl w:val="0"/>
          <w:numId w:val="34"/>
        </w:numPr>
        <w:ind w:right="-766"/>
        <w:jc w:val="both"/>
      </w:pPr>
      <w:r w:rsidRPr="004376C9">
        <w:t xml:space="preserve">saskaņā ar Olaines novada domes 2018.gada 24.oktobra sēdes lēmuma “Par nekustamā īpašuma atsavināšanas cenas noteikšanas kārtību” (14.prot., 9.p.) 1.3., 4.3.punktu, 4.3.1., 4.3.2. un 4.3.3.apakšpunktu apstiprināma pārdošanas cena </w:t>
      </w:r>
      <w:r>
        <w:t xml:space="preserve">               </w:t>
      </w:r>
      <w:r w:rsidRPr="00F216B9">
        <w:t>EUR 2820.00;</w:t>
      </w:r>
    </w:p>
    <w:p w14:paraId="32472A24" w14:textId="77777777" w:rsidR="003704B7" w:rsidRPr="004376C9" w:rsidRDefault="003704B7" w:rsidP="000943F8">
      <w:pPr>
        <w:pStyle w:val="Sarakstarindkopa"/>
        <w:numPr>
          <w:ilvl w:val="0"/>
          <w:numId w:val="34"/>
        </w:numPr>
        <w:ind w:right="-766"/>
        <w:jc w:val="both"/>
      </w:pPr>
      <w:r w:rsidRPr="004376C9">
        <w:t>uz nomniekam atsavināmo zemesgabalu neattiecas likuma „Par zemes privatizāciju lauku apvidos” 29.pantā noteiktie ierobežojumi.</w:t>
      </w:r>
    </w:p>
    <w:p w14:paraId="6F288496" w14:textId="77777777" w:rsidR="003704B7" w:rsidRPr="004376C9" w:rsidRDefault="003704B7" w:rsidP="003704B7">
      <w:pPr>
        <w:pStyle w:val="Sarakstarindkopa"/>
        <w:ind w:left="900" w:right="-766"/>
        <w:jc w:val="both"/>
      </w:pPr>
    </w:p>
    <w:p w14:paraId="007362B6" w14:textId="77777777" w:rsidR="003704B7" w:rsidRPr="004376C9" w:rsidRDefault="003704B7" w:rsidP="003704B7">
      <w:pPr>
        <w:ind w:right="-766" w:firstLine="567"/>
        <w:jc w:val="both"/>
      </w:pPr>
      <w:r w:rsidRPr="004376C9">
        <w:t>Ievērojot iepriekš minēto, Finanšu komitejas 202</w:t>
      </w:r>
      <w:r>
        <w:t>5</w:t>
      </w:r>
      <w:r w:rsidRPr="004376C9">
        <w:t xml:space="preserve">.gada </w:t>
      </w:r>
      <w:r>
        <w:t xml:space="preserve"> 15.janvāra</w:t>
      </w:r>
      <w:r w:rsidRPr="004376C9">
        <w:t xml:space="preserve">  sēdes protokolu Nr.</w:t>
      </w:r>
      <w:r>
        <w:t>1</w:t>
      </w:r>
      <w:r w:rsidRPr="004376C9">
        <w:t xml:space="preserve"> un, pamatojoties uz Pašvaldību likuma 10.panta pirmās daļas 21.punktu, Publiskas personas mantas atsavināšanas likuma 1.panta 6. un 7.punktu, 3.panta pirmās daļas 2.punktu, 4.panta pirmo daļu, 5.panta pirmo daļu un 8.panta otro daļu, 37.panta pirmās daļas 4.punktu un septīto daļu, 41.panta pirmo daļu, 44.panta pirmo un otro daļu, likuma „Par zemes privatizāciju lauku apvidos” 29.pantu, likuma „Civillikums. TREŠĀ DAĻA. Lietu tiesības” 927.pantu un 1036.pantu, likuma </w:t>
      </w:r>
      <w:r w:rsidRPr="004376C9">
        <w:rPr>
          <w:rFonts w:hint="eastAsia"/>
        </w:rPr>
        <w:t>„</w:t>
      </w:r>
      <w:r w:rsidRPr="004376C9">
        <w:t>Par zemes privatiz</w:t>
      </w:r>
      <w:r w:rsidRPr="004376C9">
        <w:rPr>
          <w:rFonts w:hint="eastAsia"/>
        </w:rPr>
        <w:t>ā</w:t>
      </w:r>
      <w:r w:rsidRPr="004376C9">
        <w:t>ciju lauku apvidos</w:t>
      </w:r>
      <w:r w:rsidRPr="004376C9">
        <w:rPr>
          <w:rFonts w:hint="eastAsia"/>
        </w:rPr>
        <w:t>”</w:t>
      </w:r>
      <w:r w:rsidRPr="004376C9">
        <w:t xml:space="preserve"> 29.pant</w:t>
      </w:r>
      <w:r w:rsidRPr="004376C9">
        <w:rPr>
          <w:rFonts w:hint="eastAsia"/>
        </w:rPr>
        <w:t>ā</w:t>
      </w:r>
      <w:r w:rsidRPr="004376C9">
        <w:t xml:space="preserve"> Administratīvā procesa likuma 65.panta trešo daļu, 70.panta pirmo daļu un 79.panta pirmo daļu, Ministru kabineta 01.02.2011. noteikumiem Nr.109 „Kārtība, kādā atsavināma publiskas personas manta”, </w:t>
      </w:r>
      <w:r w:rsidRPr="004376C9">
        <w:rPr>
          <w:b/>
          <w:bCs/>
        </w:rPr>
        <w:t>dome nolemj</w:t>
      </w:r>
      <w:r w:rsidRPr="004376C9">
        <w:t>:</w:t>
      </w:r>
    </w:p>
    <w:p w14:paraId="659E891A" w14:textId="77777777" w:rsidR="003704B7" w:rsidRPr="004376C9" w:rsidRDefault="003704B7" w:rsidP="003704B7">
      <w:pPr>
        <w:ind w:right="-766" w:firstLine="540"/>
        <w:jc w:val="both"/>
      </w:pPr>
    </w:p>
    <w:p w14:paraId="62058822" w14:textId="77777777" w:rsidR="003C11BB" w:rsidRDefault="000943F8" w:rsidP="003C11BB">
      <w:pPr>
        <w:ind w:left="284" w:right="-766" w:hanging="284"/>
        <w:jc w:val="both"/>
      </w:pPr>
      <w:r>
        <w:t xml:space="preserve">1.  </w:t>
      </w:r>
      <w:r w:rsidR="003704B7" w:rsidRPr="004376C9">
        <w:t>Piekrist atsavināt zemesgabalu d</w:t>
      </w:r>
      <w:r w:rsidR="003704B7" w:rsidRPr="004376C9">
        <w:rPr>
          <w:rFonts w:hint="eastAsia"/>
        </w:rPr>
        <w:t>ā</w:t>
      </w:r>
      <w:r w:rsidR="003704B7" w:rsidRPr="004376C9">
        <w:t>rzkop</w:t>
      </w:r>
      <w:r w:rsidR="003704B7" w:rsidRPr="004376C9">
        <w:rPr>
          <w:rFonts w:hint="eastAsia"/>
        </w:rPr>
        <w:t>ī</w:t>
      </w:r>
      <w:r w:rsidR="003704B7" w:rsidRPr="004376C9">
        <w:t>bas sabiedr</w:t>
      </w:r>
      <w:r w:rsidR="003704B7" w:rsidRPr="004376C9">
        <w:rPr>
          <w:rFonts w:hint="eastAsia"/>
        </w:rPr>
        <w:t>ī</w:t>
      </w:r>
      <w:r w:rsidR="003704B7" w:rsidRPr="004376C9">
        <w:t>b</w:t>
      </w:r>
      <w:r w:rsidR="003704B7" w:rsidRPr="004376C9">
        <w:rPr>
          <w:rFonts w:hint="eastAsia"/>
        </w:rPr>
        <w:t>ā</w:t>
      </w:r>
      <w:r w:rsidR="003704B7" w:rsidRPr="004376C9">
        <w:t xml:space="preserve"> </w:t>
      </w:r>
      <w:r w:rsidR="003704B7" w:rsidRPr="001B4F1F">
        <w:t>„Dzelmes” Nr.4040, Jāņupē, Olaines pagastā, Olaines novadā, kadastra apzīmējumus 8080 021 1122, 0.0648 ha platībā</w:t>
      </w:r>
      <w:r w:rsidR="003704B7" w:rsidRPr="004376C9">
        <w:t xml:space="preserve"> (kadastra numurs 8080 0</w:t>
      </w:r>
      <w:r w:rsidR="003704B7">
        <w:t>21</w:t>
      </w:r>
      <w:r w:rsidR="003704B7" w:rsidRPr="004376C9">
        <w:t xml:space="preserve"> </w:t>
      </w:r>
      <w:r w:rsidR="003704B7">
        <w:t>1122</w:t>
      </w:r>
      <w:r w:rsidR="003704B7" w:rsidRPr="004376C9">
        <w:t xml:space="preserve">) zemes nomniekam </w:t>
      </w:r>
      <w:r w:rsidR="003C11BB">
        <w:t>I N</w:t>
      </w:r>
      <w:r w:rsidR="003704B7" w:rsidRPr="004376C9">
        <w:t>, personas kods</w:t>
      </w:r>
      <w:r w:rsidR="003C11BB">
        <w:t>_</w:t>
      </w:r>
      <w:r w:rsidR="003704B7" w:rsidRPr="004376C9">
        <w:t>.</w:t>
      </w:r>
    </w:p>
    <w:p w14:paraId="4511D621" w14:textId="77777777" w:rsidR="003C11BB" w:rsidRDefault="003C11BB" w:rsidP="003C11BB">
      <w:pPr>
        <w:ind w:left="284" w:right="-766" w:hanging="284"/>
        <w:jc w:val="both"/>
      </w:pPr>
      <w:r>
        <w:t xml:space="preserve">2. </w:t>
      </w:r>
      <w:r w:rsidR="003704B7" w:rsidRPr="004376C9">
        <w:t xml:space="preserve">Apstiprināt lēmuma 1.punktā atsavināmā zemesgabala pārdošanas </w:t>
      </w:r>
      <w:r w:rsidR="003704B7" w:rsidRPr="003C11BB">
        <w:t>cenu</w:t>
      </w:r>
      <w:r w:rsidR="003704B7" w:rsidRPr="003C11BB">
        <w:rPr>
          <w:u w:val="single"/>
        </w:rPr>
        <w:t xml:space="preserve"> EUR 2820.00 </w:t>
      </w:r>
      <w:r w:rsidR="003704B7" w:rsidRPr="003C11BB">
        <w:t xml:space="preserve">(divi </w:t>
      </w:r>
      <w:r w:rsidR="003704B7" w:rsidRPr="00F216B9">
        <w:t xml:space="preserve">tūkstoši astoņi simti divdesmit </w:t>
      </w:r>
      <w:r w:rsidR="003704B7" w:rsidRPr="00F216B9">
        <w:rPr>
          <w:i/>
          <w:iCs/>
        </w:rPr>
        <w:t>euro</w:t>
      </w:r>
      <w:r w:rsidR="003704B7" w:rsidRPr="00F216B9">
        <w:t xml:space="preserve"> 00 centi).</w:t>
      </w:r>
    </w:p>
    <w:p w14:paraId="1FA15B7E" w14:textId="77777777" w:rsidR="003C11BB" w:rsidRDefault="003C11BB" w:rsidP="003C11BB">
      <w:pPr>
        <w:ind w:left="284" w:right="-766" w:hanging="284"/>
        <w:jc w:val="both"/>
      </w:pPr>
      <w:r>
        <w:t xml:space="preserve">3. </w:t>
      </w:r>
      <w:r w:rsidR="003704B7" w:rsidRPr="004376C9">
        <w:t xml:space="preserve">Noteikt </w:t>
      </w:r>
      <w:r>
        <w:t>I N</w:t>
      </w:r>
      <w:r w:rsidR="003704B7" w:rsidRPr="004376C9">
        <w:t xml:space="preserve"> </w:t>
      </w:r>
      <w:r w:rsidR="003704B7" w:rsidRPr="003C11BB">
        <w:rPr>
          <w:u w:val="single"/>
        </w:rPr>
        <w:t>maksāšanas un pirkuma līguma noslēgšanas termiņu</w:t>
      </w:r>
      <w:r w:rsidR="003704B7" w:rsidRPr="004376C9">
        <w:t xml:space="preserve"> – </w:t>
      </w:r>
      <w:r w:rsidR="003704B7" w:rsidRPr="003C11BB">
        <w:rPr>
          <w:u w:val="single"/>
        </w:rPr>
        <w:t>līdz 2025.gada 29.martam</w:t>
      </w:r>
      <w:r w:rsidR="003704B7" w:rsidRPr="004376C9">
        <w:t xml:space="preserve"> (rekvizīti: Olaines novada pašvaldība, reģistrācijas Nr.90000024332, AS „Swedbank”, konts LV82HABA0551020841125, </w:t>
      </w:r>
      <w:r w:rsidR="003704B7" w:rsidRPr="003C11BB">
        <w:rPr>
          <w:i/>
          <w:iCs/>
          <w:sz w:val="20"/>
        </w:rPr>
        <w:t>mērķis: par zemesgabala „Dzelmes” Nr.4040, Jāņupē,  atsavināšanu</w:t>
      </w:r>
      <w:r w:rsidR="003704B7" w:rsidRPr="003C11BB">
        <w:rPr>
          <w:sz w:val="20"/>
        </w:rPr>
        <w:t>)</w:t>
      </w:r>
      <w:r w:rsidR="003704B7" w:rsidRPr="004376C9">
        <w:t>.</w:t>
      </w:r>
    </w:p>
    <w:p w14:paraId="5EF88DA4" w14:textId="77777777" w:rsidR="003C11BB" w:rsidRDefault="003C11BB" w:rsidP="003C11BB">
      <w:pPr>
        <w:ind w:left="284" w:right="-766" w:hanging="284"/>
        <w:jc w:val="both"/>
      </w:pPr>
      <w:r>
        <w:t xml:space="preserve">4. </w:t>
      </w:r>
      <w:r w:rsidR="003704B7" w:rsidRPr="004376C9">
        <w:t>Uzdot Īpašuma un juridiskajai nodaļai sagatavot pirkuma līgumu, zemesgabala nodošanas aktu un nostiprin</w:t>
      </w:r>
      <w:r w:rsidR="003704B7" w:rsidRPr="004376C9">
        <w:rPr>
          <w:rFonts w:hint="eastAsia"/>
        </w:rPr>
        <w:t>ā</w:t>
      </w:r>
      <w:r w:rsidR="003704B7" w:rsidRPr="004376C9">
        <w:t>juma l</w:t>
      </w:r>
      <w:r w:rsidR="003704B7" w:rsidRPr="004376C9">
        <w:rPr>
          <w:rFonts w:hint="eastAsia"/>
        </w:rPr>
        <w:t>ū</w:t>
      </w:r>
      <w:r w:rsidR="003704B7" w:rsidRPr="004376C9">
        <w:t xml:space="preserve">gumu par nekustamā īpašuma </w:t>
      </w:r>
      <w:r w:rsidR="003704B7" w:rsidRPr="004376C9">
        <w:rPr>
          <w:rFonts w:hint="eastAsia"/>
        </w:rPr>
        <w:t>–</w:t>
      </w:r>
      <w:r w:rsidR="003704B7" w:rsidRPr="004376C9">
        <w:t xml:space="preserve"> zemesgabala dārzkopības sabiedrībā </w:t>
      </w:r>
      <w:r w:rsidR="003704B7" w:rsidRPr="001B4F1F">
        <w:t xml:space="preserve">„Dzelmes” Nr.4040, Jāņupē, Olaines pagastā, Olaines novadā, kadastra apzīmējumus 8080 021 1122, 0.0648 ha platībā </w:t>
      </w:r>
      <w:r w:rsidR="003704B7" w:rsidRPr="004376C9">
        <w:t>(kadastra numurs 8080 0</w:t>
      </w:r>
      <w:r w:rsidR="003704B7">
        <w:t>21</w:t>
      </w:r>
      <w:r w:rsidR="003704B7" w:rsidRPr="004376C9">
        <w:t xml:space="preserve"> </w:t>
      </w:r>
      <w:r w:rsidR="003704B7">
        <w:t>1122</w:t>
      </w:r>
      <w:r w:rsidR="003704B7" w:rsidRPr="004376C9">
        <w:t>) atsavināšanu.</w:t>
      </w:r>
    </w:p>
    <w:p w14:paraId="3C83DF44" w14:textId="77777777" w:rsidR="003C11BB" w:rsidRDefault="003C11BB" w:rsidP="003C11BB">
      <w:pPr>
        <w:ind w:left="284" w:right="-766" w:hanging="284"/>
        <w:jc w:val="both"/>
      </w:pPr>
      <w:r>
        <w:t xml:space="preserve">5. </w:t>
      </w:r>
      <w:r w:rsidR="003704B7" w:rsidRPr="004376C9">
        <w:t xml:space="preserve">Pilnvarot domes priekšsēdētāju vai priekšsēdētāja pirmo vietnieci parakstīt pirkuma līgumu un nodošanas aktu ar </w:t>
      </w:r>
      <w:r>
        <w:t>I N</w:t>
      </w:r>
      <w:r w:rsidR="003704B7" w:rsidRPr="004376C9">
        <w:t xml:space="preserve">. </w:t>
      </w:r>
    </w:p>
    <w:p w14:paraId="18BC63F4" w14:textId="77777777" w:rsidR="003C11BB" w:rsidRDefault="003C11BB" w:rsidP="003C11BB">
      <w:pPr>
        <w:ind w:left="284" w:right="-766" w:hanging="284"/>
        <w:jc w:val="both"/>
      </w:pPr>
      <w:r>
        <w:t xml:space="preserve">6. </w:t>
      </w:r>
      <w:r w:rsidR="003704B7" w:rsidRPr="004376C9">
        <w:t>Noteikt, ja līdz 202</w:t>
      </w:r>
      <w:r w:rsidR="003704B7">
        <w:t>5</w:t>
      </w:r>
      <w:r w:rsidR="003704B7" w:rsidRPr="004376C9">
        <w:t>.</w:t>
      </w:r>
      <w:r w:rsidR="003704B7" w:rsidRPr="001B4F1F">
        <w:t xml:space="preserve">gada </w:t>
      </w:r>
      <w:r w:rsidR="003704B7">
        <w:t>29.martam</w:t>
      </w:r>
      <w:r w:rsidR="003704B7" w:rsidRPr="001B4F1F">
        <w:t xml:space="preserve"> (ieskaitot) nav izpildīts lēmuma 3.punktā noteiktais pilnā apmērā, šis lēmums zaudē spēku</w:t>
      </w:r>
      <w:r w:rsidR="003704B7" w:rsidRPr="004376C9">
        <w:t>.</w:t>
      </w:r>
    </w:p>
    <w:p w14:paraId="7F55EC86" w14:textId="4C3A0611" w:rsidR="003704B7" w:rsidRPr="004376C9" w:rsidRDefault="003C11BB" w:rsidP="003C11BB">
      <w:pPr>
        <w:ind w:left="284" w:right="-766" w:hanging="284"/>
        <w:jc w:val="both"/>
      </w:pPr>
      <w:r>
        <w:t xml:space="preserve">7. </w:t>
      </w:r>
      <w:r w:rsidR="003704B7" w:rsidRPr="004376C9">
        <w:rPr>
          <w:bCs/>
        </w:rPr>
        <w:t>Lēmumu var pārsūdzēt Administratīvajā rajona tiesā Rīgas tiesu namā Baldones ielā 1A, Rīgā, LV-1007, viena mēneša laikā no lēmuma spēkā stāšanās dienas.</w:t>
      </w:r>
    </w:p>
    <w:p w14:paraId="1E5FDA53" w14:textId="77777777" w:rsidR="003704B7" w:rsidRPr="004376C9" w:rsidRDefault="003704B7" w:rsidP="003704B7">
      <w:pPr>
        <w:tabs>
          <w:tab w:val="num" w:pos="426"/>
        </w:tabs>
        <w:ind w:left="426" w:right="-766" w:hanging="426"/>
      </w:pPr>
    </w:p>
    <w:p w14:paraId="5E476F8D" w14:textId="77777777" w:rsidR="003704B7" w:rsidRPr="004376C9" w:rsidRDefault="003704B7" w:rsidP="003704B7">
      <w:pPr>
        <w:ind w:right="-766" w:firstLine="284"/>
        <w:jc w:val="both"/>
        <w:rPr>
          <w:sz w:val="18"/>
          <w:szCs w:val="18"/>
        </w:rPr>
      </w:pPr>
      <w:r w:rsidRPr="004376C9">
        <w:rPr>
          <w:sz w:val="18"/>
          <w:szCs w:val="18"/>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758F6669" w14:textId="77777777" w:rsidR="003704B7" w:rsidRPr="004376C9" w:rsidRDefault="003704B7" w:rsidP="003704B7">
      <w:pPr>
        <w:ind w:right="-766" w:firstLine="284"/>
        <w:jc w:val="both"/>
        <w:rPr>
          <w:sz w:val="18"/>
          <w:szCs w:val="18"/>
        </w:rPr>
      </w:pPr>
      <w:r w:rsidRPr="004376C9">
        <w:rPr>
          <w:sz w:val="18"/>
          <w:szCs w:val="18"/>
        </w:rPr>
        <w:t>Saskaņā ar Informācijas atklātības likuma 5.panta otrās daļas 4.punktu, lēmumā norādītie personas dati uzskatāmi par ierobežotas pieejamības informāciju.</w:t>
      </w:r>
    </w:p>
    <w:p w14:paraId="1958C375" w14:textId="77777777" w:rsidR="003704B7" w:rsidRPr="00285D1D" w:rsidRDefault="003704B7" w:rsidP="003704B7">
      <w:pPr>
        <w:ind w:right="-766" w:firstLine="720"/>
        <w:jc w:val="both"/>
        <w:rPr>
          <w:sz w:val="18"/>
          <w:szCs w:val="18"/>
        </w:rPr>
      </w:pPr>
    </w:p>
    <w:p w14:paraId="7D4F15F9" w14:textId="77777777" w:rsidR="003704B7" w:rsidRPr="00285D1D" w:rsidRDefault="003704B7" w:rsidP="003704B7">
      <w:pPr>
        <w:ind w:right="-766"/>
        <w:rPr>
          <w:sz w:val="18"/>
          <w:szCs w:val="18"/>
        </w:rPr>
      </w:pPr>
    </w:p>
    <w:p w14:paraId="5E0AF3AE" w14:textId="77777777" w:rsidR="003704B7" w:rsidRPr="00CF6386" w:rsidRDefault="003704B7" w:rsidP="003704B7">
      <w:pPr>
        <w:ind w:right="-766"/>
        <w:jc w:val="both"/>
      </w:pPr>
      <w:r w:rsidRPr="00CF6386">
        <w:t>Priekšsēdētājs</w:t>
      </w:r>
      <w:r w:rsidRPr="00CF6386">
        <w:tab/>
        <w:t xml:space="preserve">       </w:t>
      </w:r>
      <w:r w:rsidRPr="00CF6386">
        <w:tab/>
      </w:r>
      <w:r w:rsidRPr="00CF6386">
        <w:tab/>
      </w:r>
      <w:r w:rsidRPr="00CF6386">
        <w:tab/>
      </w:r>
      <w:r w:rsidRPr="00CF6386">
        <w:tab/>
      </w:r>
      <w:r w:rsidRPr="00CF6386">
        <w:tab/>
      </w:r>
      <w:r w:rsidRPr="00CF6386">
        <w:tab/>
      </w:r>
      <w:r w:rsidRPr="00CF6386">
        <w:tab/>
      </w:r>
      <w:r w:rsidRPr="00CF6386">
        <w:tab/>
        <w:t>A.Bergs</w:t>
      </w:r>
    </w:p>
    <w:p w14:paraId="65334EB9" w14:textId="77777777" w:rsidR="003704B7" w:rsidRPr="00CF6386" w:rsidRDefault="003704B7" w:rsidP="003704B7">
      <w:pPr>
        <w:ind w:right="-766"/>
        <w:jc w:val="both"/>
      </w:pPr>
    </w:p>
    <w:p w14:paraId="7C5FFA5A" w14:textId="77777777" w:rsidR="003704B7" w:rsidRPr="00CF6386" w:rsidRDefault="003704B7" w:rsidP="003704B7">
      <w:pPr>
        <w:ind w:right="-766"/>
        <w:jc w:val="both"/>
      </w:pPr>
      <w:r w:rsidRPr="00CF6386">
        <w:t>Iesniedz: Finanšu komiteja</w:t>
      </w:r>
    </w:p>
    <w:p w14:paraId="09144529" w14:textId="77777777" w:rsidR="003704B7" w:rsidRPr="00CF6386" w:rsidRDefault="003704B7" w:rsidP="003704B7">
      <w:pPr>
        <w:ind w:right="-766"/>
        <w:jc w:val="both"/>
      </w:pPr>
    </w:p>
    <w:p w14:paraId="69ADF01D" w14:textId="77777777" w:rsidR="003704B7" w:rsidRPr="00CF6386" w:rsidRDefault="003704B7" w:rsidP="003704B7">
      <w:pPr>
        <w:ind w:right="-766"/>
        <w:jc w:val="both"/>
      </w:pPr>
      <w:r w:rsidRPr="00CF6386">
        <w:t>Sagatavoja: īpašuma un juridiskās nodaļas vadītāja I.Čepule</w:t>
      </w:r>
    </w:p>
    <w:p w14:paraId="50E1678B" w14:textId="77777777" w:rsidR="003704B7" w:rsidRPr="00CF6386" w:rsidRDefault="003704B7" w:rsidP="003704B7">
      <w:pPr>
        <w:ind w:right="-766"/>
        <w:jc w:val="both"/>
      </w:pPr>
    </w:p>
    <w:p w14:paraId="724E259F" w14:textId="77777777" w:rsidR="003704B7" w:rsidRPr="00913F91" w:rsidRDefault="003704B7" w:rsidP="003704B7">
      <w:pPr>
        <w:ind w:right="-766"/>
        <w:jc w:val="both"/>
      </w:pPr>
      <w:r w:rsidRPr="00913F91">
        <w:t>Lēmumu izsniegt:</w:t>
      </w:r>
    </w:p>
    <w:p w14:paraId="3B0634B5" w14:textId="77777777" w:rsidR="003704B7" w:rsidRPr="00913F91" w:rsidRDefault="003704B7" w:rsidP="003704B7">
      <w:pPr>
        <w:ind w:right="-766"/>
        <w:jc w:val="both"/>
      </w:pPr>
      <w:r w:rsidRPr="00913F91">
        <w:t>Īpašuma un juridiskajai nodaļai</w:t>
      </w:r>
    </w:p>
    <w:p w14:paraId="7820C59D" w14:textId="77777777" w:rsidR="003704B7" w:rsidRPr="00913F91" w:rsidRDefault="003704B7" w:rsidP="003704B7">
      <w:pPr>
        <w:ind w:right="-766"/>
        <w:jc w:val="both"/>
      </w:pPr>
      <w:r w:rsidRPr="00913F91">
        <w:t>Finanšu un grāmatvedības nodaļai</w:t>
      </w:r>
    </w:p>
    <w:p w14:paraId="1C4A0B47" w14:textId="65C065C7" w:rsidR="003704B7" w:rsidRPr="00913F91" w:rsidRDefault="003C11BB" w:rsidP="003704B7">
      <w:pPr>
        <w:ind w:right="-766"/>
        <w:jc w:val="both"/>
      </w:pPr>
      <w:r>
        <w:t>I N</w:t>
      </w:r>
      <w:r w:rsidR="003704B7" w:rsidRPr="00913F91">
        <w:t xml:space="preserve">  </w:t>
      </w:r>
    </w:p>
    <w:p w14:paraId="5F9F645B" w14:textId="77777777" w:rsidR="003704B7" w:rsidRPr="00913F91" w:rsidRDefault="003704B7" w:rsidP="003704B7">
      <w:pPr>
        <w:ind w:right="-766"/>
        <w:jc w:val="both"/>
      </w:pPr>
    </w:p>
    <w:p w14:paraId="4B174E46" w14:textId="77777777" w:rsidR="003704B7" w:rsidRDefault="003704B7" w:rsidP="00E6735B">
      <w:pPr>
        <w:ind w:right="-766"/>
      </w:pPr>
    </w:p>
    <w:p w14:paraId="3A7C00D6" w14:textId="77777777" w:rsidR="003704B7" w:rsidRDefault="003704B7" w:rsidP="00E6735B">
      <w:pPr>
        <w:ind w:right="-766"/>
      </w:pPr>
    </w:p>
    <w:p w14:paraId="19542B9A" w14:textId="77777777" w:rsidR="003704B7" w:rsidRDefault="003704B7" w:rsidP="00E6735B">
      <w:pPr>
        <w:ind w:right="-766"/>
      </w:pPr>
    </w:p>
    <w:p w14:paraId="63B740AE" w14:textId="77777777" w:rsidR="003704B7" w:rsidRDefault="003704B7" w:rsidP="00E6735B">
      <w:pPr>
        <w:ind w:right="-766"/>
      </w:pPr>
    </w:p>
    <w:p w14:paraId="157F1204" w14:textId="77777777" w:rsidR="003704B7" w:rsidRDefault="003704B7" w:rsidP="00E6735B">
      <w:pPr>
        <w:ind w:right="-766"/>
      </w:pPr>
    </w:p>
    <w:p w14:paraId="0A6FD6B3" w14:textId="77777777" w:rsidR="003704B7" w:rsidRDefault="003704B7" w:rsidP="00E6735B">
      <w:pPr>
        <w:ind w:right="-766"/>
      </w:pPr>
    </w:p>
    <w:p w14:paraId="465D35CE" w14:textId="77777777" w:rsidR="003704B7" w:rsidRDefault="003704B7" w:rsidP="00E6735B">
      <w:pPr>
        <w:ind w:right="-766"/>
      </w:pPr>
    </w:p>
    <w:p w14:paraId="14711373" w14:textId="77777777" w:rsidR="003704B7" w:rsidRDefault="003704B7" w:rsidP="00E6735B">
      <w:pPr>
        <w:ind w:right="-766"/>
      </w:pPr>
    </w:p>
    <w:p w14:paraId="1D3F01C5" w14:textId="77777777" w:rsidR="003704B7" w:rsidRDefault="003704B7" w:rsidP="00E6735B">
      <w:pPr>
        <w:ind w:right="-766"/>
      </w:pPr>
    </w:p>
    <w:p w14:paraId="787D053E" w14:textId="77777777" w:rsidR="003704B7" w:rsidRDefault="003704B7" w:rsidP="00E6735B">
      <w:pPr>
        <w:ind w:right="-766"/>
      </w:pPr>
    </w:p>
    <w:p w14:paraId="5F548B91" w14:textId="77777777" w:rsidR="003704B7" w:rsidRDefault="003704B7" w:rsidP="00E6735B">
      <w:pPr>
        <w:ind w:right="-766"/>
      </w:pPr>
    </w:p>
    <w:p w14:paraId="1186022E" w14:textId="77777777" w:rsidR="003704B7" w:rsidRDefault="003704B7" w:rsidP="00E6735B">
      <w:pPr>
        <w:ind w:right="-766"/>
      </w:pPr>
    </w:p>
    <w:p w14:paraId="0B0BFAC0" w14:textId="77777777" w:rsidR="003704B7" w:rsidRDefault="003704B7" w:rsidP="00E6735B">
      <w:pPr>
        <w:ind w:right="-766"/>
      </w:pPr>
    </w:p>
    <w:p w14:paraId="298ED355" w14:textId="77777777" w:rsidR="003704B7" w:rsidRDefault="003704B7" w:rsidP="00E6735B">
      <w:pPr>
        <w:ind w:right="-766"/>
      </w:pPr>
    </w:p>
    <w:p w14:paraId="3D526828" w14:textId="77777777" w:rsidR="003704B7" w:rsidRDefault="003704B7" w:rsidP="00E6735B">
      <w:pPr>
        <w:ind w:right="-766"/>
      </w:pPr>
    </w:p>
    <w:p w14:paraId="522BA66C" w14:textId="77777777" w:rsidR="003704B7" w:rsidRDefault="003704B7" w:rsidP="00E6735B">
      <w:pPr>
        <w:ind w:right="-766"/>
      </w:pPr>
    </w:p>
    <w:p w14:paraId="5EE4619F" w14:textId="77777777" w:rsidR="003704B7" w:rsidRDefault="003704B7" w:rsidP="00E6735B">
      <w:pPr>
        <w:ind w:right="-766"/>
      </w:pPr>
    </w:p>
    <w:p w14:paraId="1C556983" w14:textId="77777777" w:rsidR="003C11BB" w:rsidRDefault="003C11BB" w:rsidP="00E6735B">
      <w:pPr>
        <w:ind w:right="-766"/>
      </w:pPr>
    </w:p>
    <w:p w14:paraId="69E92E5A" w14:textId="77777777" w:rsidR="003C11BB" w:rsidRDefault="003C11BB" w:rsidP="00E6735B">
      <w:pPr>
        <w:ind w:right="-766"/>
      </w:pPr>
    </w:p>
    <w:p w14:paraId="7E760A72" w14:textId="77777777" w:rsidR="003C11BB" w:rsidRDefault="003C11BB" w:rsidP="00E6735B">
      <w:pPr>
        <w:ind w:right="-766"/>
      </w:pPr>
    </w:p>
    <w:p w14:paraId="516E23A9" w14:textId="77777777" w:rsidR="003C11BB" w:rsidRDefault="003C11BB" w:rsidP="00E6735B">
      <w:pPr>
        <w:ind w:right="-766"/>
      </w:pPr>
    </w:p>
    <w:p w14:paraId="65C9DF57" w14:textId="77777777" w:rsidR="003704B7" w:rsidRDefault="003704B7" w:rsidP="00E6735B">
      <w:pPr>
        <w:ind w:right="-766"/>
      </w:pPr>
    </w:p>
    <w:p w14:paraId="2206ED54" w14:textId="77777777" w:rsidR="003704B7" w:rsidRDefault="003704B7" w:rsidP="00E6735B">
      <w:pPr>
        <w:ind w:right="-766"/>
      </w:pPr>
    </w:p>
    <w:p w14:paraId="5EC097FE" w14:textId="77777777" w:rsidR="003704B7" w:rsidRDefault="003704B7" w:rsidP="00E6735B">
      <w:pPr>
        <w:ind w:right="-766"/>
      </w:pPr>
    </w:p>
    <w:p w14:paraId="0F969C7E" w14:textId="77777777" w:rsidR="003704B7" w:rsidRPr="005D516A" w:rsidRDefault="003704B7" w:rsidP="003704B7">
      <w:pPr>
        <w:ind w:right="-766"/>
        <w:jc w:val="center"/>
      </w:pPr>
      <w:r w:rsidRPr="005D516A">
        <w:t>Lēmuma projekts</w:t>
      </w:r>
    </w:p>
    <w:p w14:paraId="1FFE3C3B" w14:textId="77777777" w:rsidR="003704B7" w:rsidRPr="005D516A" w:rsidRDefault="003704B7" w:rsidP="003704B7">
      <w:pPr>
        <w:ind w:right="-766"/>
        <w:jc w:val="center"/>
      </w:pPr>
      <w:r w:rsidRPr="005D516A">
        <w:t>Olainē</w:t>
      </w:r>
    </w:p>
    <w:p w14:paraId="77596E95" w14:textId="77777777" w:rsidR="003704B7" w:rsidRPr="005D516A" w:rsidRDefault="003704B7" w:rsidP="003704B7">
      <w:pPr>
        <w:ind w:right="-766"/>
        <w:jc w:val="both"/>
        <w:rPr>
          <w:color w:val="FF0000"/>
        </w:rPr>
      </w:pPr>
      <w:r>
        <w:t>2025.gada 29.janvārī</w:t>
      </w:r>
      <w:r w:rsidRPr="005D516A">
        <w:tab/>
      </w:r>
      <w:r w:rsidRPr="005D516A">
        <w:tab/>
      </w:r>
      <w:r w:rsidRPr="005D516A">
        <w:tab/>
      </w:r>
      <w:r w:rsidRPr="005D516A">
        <w:tab/>
      </w:r>
      <w:r w:rsidRPr="005D516A">
        <w:tab/>
      </w:r>
      <w:r w:rsidRPr="005D516A">
        <w:tab/>
      </w:r>
      <w:r w:rsidRPr="005D516A">
        <w:tab/>
      </w:r>
      <w:r w:rsidRPr="005D516A">
        <w:tab/>
        <w:t xml:space="preserve">              Nr.</w:t>
      </w:r>
      <w:r>
        <w:t>1</w:t>
      </w:r>
    </w:p>
    <w:p w14:paraId="3CF45173" w14:textId="77777777" w:rsidR="003704B7" w:rsidRPr="005D516A" w:rsidRDefault="003704B7" w:rsidP="003704B7">
      <w:pPr>
        <w:ind w:right="-766"/>
        <w:jc w:val="center"/>
        <w:rPr>
          <w:b/>
        </w:rPr>
      </w:pPr>
    </w:p>
    <w:p w14:paraId="03E5846B" w14:textId="77777777" w:rsidR="003704B7" w:rsidRPr="005D516A" w:rsidRDefault="003704B7" w:rsidP="003704B7">
      <w:pPr>
        <w:ind w:right="-766"/>
        <w:jc w:val="center"/>
        <w:rPr>
          <w:b/>
        </w:rPr>
      </w:pPr>
      <w:r w:rsidRPr="005D516A">
        <w:rPr>
          <w:b/>
        </w:rPr>
        <w:t xml:space="preserve">Par </w:t>
      </w:r>
      <w:r>
        <w:rPr>
          <w:b/>
        </w:rPr>
        <w:t>Rezerves zemes fonda</w:t>
      </w:r>
      <w:r w:rsidRPr="005D516A">
        <w:rPr>
          <w:b/>
        </w:rPr>
        <w:t xml:space="preserve"> zemes nomas līguma Nr.</w:t>
      </w:r>
      <w:r>
        <w:rPr>
          <w:b/>
        </w:rPr>
        <w:t>RZ-61</w:t>
      </w:r>
      <w:r w:rsidRPr="005D516A">
        <w:rPr>
          <w:b/>
        </w:rPr>
        <w:t xml:space="preserve"> izbeigšanu</w:t>
      </w:r>
    </w:p>
    <w:p w14:paraId="1715B5F8" w14:textId="77777777" w:rsidR="003704B7" w:rsidRPr="005D516A" w:rsidRDefault="003704B7" w:rsidP="003704B7">
      <w:pPr>
        <w:ind w:right="-766"/>
        <w:jc w:val="center"/>
        <w:rPr>
          <w:b/>
        </w:rPr>
      </w:pPr>
    </w:p>
    <w:p w14:paraId="36F2AE4E" w14:textId="08261A2B" w:rsidR="003704B7" w:rsidRPr="005D516A" w:rsidRDefault="003704B7" w:rsidP="003704B7">
      <w:pPr>
        <w:ind w:right="-766" w:firstLine="567"/>
        <w:jc w:val="both"/>
      </w:pPr>
      <w:r w:rsidRPr="005D516A">
        <w:t xml:space="preserve">Pamatojoties uz Olaines novada domes </w:t>
      </w:r>
      <w:r>
        <w:t>2015.gada 20.maija</w:t>
      </w:r>
      <w:r w:rsidRPr="005D516A">
        <w:t xml:space="preserve"> sēdes lēmumu </w:t>
      </w:r>
      <w:bookmarkStart w:id="31" w:name="_Hlk92188321"/>
      <w:r w:rsidRPr="005D516A">
        <w:t>“</w:t>
      </w:r>
      <w:bookmarkEnd w:id="31"/>
      <w:r>
        <w:t>Par Rezerves zemes fondā ieskaitīto zemes gabalu Nomas tiesību mutiskās izsoles protokolu, apstiprināšanu</w:t>
      </w:r>
      <w:r w:rsidRPr="005D516A">
        <w:t>” (</w:t>
      </w:r>
      <w:r>
        <w:t>6.prot., 24.p.)</w:t>
      </w:r>
      <w:r w:rsidRPr="005D516A">
        <w:t xml:space="preserve">, </w:t>
      </w:r>
      <w:r>
        <w:t>2015.gada 04.jūlijā</w:t>
      </w:r>
      <w:r w:rsidRPr="005D516A">
        <w:t xml:space="preserve"> Olaines novada pašvaldība un </w:t>
      </w:r>
      <w:r w:rsidR="003C11BB">
        <w:t>M E</w:t>
      </w:r>
      <w:r>
        <w:t>, personas kods</w:t>
      </w:r>
      <w:r w:rsidR="003C11BB">
        <w:t>_</w:t>
      </w:r>
      <w:r>
        <w:t>,</w:t>
      </w:r>
      <w:r w:rsidRPr="005D516A">
        <w:t xml:space="preserve"> noslēdza </w:t>
      </w:r>
      <w:r>
        <w:t>Rezerves zemes fonda zemes nomas līgumu Nr.RZ-61</w:t>
      </w:r>
      <w:r w:rsidRPr="005D516A">
        <w:t xml:space="preserve"> par zemes gabala </w:t>
      </w:r>
      <w:r w:rsidR="003C11BB">
        <w:t xml:space="preserve">                     </w:t>
      </w:r>
      <w:r w:rsidRPr="00E66B6A">
        <w:t>„</w:t>
      </w:r>
      <w:r>
        <w:t>Tulpe</w:t>
      </w:r>
      <w:r w:rsidRPr="00E66B6A">
        <w:t>” Nr.</w:t>
      </w:r>
      <w:r>
        <w:t>107</w:t>
      </w:r>
      <w:r w:rsidRPr="00E66B6A">
        <w:t xml:space="preserve">, </w:t>
      </w:r>
      <w:r>
        <w:t>Rājumos</w:t>
      </w:r>
      <w:r w:rsidRPr="00E66B6A">
        <w:t>, Olaines pagastā, Olaines novadā</w:t>
      </w:r>
      <w:r>
        <w:t xml:space="preserve">, kadastra apzīmējums </w:t>
      </w:r>
      <w:r w:rsidR="003C11BB">
        <w:t xml:space="preserve">                           </w:t>
      </w:r>
      <w:r>
        <w:t>8080 015 0335</w:t>
      </w:r>
      <w:r w:rsidRPr="005D516A">
        <w:t xml:space="preserve">, </w:t>
      </w:r>
      <w:r>
        <w:t>0.0707 ha  (pēc uzmērīšanas - 0.0712 ha)</w:t>
      </w:r>
      <w:r w:rsidRPr="005D516A">
        <w:t xml:space="preserve"> platībā, iznomāšanu</w:t>
      </w:r>
      <w:r>
        <w:t xml:space="preserve"> </w:t>
      </w:r>
      <w:r w:rsidR="003C11BB">
        <w:t>M E</w:t>
      </w:r>
      <w:r w:rsidRPr="005D516A">
        <w:t xml:space="preserve"> līdz </w:t>
      </w:r>
      <w:r>
        <w:t>2020.gada 31.maijam</w:t>
      </w:r>
      <w:r w:rsidRPr="005D516A">
        <w:t xml:space="preserve">. Ar </w:t>
      </w:r>
      <w:r>
        <w:t>07.05.2018.</w:t>
      </w:r>
      <w:r w:rsidRPr="005D516A">
        <w:t xml:space="preserve"> Vienošanos pie </w:t>
      </w:r>
      <w:r>
        <w:t>2015.gada 04.jūnija Rezerves zemes fonda zemes nomas līguma Nr. RZ-61</w:t>
      </w:r>
      <w:r w:rsidRPr="005D516A">
        <w:t xml:space="preserve">  termiņš pagarināts līdz </w:t>
      </w:r>
      <w:r>
        <w:t>2025.gada 31.maijam</w:t>
      </w:r>
      <w:r w:rsidRPr="005D516A">
        <w:t>.</w:t>
      </w:r>
    </w:p>
    <w:p w14:paraId="1715BD8E" w14:textId="133E151D" w:rsidR="003704B7" w:rsidRDefault="003704B7" w:rsidP="003704B7">
      <w:pPr>
        <w:ind w:right="-766" w:firstLine="540"/>
        <w:jc w:val="both"/>
      </w:pPr>
      <w:r w:rsidRPr="005D516A">
        <w:t xml:space="preserve"> </w:t>
      </w:r>
      <w:r w:rsidRPr="005B36B8">
        <w:t xml:space="preserve">Olaines novada pašvaldībā </w:t>
      </w:r>
      <w:r>
        <w:t>2025.gada 13.janvārī</w:t>
      </w:r>
      <w:r w:rsidRPr="005B36B8">
        <w:t xml:space="preserve"> saņemts </w:t>
      </w:r>
      <w:r w:rsidR="003C11BB">
        <w:t>M E</w:t>
      </w:r>
      <w:r w:rsidRPr="005B36B8">
        <w:t xml:space="preserve"> iesniegums </w:t>
      </w:r>
      <w:r w:rsidR="003C11BB">
        <w:t xml:space="preserve">                         </w:t>
      </w:r>
      <w:r w:rsidRPr="005B36B8">
        <w:t>(reģ.</w:t>
      </w:r>
      <w:r>
        <w:t>Nr.</w:t>
      </w:r>
      <w:r w:rsidRPr="005B36B8">
        <w:t xml:space="preserve"> </w:t>
      </w:r>
      <w:r w:rsidRPr="00E66B6A">
        <w:t>ONP/1.8./25/320-SD</w:t>
      </w:r>
      <w:r w:rsidRPr="005B36B8">
        <w:t>), ar kuru tiek lūgts izbeigt</w:t>
      </w:r>
      <w:r>
        <w:rPr>
          <w:b/>
          <w:bCs/>
        </w:rPr>
        <w:t xml:space="preserve">  </w:t>
      </w:r>
      <w:r>
        <w:t>Rezerves zemes fonda zemes nomas līgumu Nr.RZ-61</w:t>
      </w:r>
      <w:r w:rsidRPr="005D516A">
        <w:t xml:space="preserve">. </w:t>
      </w:r>
    </w:p>
    <w:p w14:paraId="3815B48C" w14:textId="02E75442" w:rsidR="003704B7" w:rsidRDefault="003704B7" w:rsidP="003704B7">
      <w:pPr>
        <w:ind w:right="-766" w:firstLine="540"/>
        <w:jc w:val="both"/>
      </w:pPr>
      <w:r w:rsidRPr="00E66B6A">
        <w:t xml:space="preserve">Olaines novada pašvaldība </w:t>
      </w:r>
      <w:r>
        <w:t xml:space="preserve">konstatē, ka pēc stāvokļa uz 13.01.2025. </w:t>
      </w:r>
      <w:r w:rsidR="003C11BB">
        <w:t>M E</w:t>
      </w:r>
      <w:r>
        <w:t xml:space="preserve"> nav nekustama īpašuma nodokļa un zemes nomas parāda. </w:t>
      </w:r>
      <w:r w:rsidRPr="00E66B6A">
        <w:t>Zemes gabal</w:t>
      </w:r>
      <w:r>
        <w:t>a</w:t>
      </w:r>
      <w:r w:rsidRPr="00E66B6A">
        <w:t xml:space="preserve"> dārzkopības sabiedrībā </w:t>
      </w:r>
      <w:r w:rsidR="003C11BB">
        <w:t xml:space="preserve">                         </w:t>
      </w:r>
      <w:r w:rsidRPr="00E66B6A">
        <w:t>„</w:t>
      </w:r>
      <w:r>
        <w:t>Tulpe</w:t>
      </w:r>
      <w:r w:rsidRPr="00E66B6A">
        <w:t>” Nr.</w:t>
      </w:r>
      <w:r>
        <w:t>107</w:t>
      </w:r>
      <w:r w:rsidRPr="00E66B6A">
        <w:t xml:space="preserve">, </w:t>
      </w:r>
      <w:r>
        <w:t>Rājumos</w:t>
      </w:r>
      <w:r w:rsidRPr="00E66B6A">
        <w:t xml:space="preserve">, Olaines pagastā, Olaines novadā, lietošanas mērķis – individuālo dzīvojamo māju apbūve (NĪLM kods 0601). Zemes gabals </w:t>
      </w:r>
      <w:r>
        <w:t>ir</w:t>
      </w:r>
      <w:r w:rsidRPr="00E66B6A">
        <w:t xml:space="preserve"> apbūvēts</w:t>
      </w:r>
      <w:r>
        <w:t xml:space="preserve">, uz tā atrodas ekspluatācijā nenodota dārza māja 20 kv.m platībā. Atbilstoši </w:t>
      </w:r>
      <w:r w:rsidR="003C11BB">
        <w:t>M E</w:t>
      </w:r>
      <w:r>
        <w:t xml:space="preserve"> iesniegumam - ēka piekritīga zemei un nomniece neizvirza īpašumtiesības.</w:t>
      </w:r>
    </w:p>
    <w:p w14:paraId="33BC2F09" w14:textId="77777777" w:rsidR="003704B7" w:rsidRPr="00E66B6A" w:rsidRDefault="003704B7" w:rsidP="003704B7">
      <w:pPr>
        <w:ind w:right="-766" w:firstLine="540"/>
        <w:jc w:val="both"/>
      </w:pPr>
      <w:r w:rsidRPr="00E66B6A">
        <w:rPr>
          <w:bCs/>
        </w:rPr>
        <w:t>Saskaņā ar</w:t>
      </w:r>
      <w:r w:rsidRPr="00E66B6A">
        <w:rPr>
          <w:b/>
          <w:bCs/>
        </w:rPr>
        <w:t xml:space="preserve"> </w:t>
      </w:r>
      <w:r w:rsidRPr="00E66B6A">
        <w:t>likuma “Civillikums. CETURTĀ DAĻA. Saistību tiesības”:</w:t>
      </w:r>
    </w:p>
    <w:p w14:paraId="55652D62" w14:textId="77777777" w:rsidR="003704B7" w:rsidRPr="00E66B6A" w:rsidRDefault="003704B7" w:rsidP="003704B7">
      <w:pPr>
        <w:ind w:right="-766" w:firstLine="720"/>
        <w:jc w:val="both"/>
      </w:pPr>
      <w:r w:rsidRPr="00E66B6A">
        <w:t>1589.pantu, vienpusēja atkāpšanās no līguma ir pielaižama tikai tad, kad tā pamatota ar paša līguma raksturu, vai kad to zināmos apstākļos atļauj likums, vai arī kad tāda tiesība bijusi noteikti pielīgta.</w:t>
      </w:r>
    </w:p>
    <w:p w14:paraId="258ADC86" w14:textId="77777777" w:rsidR="003704B7" w:rsidRDefault="003704B7" w:rsidP="003704B7">
      <w:pPr>
        <w:ind w:right="-766" w:firstLine="567"/>
        <w:jc w:val="both"/>
      </w:pPr>
      <w:r>
        <w:t>Saskaņā ar 2015.gada 04.jūlija</w:t>
      </w:r>
      <w:r w:rsidRPr="005D516A">
        <w:t xml:space="preserve"> </w:t>
      </w:r>
      <w:r>
        <w:t>Rezerves zemes fonda zemes nomas līgumu Nr.RZ-61:</w:t>
      </w:r>
    </w:p>
    <w:p w14:paraId="5B3AC4F0" w14:textId="77777777" w:rsidR="003704B7" w:rsidRDefault="003704B7" w:rsidP="003704B7">
      <w:pPr>
        <w:ind w:right="-766"/>
        <w:jc w:val="both"/>
      </w:pPr>
      <w:bookmarkStart w:id="32" w:name="_Hlk179475107"/>
      <w:r>
        <w:t>7.1. Nomas Līgums var tikt izbeigts šajā Nomas līgumā noteiktajos gadījumos;</w:t>
      </w:r>
    </w:p>
    <w:p w14:paraId="78A2173B" w14:textId="77777777" w:rsidR="003704B7" w:rsidRDefault="003704B7" w:rsidP="003704B7">
      <w:pPr>
        <w:ind w:right="-766"/>
        <w:jc w:val="both"/>
      </w:pPr>
      <w:r>
        <w:t>7.2. Nomas Līgumu var pārtraukt pirms termiņa pēc abu Līgumslēdzēju savstarpējas  vienošanās.</w:t>
      </w:r>
    </w:p>
    <w:p w14:paraId="7D622FC9" w14:textId="77777777" w:rsidR="003704B7" w:rsidRDefault="003704B7" w:rsidP="003704B7">
      <w:pPr>
        <w:ind w:right="-766"/>
        <w:jc w:val="both"/>
      </w:pPr>
    </w:p>
    <w:bookmarkEnd w:id="32"/>
    <w:p w14:paraId="3AD02DE0" w14:textId="07A449FA" w:rsidR="003704B7" w:rsidRPr="00E66B6A" w:rsidRDefault="003704B7" w:rsidP="003704B7">
      <w:pPr>
        <w:ind w:right="-766" w:firstLine="567"/>
        <w:jc w:val="both"/>
      </w:pPr>
      <w:r w:rsidRPr="005D516A">
        <w:t>Olaines novada  pašvaldības dome secina, ka</w:t>
      </w:r>
      <w:r>
        <w:t xml:space="preserve"> tā</w:t>
      </w:r>
      <w:r w:rsidRPr="005D516A">
        <w:t xml:space="preserve"> </w:t>
      </w:r>
      <w:r>
        <w:t>2015.gada 20.maijā</w:t>
      </w:r>
      <w:r w:rsidRPr="005D516A">
        <w:t xml:space="preserve"> ir pieņēmusi lēmumu par </w:t>
      </w:r>
      <w:r>
        <w:t>Rezerves zemes fondā ieskaitītā zemes gabala “Tulpe” Nr. 107 Rājumos, Olaines pagastā, Olaines novadā,</w:t>
      </w:r>
      <w:r w:rsidRPr="005D516A">
        <w:t xml:space="preserve"> zemes nomas līguma slēgšanu ar </w:t>
      </w:r>
      <w:r w:rsidR="003C11BB">
        <w:t>M E</w:t>
      </w:r>
      <w:r w:rsidRPr="005D516A">
        <w:t xml:space="preserve">, līdz ar to arī </w:t>
      </w:r>
      <w:r w:rsidRPr="005D516A">
        <w:rPr>
          <w:u w:val="single"/>
        </w:rPr>
        <w:t>domei ir jāpieņem lēmums par līguma izbeigšanu.</w:t>
      </w:r>
    </w:p>
    <w:p w14:paraId="5F7CCDF4" w14:textId="77777777" w:rsidR="003704B7" w:rsidRPr="005D516A" w:rsidRDefault="003704B7" w:rsidP="003704B7">
      <w:pPr>
        <w:ind w:right="-766"/>
        <w:jc w:val="both"/>
      </w:pPr>
    </w:p>
    <w:p w14:paraId="51F5F2D7" w14:textId="77777777" w:rsidR="003704B7" w:rsidRDefault="003704B7" w:rsidP="003704B7">
      <w:pPr>
        <w:ind w:right="-766" w:firstLine="567"/>
        <w:jc w:val="both"/>
      </w:pPr>
      <w:r w:rsidRPr="005D516A">
        <w:t xml:space="preserve">Ņemot vērā iepriekš minēto, Finanšu komitejas </w:t>
      </w:r>
      <w:r>
        <w:t>2025.gada 15.janvāra</w:t>
      </w:r>
      <w:r w:rsidRPr="005D516A">
        <w:t xml:space="preserve"> sēdes protokolu Nr.</w:t>
      </w:r>
      <w:r>
        <w:t>1</w:t>
      </w:r>
      <w:r w:rsidRPr="005D516A">
        <w:t xml:space="preserve"> un</w:t>
      </w:r>
      <w:r>
        <w:t>,</w:t>
      </w:r>
      <w:r w:rsidRPr="005D516A">
        <w:t xml:space="preserve"> pamatojoties uz Pašvaldību likum</w:t>
      </w:r>
      <w:r w:rsidRPr="005D516A">
        <w:rPr>
          <w:color w:val="000000" w:themeColor="text1"/>
        </w:rPr>
        <w:t>a</w:t>
      </w:r>
      <w:r w:rsidRPr="005D516A">
        <w:t xml:space="preserve"> 10.panta pirmās daļas 21.punktu, </w:t>
      </w:r>
      <w:r w:rsidRPr="005D516A">
        <w:rPr>
          <w:color w:val="000000" w:themeColor="text1"/>
        </w:rPr>
        <w:t xml:space="preserve">likuma </w:t>
      </w:r>
      <w:r w:rsidRPr="005D516A">
        <w:t xml:space="preserve">“Civillikums. Ceturtā daļa. Saistību tiesības” </w:t>
      </w:r>
      <w:r>
        <w:t>1589</w:t>
      </w:r>
      <w:r w:rsidRPr="005D516A">
        <w:t xml:space="preserve">.pantu, Administratīvā procesa likuma 63.panta pirmo daļu un 67.pantu, </w:t>
      </w:r>
      <w:r w:rsidRPr="005D516A">
        <w:rPr>
          <w:b/>
          <w:bCs/>
        </w:rPr>
        <w:t>dome nolemj</w:t>
      </w:r>
      <w:r w:rsidRPr="005D516A">
        <w:t>:</w:t>
      </w:r>
    </w:p>
    <w:p w14:paraId="30727CA5" w14:textId="77777777" w:rsidR="003C11BB" w:rsidRPr="005D516A" w:rsidRDefault="003C11BB" w:rsidP="003704B7">
      <w:pPr>
        <w:ind w:right="-766" w:firstLine="567"/>
        <w:jc w:val="both"/>
      </w:pPr>
    </w:p>
    <w:p w14:paraId="6371FCD7" w14:textId="37DF7492" w:rsidR="003704B7" w:rsidRDefault="003704B7" w:rsidP="003704B7">
      <w:pPr>
        <w:pStyle w:val="Sarakstarindkopa"/>
        <w:numPr>
          <w:ilvl w:val="0"/>
          <w:numId w:val="17"/>
        </w:numPr>
        <w:ind w:left="567" w:right="-766" w:hanging="283"/>
        <w:jc w:val="both"/>
      </w:pPr>
      <w:r w:rsidRPr="009425D4">
        <w:t xml:space="preserve">Izbeigt </w:t>
      </w:r>
      <w:r>
        <w:t>2015.gada 04.jūnijā</w:t>
      </w:r>
      <w:r w:rsidRPr="009425D4">
        <w:t xml:space="preserve"> noslēgto </w:t>
      </w:r>
      <w:r>
        <w:t>Rezerves zemes fonda zemes nomas līgumu             Nr.RZ-61</w:t>
      </w:r>
      <w:r w:rsidRPr="005D516A">
        <w:t xml:space="preserve"> </w:t>
      </w:r>
      <w:r w:rsidRPr="009425D4">
        <w:t xml:space="preserve">par zemesgabala  ar kadastra apzīmējumu </w:t>
      </w:r>
      <w:r>
        <w:t>8080 015 0335</w:t>
      </w:r>
      <w:r w:rsidRPr="009425D4">
        <w:t xml:space="preserve">, </w:t>
      </w:r>
      <w:r>
        <w:t>0.0712</w:t>
      </w:r>
      <w:r w:rsidRPr="009425D4">
        <w:t xml:space="preserve"> ha platībā iznomāšanu </w:t>
      </w:r>
      <w:r w:rsidR="003C11BB">
        <w:t>M E</w:t>
      </w:r>
      <w:r>
        <w:t>.</w:t>
      </w:r>
    </w:p>
    <w:p w14:paraId="26FDC309" w14:textId="77777777" w:rsidR="003704B7" w:rsidRPr="009425D4" w:rsidRDefault="003704B7" w:rsidP="003704B7">
      <w:pPr>
        <w:pStyle w:val="Sarakstarindkopa"/>
        <w:numPr>
          <w:ilvl w:val="0"/>
          <w:numId w:val="17"/>
        </w:numPr>
        <w:ind w:left="567" w:right="-766" w:hanging="283"/>
        <w:jc w:val="both"/>
      </w:pPr>
      <w:r>
        <w:t>Pilnvarot Olaines novada pašvaldības izpilddirektoru parakstīt Vienošanos par 2015.gada 04.jūnijā</w:t>
      </w:r>
      <w:r w:rsidRPr="009425D4">
        <w:t xml:space="preserve">  noslēgt</w:t>
      </w:r>
      <w:r>
        <w:t>ā</w:t>
      </w:r>
      <w:r w:rsidRPr="009425D4">
        <w:t xml:space="preserve"> </w:t>
      </w:r>
      <w:r>
        <w:t>Rezerves zemes fonda zemes nomas līgumu Nr.RZ-61</w:t>
      </w:r>
      <w:r>
        <w:rPr>
          <w:bCs/>
        </w:rPr>
        <w:t xml:space="preserve"> izbeigšanu.</w:t>
      </w:r>
    </w:p>
    <w:p w14:paraId="702FFE91" w14:textId="77777777" w:rsidR="003704B7" w:rsidRPr="005D516A" w:rsidRDefault="003704B7" w:rsidP="003704B7">
      <w:pPr>
        <w:ind w:right="-766"/>
        <w:jc w:val="both"/>
      </w:pPr>
    </w:p>
    <w:p w14:paraId="7C45F9C2" w14:textId="77777777" w:rsidR="003704B7" w:rsidRPr="005D516A" w:rsidRDefault="003704B7" w:rsidP="003704B7">
      <w:pPr>
        <w:ind w:right="-766" w:firstLine="567"/>
        <w:jc w:val="both"/>
        <w:rPr>
          <w:sz w:val="20"/>
        </w:rPr>
      </w:pPr>
      <w:r w:rsidRPr="005D516A">
        <w:rPr>
          <w:sz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238B75B3" w14:textId="77777777" w:rsidR="003704B7" w:rsidRPr="005D516A" w:rsidRDefault="003704B7" w:rsidP="003704B7">
      <w:pPr>
        <w:ind w:right="-766" w:firstLine="567"/>
        <w:jc w:val="both"/>
        <w:rPr>
          <w:sz w:val="20"/>
        </w:rPr>
      </w:pPr>
      <w:r w:rsidRPr="005D516A">
        <w:rPr>
          <w:sz w:val="20"/>
        </w:rPr>
        <w:t>Saskaņā ar Informācijas atklātības likuma 5.panta otrās daļas 4.punktu, lēmumā norādītie personas dati uzskatāmi par ierobežotas pieejamības informāciju.</w:t>
      </w:r>
    </w:p>
    <w:p w14:paraId="382F0EFF" w14:textId="77777777" w:rsidR="003704B7" w:rsidRDefault="003704B7" w:rsidP="003704B7">
      <w:pPr>
        <w:ind w:right="-766"/>
        <w:jc w:val="both"/>
      </w:pPr>
    </w:p>
    <w:p w14:paraId="005F249B" w14:textId="77777777" w:rsidR="003704B7" w:rsidRPr="005D516A" w:rsidRDefault="003704B7" w:rsidP="003704B7">
      <w:pPr>
        <w:ind w:right="-766"/>
        <w:jc w:val="both"/>
      </w:pPr>
      <w:r w:rsidRPr="005D516A">
        <w:t xml:space="preserve">Domes priekšsēdētājs  </w:t>
      </w:r>
      <w:r w:rsidRPr="005D516A">
        <w:tab/>
      </w:r>
      <w:r w:rsidRPr="005D516A">
        <w:tab/>
      </w:r>
      <w:r w:rsidRPr="005D516A">
        <w:tab/>
      </w:r>
      <w:r w:rsidRPr="005D516A">
        <w:tab/>
      </w:r>
      <w:r w:rsidRPr="005D516A">
        <w:tab/>
      </w:r>
      <w:r w:rsidRPr="005D516A">
        <w:tab/>
      </w:r>
      <w:r w:rsidRPr="005D516A">
        <w:tab/>
        <w:t>A.Bergs</w:t>
      </w:r>
    </w:p>
    <w:p w14:paraId="5D0C0B39" w14:textId="77777777" w:rsidR="003704B7" w:rsidRDefault="003704B7" w:rsidP="003704B7">
      <w:pPr>
        <w:ind w:right="-766"/>
        <w:jc w:val="both"/>
      </w:pPr>
    </w:p>
    <w:p w14:paraId="32177D66" w14:textId="77777777" w:rsidR="003704B7" w:rsidRPr="005D516A" w:rsidRDefault="003704B7" w:rsidP="003704B7">
      <w:pPr>
        <w:ind w:right="-766"/>
        <w:jc w:val="both"/>
      </w:pPr>
      <w:r w:rsidRPr="005D516A">
        <w:t>Iesniedz: Finanšu komiteja</w:t>
      </w:r>
    </w:p>
    <w:p w14:paraId="4A32854D" w14:textId="77777777" w:rsidR="003704B7" w:rsidRPr="005D516A" w:rsidRDefault="003704B7" w:rsidP="003704B7">
      <w:pPr>
        <w:ind w:right="-766"/>
        <w:jc w:val="both"/>
      </w:pPr>
      <w:r w:rsidRPr="005D516A">
        <w:t xml:space="preserve">Sagatavoja: </w:t>
      </w:r>
      <w:r>
        <w:t>ī</w:t>
      </w:r>
      <w:r w:rsidRPr="005D516A">
        <w:t>pašuma un juridiskās nodaļas galvenā juriste E.Rolava</w:t>
      </w:r>
    </w:p>
    <w:p w14:paraId="0F30AD3F" w14:textId="77777777" w:rsidR="003704B7" w:rsidRDefault="003704B7" w:rsidP="003704B7">
      <w:pPr>
        <w:ind w:right="-766"/>
        <w:jc w:val="both"/>
      </w:pPr>
    </w:p>
    <w:p w14:paraId="59730E4C" w14:textId="77777777" w:rsidR="003704B7" w:rsidRPr="005D516A" w:rsidRDefault="003704B7" w:rsidP="003704B7">
      <w:pPr>
        <w:ind w:right="-766"/>
        <w:jc w:val="both"/>
      </w:pPr>
      <w:r w:rsidRPr="005D516A">
        <w:t>Lēmumu izsniegt:</w:t>
      </w:r>
    </w:p>
    <w:p w14:paraId="2DF84D3B" w14:textId="77777777" w:rsidR="003704B7" w:rsidRDefault="003704B7" w:rsidP="003704B7">
      <w:pPr>
        <w:ind w:right="-766"/>
      </w:pPr>
      <w:r w:rsidRPr="005D516A">
        <w:t>Īpašuma un juridiska</w:t>
      </w:r>
      <w:r>
        <w:t>ja</w:t>
      </w:r>
      <w:r w:rsidRPr="005D516A">
        <w:t>i nodaļai</w:t>
      </w:r>
    </w:p>
    <w:p w14:paraId="29B79F2F" w14:textId="25239F90" w:rsidR="003704B7" w:rsidRPr="005D516A" w:rsidRDefault="003C11BB" w:rsidP="003704B7">
      <w:pPr>
        <w:ind w:right="-766"/>
      </w:pPr>
      <w:r>
        <w:t>M E</w:t>
      </w:r>
    </w:p>
    <w:p w14:paraId="0462A43F" w14:textId="77777777" w:rsidR="003704B7" w:rsidRPr="005D516A" w:rsidRDefault="003704B7" w:rsidP="003704B7">
      <w:pPr>
        <w:ind w:right="-766"/>
      </w:pPr>
      <w:r w:rsidRPr="005D516A">
        <w:t xml:space="preserve"> </w:t>
      </w:r>
    </w:p>
    <w:p w14:paraId="5743B404" w14:textId="77777777" w:rsidR="003704B7" w:rsidRPr="005D516A" w:rsidRDefault="003704B7" w:rsidP="003704B7">
      <w:pPr>
        <w:ind w:right="-766"/>
        <w:rPr>
          <w:lang w:val="en-US"/>
        </w:rPr>
      </w:pPr>
    </w:p>
    <w:p w14:paraId="5B5DE0F5" w14:textId="77777777" w:rsidR="003704B7" w:rsidRDefault="003704B7" w:rsidP="003704B7"/>
    <w:p w14:paraId="49B5B2EE" w14:textId="77777777" w:rsidR="003704B7" w:rsidRDefault="003704B7" w:rsidP="00E6735B">
      <w:pPr>
        <w:ind w:right="-766"/>
      </w:pPr>
    </w:p>
    <w:p w14:paraId="662761DA" w14:textId="77777777" w:rsidR="003704B7" w:rsidRDefault="003704B7" w:rsidP="00E6735B">
      <w:pPr>
        <w:ind w:right="-766"/>
      </w:pPr>
    </w:p>
    <w:p w14:paraId="6686BAC7" w14:textId="77777777" w:rsidR="003704B7" w:rsidRDefault="003704B7" w:rsidP="00E6735B">
      <w:pPr>
        <w:ind w:right="-766"/>
      </w:pPr>
    </w:p>
    <w:p w14:paraId="11C62FE2" w14:textId="77777777" w:rsidR="003704B7" w:rsidRDefault="003704B7" w:rsidP="00E6735B">
      <w:pPr>
        <w:ind w:right="-766"/>
      </w:pPr>
    </w:p>
    <w:p w14:paraId="393266D6" w14:textId="77777777" w:rsidR="003704B7" w:rsidRDefault="003704B7" w:rsidP="00E6735B">
      <w:pPr>
        <w:ind w:right="-766"/>
      </w:pPr>
    </w:p>
    <w:p w14:paraId="5DCC1413" w14:textId="77777777" w:rsidR="003704B7" w:rsidRDefault="003704B7" w:rsidP="00E6735B">
      <w:pPr>
        <w:ind w:right="-766"/>
      </w:pPr>
    </w:p>
    <w:p w14:paraId="0298CE0F" w14:textId="77777777" w:rsidR="003704B7" w:rsidRDefault="003704B7" w:rsidP="00E6735B">
      <w:pPr>
        <w:ind w:right="-766"/>
      </w:pPr>
    </w:p>
    <w:p w14:paraId="32CB0716" w14:textId="77777777" w:rsidR="003704B7" w:rsidRDefault="003704B7" w:rsidP="00E6735B">
      <w:pPr>
        <w:ind w:right="-766"/>
      </w:pPr>
    </w:p>
    <w:p w14:paraId="503639ED" w14:textId="77777777" w:rsidR="003704B7" w:rsidRDefault="003704B7" w:rsidP="00E6735B">
      <w:pPr>
        <w:ind w:right="-766"/>
      </w:pPr>
    </w:p>
    <w:p w14:paraId="34BC6167" w14:textId="77777777" w:rsidR="003704B7" w:rsidRDefault="003704B7" w:rsidP="00E6735B">
      <w:pPr>
        <w:ind w:right="-766"/>
      </w:pPr>
    </w:p>
    <w:p w14:paraId="7EC465A8" w14:textId="77777777" w:rsidR="003704B7" w:rsidRDefault="003704B7" w:rsidP="00E6735B">
      <w:pPr>
        <w:ind w:right="-766"/>
      </w:pPr>
    </w:p>
    <w:p w14:paraId="05C805B7" w14:textId="77777777" w:rsidR="003704B7" w:rsidRDefault="003704B7" w:rsidP="00E6735B">
      <w:pPr>
        <w:ind w:right="-766"/>
      </w:pPr>
    </w:p>
    <w:p w14:paraId="5EE7CF7E" w14:textId="77777777" w:rsidR="003704B7" w:rsidRDefault="003704B7" w:rsidP="00E6735B">
      <w:pPr>
        <w:ind w:right="-766"/>
      </w:pPr>
    </w:p>
    <w:p w14:paraId="465596C8" w14:textId="77777777" w:rsidR="003704B7" w:rsidRDefault="003704B7" w:rsidP="00E6735B">
      <w:pPr>
        <w:ind w:right="-766"/>
      </w:pPr>
    </w:p>
    <w:p w14:paraId="2877620D" w14:textId="77777777" w:rsidR="003704B7" w:rsidRDefault="003704B7" w:rsidP="00E6735B">
      <w:pPr>
        <w:ind w:right="-766"/>
      </w:pPr>
    </w:p>
    <w:p w14:paraId="263FD240" w14:textId="77777777" w:rsidR="003704B7" w:rsidRDefault="003704B7" w:rsidP="00E6735B">
      <w:pPr>
        <w:ind w:right="-766"/>
      </w:pPr>
    </w:p>
    <w:p w14:paraId="161B6CF8" w14:textId="77777777" w:rsidR="003704B7" w:rsidRDefault="003704B7" w:rsidP="00E6735B">
      <w:pPr>
        <w:ind w:right="-766"/>
      </w:pPr>
    </w:p>
    <w:p w14:paraId="11FE3FF4" w14:textId="77777777" w:rsidR="003704B7" w:rsidRDefault="003704B7" w:rsidP="00E6735B">
      <w:pPr>
        <w:ind w:right="-766"/>
      </w:pPr>
    </w:p>
    <w:p w14:paraId="2550979F" w14:textId="77777777" w:rsidR="003704B7" w:rsidRDefault="003704B7" w:rsidP="00E6735B">
      <w:pPr>
        <w:ind w:right="-766"/>
      </w:pPr>
    </w:p>
    <w:p w14:paraId="58DE878E" w14:textId="77777777" w:rsidR="003704B7" w:rsidRDefault="003704B7" w:rsidP="00E6735B">
      <w:pPr>
        <w:ind w:right="-766"/>
      </w:pPr>
    </w:p>
    <w:p w14:paraId="5172DBC5" w14:textId="77777777" w:rsidR="003704B7" w:rsidRDefault="003704B7" w:rsidP="00E6735B">
      <w:pPr>
        <w:ind w:right="-766"/>
      </w:pPr>
    </w:p>
    <w:p w14:paraId="66136D7D" w14:textId="77777777" w:rsidR="003704B7" w:rsidRDefault="003704B7" w:rsidP="00E6735B">
      <w:pPr>
        <w:ind w:right="-766"/>
      </w:pPr>
    </w:p>
    <w:p w14:paraId="772D4A7C" w14:textId="77777777" w:rsidR="003704B7" w:rsidRDefault="003704B7" w:rsidP="00E6735B">
      <w:pPr>
        <w:ind w:right="-766"/>
      </w:pPr>
    </w:p>
    <w:p w14:paraId="5DF5A2F6" w14:textId="77777777" w:rsidR="003704B7" w:rsidRDefault="003704B7" w:rsidP="00E6735B">
      <w:pPr>
        <w:ind w:right="-766"/>
      </w:pPr>
    </w:p>
    <w:p w14:paraId="5B8D7B5D" w14:textId="77777777" w:rsidR="003704B7" w:rsidRDefault="003704B7" w:rsidP="00E6735B">
      <w:pPr>
        <w:ind w:right="-766"/>
      </w:pPr>
    </w:p>
    <w:p w14:paraId="081349E1" w14:textId="77777777" w:rsidR="003704B7" w:rsidRDefault="003704B7" w:rsidP="00E6735B">
      <w:pPr>
        <w:ind w:right="-766"/>
      </w:pPr>
    </w:p>
    <w:p w14:paraId="6A13DD31" w14:textId="77777777" w:rsidR="003704B7" w:rsidRDefault="003704B7" w:rsidP="00E6735B">
      <w:pPr>
        <w:ind w:right="-766"/>
      </w:pPr>
    </w:p>
    <w:p w14:paraId="4CF4D887" w14:textId="77777777" w:rsidR="003704B7" w:rsidRDefault="003704B7" w:rsidP="00E6735B">
      <w:pPr>
        <w:ind w:right="-766"/>
      </w:pPr>
    </w:p>
    <w:p w14:paraId="363CB325" w14:textId="77777777" w:rsidR="003704B7" w:rsidRDefault="003704B7" w:rsidP="00E6735B">
      <w:pPr>
        <w:ind w:right="-766"/>
      </w:pPr>
    </w:p>
    <w:p w14:paraId="1F37B075" w14:textId="77777777" w:rsidR="003704B7" w:rsidRDefault="003704B7" w:rsidP="00E6735B">
      <w:pPr>
        <w:ind w:right="-766"/>
      </w:pPr>
    </w:p>
    <w:p w14:paraId="66927490" w14:textId="77777777" w:rsidR="003704B7" w:rsidRDefault="003704B7" w:rsidP="00E6735B">
      <w:pPr>
        <w:ind w:right="-766"/>
      </w:pPr>
    </w:p>
    <w:p w14:paraId="49D6F954" w14:textId="77777777" w:rsidR="003704B7" w:rsidRDefault="003704B7" w:rsidP="00E6735B">
      <w:pPr>
        <w:ind w:right="-766"/>
      </w:pPr>
    </w:p>
    <w:p w14:paraId="3065C7EE" w14:textId="77777777" w:rsidR="003704B7" w:rsidRDefault="003704B7" w:rsidP="00E6735B">
      <w:pPr>
        <w:ind w:right="-766"/>
      </w:pPr>
    </w:p>
    <w:p w14:paraId="4B137AEE" w14:textId="77777777" w:rsidR="003704B7" w:rsidRDefault="003704B7" w:rsidP="00E6735B">
      <w:pPr>
        <w:ind w:right="-766"/>
      </w:pPr>
    </w:p>
    <w:p w14:paraId="1472972E" w14:textId="77777777" w:rsidR="003704B7" w:rsidRDefault="003704B7" w:rsidP="00E6735B">
      <w:pPr>
        <w:ind w:right="-766"/>
      </w:pPr>
    </w:p>
    <w:p w14:paraId="6C1C5F32" w14:textId="77777777" w:rsidR="003704B7" w:rsidRPr="00AF6BBE" w:rsidRDefault="003704B7" w:rsidP="003704B7">
      <w:pPr>
        <w:ind w:right="-766"/>
        <w:jc w:val="center"/>
      </w:pPr>
      <w:r w:rsidRPr="00AF6BBE">
        <w:t>Lēmuma projekts</w:t>
      </w:r>
    </w:p>
    <w:p w14:paraId="177CEFFC" w14:textId="77777777" w:rsidR="003704B7" w:rsidRPr="00AF6BBE" w:rsidRDefault="003704B7" w:rsidP="003704B7">
      <w:pPr>
        <w:ind w:right="-766"/>
        <w:jc w:val="center"/>
      </w:pPr>
      <w:r w:rsidRPr="00AF6BBE">
        <w:t>Olainē</w:t>
      </w:r>
    </w:p>
    <w:p w14:paraId="2F0F62E6" w14:textId="77777777" w:rsidR="003704B7" w:rsidRPr="00CA73B8" w:rsidRDefault="003704B7" w:rsidP="003704B7">
      <w:pPr>
        <w:ind w:right="-766"/>
        <w:jc w:val="both"/>
        <w:rPr>
          <w:color w:val="FF0000"/>
        </w:rPr>
      </w:pPr>
      <w:r>
        <w:t>2025.gada 29.janvārī</w:t>
      </w:r>
      <w:r>
        <w:tab/>
      </w:r>
      <w:r>
        <w:tab/>
      </w:r>
      <w:r>
        <w:tab/>
      </w:r>
      <w:r>
        <w:tab/>
      </w:r>
      <w:r>
        <w:tab/>
      </w:r>
      <w:r>
        <w:tab/>
      </w:r>
      <w:r>
        <w:tab/>
      </w:r>
      <w:r>
        <w:tab/>
        <w:t xml:space="preserve">       </w:t>
      </w:r>
      <w:r>
        <w:tab/>
        <w:t xml:space="preserve">       Nr.1</w:t>
      </w:r>
    </w:p>
    <w:p w14:paraId="58AEDED9" w14:textId="77777777" w:rsidR="003704B7" w:rsidRDefault="003704B7" w:rsidP="003704B7">
      <w:pPr>
        <w:ind w:right="-766"/>
        <w:jc w:val="center"/>
        <w:rPr>
          <w:b/>
        </w:rPr>
      </w:pPr>
    </w:p>
    <w:p w14:paraId="7C51EEE9" w14:textId="69AACE07" w:rsidR="003704B7" w:rsidRPr="00AF6BBE" w:rsidRDefault="003704B7" w:rsidP="003704B7">
      <w:pPr>
        <w:ind w:right="-766"/>
        <w:jc w:val="center"/>
        <w:rPr>
          <w:b/>
        </w:rPr>
      </w:pPr>
      <w:r w:rsidRPr="00AF6BBE">
        <w:rPr>
          <w:b/>
        </w:rPr>
        <w:t>Par Lauku apvidus zemes nomas līgum</w:t>
      </w:r>
      <w:r>
        <w:rPr>
          <w:b/>
        </w:rPr>
        <w:t>u</w:t>
      </w:r>
      <w:r w:rsidRPr="00AF6BBE">
        <w:rPr>
          <w:b/>
        </w:rPr>
        <w:t xml:space="preserve"> Nr.</w:t>
      </w:r>
      <w:r>
        <w:rPr>
          <w:b/>
        </w:rPr>
        <w:t xml:space="preserve">136 un Nr.137 </w:t>
      </w:r>
      <w:r w:rsidRPr="00AF6BBE">
        <w:rPr>
          <w:b/>
        </w:rPr>
        <w:t>izbeigšanu</w:t>
      </w:r>
    </w:p>
    <w:p w14:paraId="6E476D48" w14:textId="77777777" w:rsidR="003704B7" w:rsidRPr="00AF6BBE" w:rsidRDefault="003704B7" w:rsidP="003704B7">
      <w:pPr>
        <w:ind w:right="-766"/>
        <w:jc w:val="center"/>
        <w:rPr>
          <w:b/>
        </w:rPr>
      </w:pPr>
    </w:p>
    <w:p w14:paraId="4538611C" w14:textId="2898D7AC" w:rsidR="003704B7" w:rsidRDefault="003704B7" w:rsidP="003704B7">
      <w:pPr>
        <w:ind w:right="-766" w:firstLine="567"/>
        <w:jc w:val="both"/>
      </w:pPr>
      <w:r>
        <w:t xml:space="preserve">2007.gada 28.novembrī starp Olaines pagasta pašvaldību un </w:t>
      </w:r>
      <w:r w:rsidR="003C11BB">
        <w:t>J K</w:t>
      </w:r>
      <w:r>
        <w:t>, personas kods</w:t>
      </w:r>
      <w:r w:rsidR="003C11BB">
        <w:t>_</w:t>
      </w:r>
      <w:r>
        <w:t>, noslēgts Lauku apvidus zemes nomas līgums:</w:t>
      </w:r>
    </w:p>
    <w:p w14:paraId="1EF2560D" w14:textId="77777777" w:rsidR="003704B7" w:rsidRDefault="003704B7" w:rsidP="003704B7">
      <w:pPr>
        <w:ind w:right="-766" w:firstLine="567"/>
        <w:jc w:val="both"/>
      </w:pPr>
      <w:r>
        <w:t xml:space="preserve">1)  Nr.136 </w:t>
      </w:r>
      <w:bookmarkStart w:id="33" w:name="_Hlk187741769"/>
      <w:r>
        <w:t>par zemes vienības d/s “Cīrulīši” Nr.198, Olaines pagastā, kopplatība 0.06 ha, kadastra apzīmējums 8080 003 0288</w:t>
      </w:r>
      <w:bookmarkEnd w:id="33"/>
      <w:r>
        <w:t>, kas pirms iznomāšanas atradās nomnieces pastāvīgā lietošanā saskaņā ar Rīgas rajona Olaines pagasta padomes 2003.gada 7.aprīļa sēdes lēmumu “Par zemes pastāvīgās lietošanas tiesību nodošanu” (5.prot., 6. § 9.p.). Ar 2017.gada 03.oktobra Vienošanos pie 2007.gada 28.novembra</w:t>
      </w:r>
      <w:r w:rsidRPr="00D048BC">
        <w:t xml:space="preserve"> </w:t>
      </w:r>
      <w:r>
        <w:t>Lauku apvidus zemes nomas līguma Nr.137  termiņš pagarināts līdz 2027.gada 27.novembrim;</w:t>
      </w:r>
    </w:p>
    <w:p w14:paraId="51DBF342" w14:textId="77777777" w:rsidR="003704B7" w:rsidRDefault="003704B7" w:rsidP="003704B7">
      <w:pPr>
        <w:ind w:right="-766" w:firstLine="567"/>
        <w:jc w:val="both"/>
      </w:pPr>
      <w:r>
        <w:t>2) Nr.137 par zemes vienības d/s “Cīrulīši” Nr.199, Olaines pagastā, kopplatība 0.06 ha, kadastra apzīmējums 8080 003 0289, kas pirms iznomāšanas atradās nomnieces pastāvīgā lietošanā saskaņā ar Rīgas rajona Olaines pagasta padomes 2003.gada 17.septembra sēdes lēmumu “Par zemes platības piešķiršanu pastāvīgā lietošanā” (18.prot., 6. § 4.p.). Ar 2017.gada 03.oktobra Vienošanos pie 2007.gada 28.novembra</w:t>
      </w:r>
      <w:r w:rsidRPr="00D048BC">
        <w:t xml:space="preserve"> </w:t>
      </w:r>
      <w:r>
        <w:t>Lauku apvidus zemes nomas līguma Nr.137  termiņš pagarināts līdz 2027.gada 27.novembrim.</w:t>
      </w:r>
    </w:p>
    <w:p w14:paraId="7E101034" w14:textId="0FD31C93" w:rsidR="003704B7" w:rsidRDefault="003704B7" w:rsidP="003704B7">
      <w:pPr>
        <w:ind w:right="-766" w:firstLine="567"/>
        <w:jc w:val="both"/>
      </w:pPr>
      <w:r w:rsidRPr="00D048BC">
        <w:t xml:space="preserve">Saskaņā </w:t>
      </w:r>
      <w:r w:rsidRPr="00A2644D">
        <w:rPr>
          <w:color w:val="000000" w:themeColor="text1"/>
        </w:rPr>
        <w:t>ar Personu uzskaite</w:t>
      </w:r>
      <w:r>
        <w:rPr>
          <w:color w:val="000000" w:themeColor="text1"/>
        </w:rPr>
        <w:t>s</w:t>
      </w:r>
      <w:r w:rsidRPr="00A2644D">
        <w:rPr>
          <w:color w:val="000000" w:themeColor="text1"/>
        </w:rPr>
        <w:t xml:space="preserve"> reģistra datiem </w:t>
      </w:r>
      <w:r w:rsidR="003C11BB">
        <w:t>J K</w:t>
      </w:r>
      <w:r>
        <w:t xml:space="preserve"> 2025.gada 12.janvārī </w:t>
      </w:r>
      <w:r w:rsidRPr="00D048BC">
        <w:t>ir mi</w:t>
      </w:r>
      <w:r>
        <w:t>rusi</w:t>
      </w:r>
      <w:r w:rsidRPr="00D048BC">
        <w:t>.</w:t>
      </w:r>
      <w:r w:rsidRPr="00AF6BBE">
        <w:t xml:space="preserve"> </w:t>
      </w:r>
    </w:p>
    <w:p w14:paraId="494A83F1" w14:textId="77777777" w:rsidR="003704B7" w:rsidRDefault="003704B7" w:rsidP="003704B7">
      <w:pPr>
        <w:ind w:right="-766" w:firstLine="567"/>
        <w:jc w:val="both"/>
      </w:pPr>
      <w:r w:rsidRPr="00CB5DB7">
        <w:t xml:space="preserve">Saskaņā ar Valsts zemes dienesta Kadastra informācijas sistēmas datiem </w:t>
      </w:r>
      <w:r w:rsidRPr="00034085">
        <w:t>–</w:t>
      </w:r>
      <w:r>
        <w:t xml:space="preserve"> </w:t>
      </w:r>
      <w:r w:rsidRPr="00CB5DB7">
        <w:t>zemes</w:t>
      </w:r>
      <w:r w:rsidRPr="00AF6BBE">
        <w:t>gabal</w:t>
      </w:r>
      <w:r>
        <w:t>i</w:t>
      </w:r>
      <w:r w:rsidRPr="00AF6BBE">
        <w:t xml:space="preserve"> </w:t>
      </w:r>
      <w:r>
        <w:t>ar kadastra apzīmējumu 8080 003 0288 un kadastra apzīmējumu 8080 003 0289 nav apbūvēti, faktā un dabā uz zemesgabala ar kadastra apzīmējumu 8080 003 0288 atrodas trīs nenoskaidrotas piederības nereģistrētas būves, uz zemes gabala ar kadastra apzīmējumu                8080 003 0289 atrodas viena nenoskaidrotas piederības nereģistrēta būve (nav kadastra objekti).</w:t>
      </w:r>
    </w:p>
    <w:p w14:paraId="4AB48180" w14:textId="77777777" w:rsidR="003704B7" w:rsidRDefault="003704B7" w:rsidP="003704B7">
      <w:pPr>
        <w:ind w:right="-766" w:firstLine="567"/>
        <w:jc w:val="both"/>
      </w:pPr>
      <w:r>
        <w:t>Z</w:t>
      </w:r>
      <w:r w:rsidRPr="00034085">
        <w:t xml:space="preserve">emes lietošanas mērķis – “Individuālo dzīvojamo māju apbūve” (NĪLM kods 0601). </w:t>
      </w:r>
    </w:p>
    <w:p w14:paraId="09D8FA3F" w14:textId="77777777" w:rsidR="003704B7" w:rsidRDefault="003704B7" w:rsidP="003704B7">
      <w:pPr>
        <w:ind w:right="-766" w:firstLine="567"/>
        <w:jc w:val="both"/>
      </w:pPr>
      <w:r>
        <w:t xml:space="preserve">Par nekustamajiem īpašumiem “Cīrulīši” Nr.198 un “Cīrulīši” Nr.199, Olaines pagastā, Olaines novadā uz 14.01.2025. ir </w:t>
      </w:r>
      <w:r w:rsidRPr="001C7966">
        <w:t>nekustamā īpašuma nodok</w:t>
      </w:r>
      <w:r>
        <w:t>ļa parāds EUR 11.12 (t.sk. pamatparāds EUR 9.10, nokavējuma nauda EUR 2.02) , nav zemes nomas parādu.</w:t>
      </w:r>
    </w:p>
    <w:p w14:paraId="64050832" w14:textId="77777777" w:rsidR="003704B7" w:rsidRPr="00C117E0" w:rsidRDefault="003704B7" w:rsidP="003704B7">
      <w:pPr>
        <w:ind w:right="-766" w:firstLine="567"/>
        <w:jc w:val="both"/>
      </w:pPr>
      <w:r w:rsidRPr="00796759">
        <w:t xml:space="preserve">Saskaņā ar Valsts un pašvaldību īpašuma privatizācijas un privatizācijas sertifikātu izmantošanas pabeigšanas </w:t>
      </w:r>
      <w:r w:rsidRPr="00A2644D">
        <w:rPr>
          <w:color w:val="000000" w:themeColor="text1"/>
        </w:rPr>
        <w:t>likuma  25.</w:t>
      </w:r>
      <w:r w:rsidRPr="002C4B87">
        <w:t>panta:</w:t>
      </w:r>
    </w:p>
    <w:p w14:paraId="301840AE" w14:textId="77777777" w:rsidR="003704B7" w:rsidRPr="002C4B87" w:rsidRDefault="003704B7" w:rsidP="003704B7">
      <w:pPr>
        <w:ind w:right="-766"/>
        <w:jc w:val="both"/>
      </w:pPr>
      <w:r w:rsidRPr="002C4B87">
        <w:t xml:space="preserve"> </w:t>
      </w:r>
      <w:r>
        <w:tab/>
      </w:r>
      <w:r w:rsidRPr="002C4B87">
        <w:t xml:space="preserve">otro daļu </w:t>
      </w:r>
      <w:r w:rsidRPr="00034085">
        <w:t>–</w:t>
      </w:r>
      <w:r w:rsidRPr="002C4B87">
        <w:t xml:space="preserve"> Persona, kurai zemes pastāvīgās lietošanas tiesības izbeidzas šā panta pirmajā daļā minētajos gadījumos vai kurai zemes pastāvīgās lietošanas tiesības izbeigušās saskaņā ar likumu “</w:t>
      </w:r>
      <w:hyperlink r:id="rId7" w:tgtFrame="_blank" w:history="1">
        <w:r w:rsidRPr="002C4B87">
          <w:t>Par zemes reformas pabeigšanu lauku apvidos</w:t>
        </w:r>
      </w:hyperlink>
      <w:r>
        <w:t>”</w:t>
      </w:r>
      <w:r w:rsidRPr="002C4B87">
        <w:t>, iegūst zemes nomas pirmtiesības uz tās lietošanā bijušo zemi. Zemes nomas līgumu slēdz uz laiku, kas nav mazāks par 10 gadiem, ja vien zemes nomnieks nevēlas noslēgt zemes nomas līgumu uz īsāku termiņu. Ja zemes nomnieks vēlas, zemes nomas līgums tiek pagarināts. Zemes nomniekam ir tiesības zemes noma</w:t>
      </w:r>
      <w:r>
        <w:t>s līgumu ierakstīt zemesgrāmatā;</w:t>
      </w:r>
    </w:p>
    <w:p w14:paraId="2D7616DF" w14:textId="77777777" w:rsidR="003704B7" w:rsidRDefault="003704B7" w:rsidP="003704B7">
      <w:pPr>
        <w:ind w:right="-766" w:firstLine="720"/>
        <w:jc w:val="both"/>
      </w:pPr>
      <w:r w:rsidRPr="002C4B87">
        <w:t xml:space="preserve">septīto daļu </w:t>
      </w:r>
      <w:r w:rsidRPr="00034085">
        <w:t>–</w:t>
      </w:r>
      <w:r w:rsidRPr="002C4B87">
        <w:t xml:space="preserve"> Ministru kabinets apstiprina lauku apvidus zemes nomas tipveida līgumu un nosaka zemes nomas līguma noslēgšanas kārtību, līguma būtiskos noteikumus un nomas maksas aprēķināšanas kārtību, par pamatu ņemot lauku apvidus zemes kadastrālo vērtību.</w:t>
      </w:r>
    </w:p>
    <w:p w14:paraId="265843AD" w14:textId="77777777" w:rsidR="003704B7" w:rsidRPr="000E7903" w:rsidRDefault="003704B7" w:rsidP="003704B7">
      <w:pPr>
        <w:ind w:right="-766" w:firstLine="567"/>
        <w:jc w:val="both"/>
      </w:pPr>
      <w:r w:rsidRPr="005B0514">
        <w:t>Saskaņā ar Ministru</w:t>
      </w:r>
      <w:r w:rsidRPr="000A3D5F">
        <w:t xml:space="preserve"> </w:t>
      </w:r>
      <w:r>
        <w:t>k</w:t>
      </w:r>
      <w:r w:rsidRPr="000A3D5F">
        <w:t xml:space="preserve">abineta 30.08.2005. noteikumu Nr.644 “Noteikumi par neizpirktās lauku apvidus zemes nomas līguma noslēgšanas un nomas maksas aprēķināšanas kārtību” prasībām, kas izdoti saskaņā ar Valsts un pašvaldību īpašuma privatizācijas un privatizācijas sertifikātu izmantošanas pabeigšanas likuma 25.panta septīto daļu, </w:t>
      </w:r>
      <w:r w:rsidRPr="000A3D5F">
        <w:rPr>
          <w:u w:val="single"/>
        </w:rPr>
        <w:t>ir apstiprināts lauku apvidus zemes nomas tipveida līgums</w:t>
      </w:r>
      <w:r w:rsidRPr="000A3D5F">
        <w:t xml:space="preserve"> un noteikti zemes nomas līguma būtiskie nosacījumi</w:t>
      </w:r>
      <w:r>
        <w:t xml:space="preserve"> un šo noteikumu 4.pants nosaka, ka</w:t>
      </w:r>
      <w:r w:rsidRPr="000A3D5F">
        <w:t xml:space="preserve"> </w:t>
      </w:r>
      <w:r w:rsidRPr="005B0514">
        <w:t xml:space="preserve">zemes nomas līgums slēdzams atbilstoši tipveida līgumam. </w:t>
      </w:r>
      <w:r w:rsidRPr="0058425A">
        <w:rPr>
          <w:bCs/>
          <w:u w:val="single"/>
        </w:rPr>
        <w:t>Tipveida līguma sadaļā par līguma izbeigšanu nav paredzēta līguma izbeigšana sakarā ar nomnieka nāvi</w:t>
      </w:r>
      <w:r w:rsidRPr="005B0514">
        <w:t>.</w:t>
      </w:r>
    </w:p>
    <w:p w14:paraId="23291572" w14:textId="77777777" w:rsidR="003704B7" w:rsidRPr="000A3D5F" w:rsidRDefault="003704B7" w:rsidP="003704B7">
      <w:pPr>
        <w:ind w:right="-766" w:firstLine="567"/>
        <w:jc w:val="both"/>
      </w:pPr>
      <w:r w:rsidRPr="000A3D5F">
        <w:t xml:space="preserve">Saskaņā ar likuma </w:t>
      </w:r>
      <w:r>
        <w:t>“</w:t>
      </w:r>
      <w:r w:rsidRPr="000A3D5F">
        <w:t>Civillikums. Ceturtā daļa. Saistību tiesības”:</w:t>
      </w:r>
    </w:p>
    <w:p w14:paraId="7A2888D5" w14:textId="77777777" w:rsidR="003704B7" w:rsidRPr="000A3D5F" w:rsidRDefault="003704B7" w:rsidP="003704B7">
      <w:pPr>
        <w:ind w:right="-766" w:firstLine="567"/>
        <w:jc w:val="both"/>
      </w:pPr>
      <w:r w:rsidRPr="000A3D5F">
        <w:t>2168.pantu - Nomas un īres līgumi izbeidzas paši no sevis arī pirms termiņa notecējuma:</w:t>
      </w:r>
    </w:p>
    <w:p w14:paraId="00164C18" w14:textId="77777777" w:rsidR="003704B7" w:rsidRPr="002C4B87" w:rsidRDefault="003704B7" w:rsidP="003704B7">
      <w:pPr>
        <w:ind w:left="284" w:right="-766" w:hanging="284"/>
        <w:jc w:val="both"/>
      </w:pPr>
      <w:r w:rsidRPr="000A3D5F">
        <w:t>1) kad iznomātā vai izīrētā lieta</w:t>
      </w:r>
      <w:r w:rsidRPr="002C4B87">
        <w:t xml:space="preserve"> iet bojā;</w:t>
      </w:r>
    </w:p>
    <w:p w14:paraId="7271D9CE" w14:textId="77777777" w:rsidR="003704B7" w:rsidRPr="002C4B87" w:rsidRDefault="003704B7" w:rsidP="003704B7">
      <w:pPr>
        <w:ind w:left="284" w:right="-766" w:hanging="284"/>
        <w:jc w:val="both"/>
      </w:pPr>
      <w:r w:rsidRPr="002C4B87">
        <w:t>2) kad izbeidzas tiesība, kas iznomātājam vai izīrētājam piederējusi uz līguma priekšmetu, bet ja viņš ir noklusējis par to, ka tiesība rīkoties ar lietu viņam piederējusi tikai uz zināmu laiku, viņš labticīgam nomniekam vai īrniekam atbild par viltu;</w:t>
      </w:r>
    </w:p>
    <w:p w14:paraId="14BDB0AC" w14:textId="77777777" w:rsidR="003704B7" w:rsidRPr="002C4B87" w:rsidRDefault="003704B7" w:rsidP="003704B7">
      <w:pPr>
        <w:ind w:left="284" w:right="-766" w:hanging="284"/>
        <w:jc w:val="both"/>
      </w:pPr>
      <w:r w:rsidRPr="002C4B87">
        <w:t>3) kad tiesības sakrīt, t.i. kad nomnieks vai īrnieks iegūst iznomāto vai izīrēto lietu par īpašumu.</w:t>
      </w:r>
    </w:p>
    <w:p w14:paraId="4C2F68E9" w14:textId="77777777" w:rsidR="003704B7" w:rsidRDefault="003704B7" w:rsidP="003704B7">
      <w:pPr>
        <w:ind w:right="-766"/>
        <w:jc w:val="both"/>
      </w:pPr>
    </w:p>
    <w:p w14:paraId="51D895D9" w14:textId="77777777" w:rsidR="003704B7" w:rsidRDefault="003704B7" w:rsidP="003704B7">
      <w:pPr>
        <w:ind w:right="-766" w:firstLine="567"/>
        <w:jc w:val="both"/>
      </w:pPr>
      <w:r>
        <w:t>Olaines novada  pašvaldības dome secina, ka:</w:t>
      </w:r>
    </w:p>
    <w:p w14:paraId="7CF9928D" w14:textId="77777777" w:rsidR="003704B7" w:rsidRPr="00C117E0" w:rsidRDefault="003704B7" w:rsidP="003704B7">
      <w:pPr>
        <w:pStyle w:val="Sarakstarindkopa"/>
        <w:numPr>
          <w:ilvl w:val="0"/>
          <w:numId w:val="18"/>
        </w:numPr>
        <w:ind w:left="567" w:right="-766" w:hanging="283"/>
        <w:jc w:val="both"/>
      </w:pPr>
      <w:r w:rsidRPr="00C117E0">
        <w:t xml:space="preserve">normatīvajos aktos par lauku apvidus zemes nomu, nedz arī Ministru </w:t>
      </w:r>
      <w:r>
        <w:t>k</w:t>
      </w:r>
      <w:r w:rsidRPr="00C117E0">
        <w:t xml:space="preserve">abineta noteiktajā tipveida līgumā nav paredzēta līguma izbeigšana, sakarā ar nomnieka nāvi, kā arī to neparedz likuma “Civillikums. Ceturtā daļa. Saistību tiesības” 2168.pants, līdz ar to ir jāpieņem domes lēmums par līguma izbeigšanu sakarā ar nomnieka nāvi; </w:t>
      </w:r>
    </w:p>
    <w:p w14:paraId="0D781A92" w14:textId="5DC779F0" w:rsidR="003704B7" w:rsidRPr="0058425A" w:rsidRDefault="003704B7" w:rsidP="003704B7">
      <w:pPr>
        <w:pStyle w:val="Sarakstarindkopa"/>
        <w:numPr>
          <w:ilvl w:val="0"/>
          <w:numId w:val="18"/>
        </w:numPr>
        <w:ind w:left="567" w:right="-766" w:hanging="283"/>
        <w:jc w:val="both"/>
        <w:rPr>
          <w:u w:val="single"/>
        </w:rPr>
      </w:pPr>
      <w:r w:rsidRPr="0055509D">
        <w:t xml:space="preserve">dome </w:t>
      </w:r>
      <w:r w:rsidRPr="00903DBC">
        <w:t>ir pieņēmusi lēmumu par lauku apvidus zemes nomas līguma slēgšanu</w:t>
      </w:r>
      <w:r>
        <w:t xml:space="preserve"> ar J</w:t>
      </w:r>
      <w:r w:rsidR="003C11BB">
        <w:t xml:space="preserve"> K</w:t>
      </w:r>
      <w:r>
        <w:t xml:space="preserve">, līdz ar to arī </w:t>
      </w:r>
      <w:r w:rsidRPr="0058425A">
        <w:rPr>
          <w:u w:val="single"/>
        </w:rPr>
        <w:t>domei ir jāpieņem lēmums par līguma izbeigšanu sakarā ar nomnieka nāvi.</w:t>
      </w:r>
    </w:p>
    <w:p w14:paraId="53A00384" w14:textId="77777777" w:rsidR="003704B7" w:rsidRDefault="003704B7" w:rsidP="003704B7">
      <w:pPr>
        <w:pStyle w:val="Pamattekstsaratkpi"/>
        <w:ind w:right="-766"/>
      </w:pPr>
    </w:p>
    <w:p w14:paraId="3CB3CCCC" w14:textId="77777777" w:rsidR="003704B7" w:rsidRPr="00B41F20" w:rsidRDefault="003704B7" w:rsidP="003704B7">
      <w:pPr>
        <w:pStyle w:val="Pamattekstsaratkpi"/>
        <w:ind w:right="-766" w:firstLine="567"/>
        <w:jc w:val="both"/>
      </w:pPr>
      <w:r>
        <w:t xml:space="preserve">Ņemot vērā iepriekš minēto, Finanšu komitejas 2025.gada 15.janvāra sēdes protokolu </w:t>
      </w:r>
      <w:r w:rsidRPr="00D64CED">
        <w:t>Nr.</w:t>
      </w:r>
      <w:r>
        <w:t>1</w:t>
      </w:r>
      <w:r w:rsidRPr="00D64CED">
        <w:t xml:space="preserve"> </w:t>
      </w:r>
      <w:r>
        <w:t xml:space="preserve">un, </w:t>
      </w:r>
      <w:r w:rsidRPr="00AF6BBE">
        <w:t>pamatojoties uz Pa</w:t>
      </w:r>
      <w:r>
        <w:t>švaldību likum</w:t>
      </w:r>
      <w:r w:rsidRPr="00A2644D">
        <w:rPr>
          <w:color w:val="000000" w:themeColor="text1"/>
        </w:rPr>
        <w:t>a</w:t>
      </w:r>
      <w:r w:rsidRPr="00AF6BBE">
        <w:t xml:space="preserve"> </w:t>
      </w:r>
      <w:r>
        <w:t>10.panta</w:t>
      </w:r>
      <w:r w:rsidRPr="00AF6BBE">
        <w:t xml:space="preserve"> pirmās daļas 2</w:t>
      </w:r>
      <w:r>
        <w:t>1</w:t>
      </w:r>
      <w:r w:rsidRPr="00AF6BBE">
        <w:t xml:space="preserve">.punktu, </w:t>
      </w:r>
      <w:r w:rsidRPr="00A2644D">
        <w:rPr>
          <w:color w:val="000000" w:themeColor="text1"/>
        </w:rPr>
        <w:t xml:space="preserve">likuma </w:t>
      </w:r>
      <w:r>
        <w:t>“</w:t>
      </w:r>
      <w:r w:rsidRPr="002C4B87">
        <w:rPr>
          <w:rFonts w:cstheme="minorBidi"/>
        </w:rPr>
        <w:t>Civillikums. Ceturtā daļa. Saistību tiesības”</w:t>
      </w:r>
      <w:r>
        <w:rPr>
          <w:rFonts w:cstheme="minorBidi"/>
        </w:rPr>
        <w:t xml:space="preserve"> 2168.pantu, </w:t>
      </w:r>
      <w:r w:rsidRPr="00B41F20">
        <w:t xml:space="preserve">Administratīvā procesa likuma 63.panta pirmo daļu un 67.pantu, </w:t>
      </w:r>
      <w:r w:rsidRPr="002C4B87">
        <w:t xml:space="preserve">Ministru </w:t>
      </w:r>
      <w:r>
        <w:t>k</w:t>
      </w:r>
      <w:r w:rsidRPr="002C4B87">
        <w:t xml:space="preserve">abineta 30.08.2005. noteikumu Nr.644 </w:t>
      </w:r>
      <w:r>
        <w:t>“</w:t>
      </w:r>
      <w:r w:rsidRPr="002C4B87">
        <w:t xml:space="preserve">Noteikumi par neizpirktās lauku apvidus zemes nomas līguma noslēgšanas un nomas maksas aprēķināšanas kārtību” </w:t>
      </w:r>
      <w:r>
        <w:t xml:space="preserve">4.punktu, </w:t>
      </w:r>
      <w:r w:rsidRPr="00B41F20">
        <w:rPr>
          <w:b/>
          <w:bCs/>
        </w:rPr>
        <w:t>dome nolemj</w:t>
      </w:r>
      <w:r w:rsidRPr="00B41F20">
        <w:t>:</w:t>
      </w:r>
    </w:p>
    <w:p w14:paraId="58C492E3" w14:textId="77777777" w:rsidR="003704B7" w:rsidRDefault="003704B7" w:rsidP="003704B7">
      <w:pPr>
        <w:pStyle w:val="Pamattekstsaratkpi"/>
        <w:ind w:left="851" w:right="-766"/>
      </w:pPr>
    </w:p>
    <w:p w14:paraId="0843F412" w14:textId="77777777" w:rsidR="003704B7" w:rsidRDefault="003704B7" w:rsidP="003704B7">
      <w:pPr>
        <w:pStyle w:val="Pamattekstsaratkpi"/>
        <w:ind w:left="851" w:right="-766" w:hanging="284"/>
        <w:rPr>
          <w:bCs/>
        </w:rPr>
      </w:pPr>
      <w:r w:rsidRPr="00903DBC">
        <w:t>Izbeigt</w:t>
      </w:r>
      <w:r>
        <w:t xml:space="preserve"> 2007.gada 28.novembrī </w:t>
      </w:r>
      <w:r w:rsidRPr="00AF6BBE">
        <w:t xml:space="preserve">noslēgto </w:t>
      </w:r>
      <w:r>
        <w:rPr>
          <w:bCs/>
        </w:rPr>
        <w:t xml:space="preserve">Lauku apvidus zemes </w:t>
      </w:r>
      <w:r w:rsidRPr="00AF6BBE">
        <w:rPr>
          <w:bCs/>
        </w:rPr>
        <w:t>nomas līgumu</w:t>
      </w:r>
      <w:r>
        <w:rPr>
          <w:bCs/>
        </w:rPr>
        <w:t>:</w:t>
      </w:r>
    </w:p>
    <w:p w14:paraId="31F715B4" w14:textId="77777777" w:rsidR="003704B7" w:rsidRDefault="003704B7" w:rsidP="003704B7">
      <w:pPr>
        <w:pStyle w:val="Pamattekstsaratkpi"/>
        <w:numPr>
          <w:ilvl w:val="0"/>
          <w:numId w:val="19"/>
        </w:numPr>
        <w:spacing w:after="0"/>
        <w:ind w:left="567" w:right="-766" w:hanging="283"/>
        <w:jc w:val="both"/>
      </w:pPr>
      <w:r w:rsidRPr="00AF6BBE">
        <w:rPr>
          <w:bCs/>
        </w:rPr>
        <w:t>Nr</w:t>
      </w:r>
      <w:r>
        <w:rPr>
          <w:bCs/>
        </w:rPr>
        <w:t xml:space="preserve">.136 </w:t>
      </w:r>
      <w:r>
        <w:t xml:space="preserve">par zemes vienības d/s “Cīrulīši” Nr.198, Olaines pagastā, kopplatība 0.06 ha, kadastra apzīmējums 8080 003 0288, </w:t>
      </w:r>
    </w:p>
    <w:p w14:paraId="6F0878F3" w14:textId="77777777" w:rsidR="003704B7" w:rsidRDefault="003704B7" w:rsidP="003704B7">
      <w:pPr>
        <w:pStyle w:val="Pamattekstsaratkpi"/>
        <w:numPr>
          <w:ilvl w:val="0"/>
          <w:numId w:val="19"/>
        </w:numPr>
        <w:spacing w:after="0"/>
        <w:ind w:left="567" w:right="-766" w:hanging="283"/>
        <w:jc w:val="both"/>
      </w:pPr>
      <w:r w:rsidRPr="00AF6BBE">
        <w:rPr>
          <w:bCs/>
        </w:rPr>
        <w:t>Nr</w:t>
      </w:r>
      <w:r>
        <w:rPr>
          <w:bCs/>
        </w:rPr>
        <w:t xml:space="preserve">.137 </w:t>
      </w:r>
      <w:r>
        <w:t>par zemes vienības d/s “Cīrulīši” Nr.199, Olaines pagastā, kopplatība 0.06 ha, kadastra apzīmējums 8080 003 0289,</w:t>
      </w:r>
    </w:p>
    <w:p w14:paraId="3314E4F6" w14:textId="2421C17B" w:rsidR="003704B7" w:rsidRDefault="003704B7" w:rsidP="003704B7">
      <w:pPr>
        <w:pStyle w:val="Pamattekstsaratkpi"/>
        <w:ind w:left="284" w:right="-766"/>
      </w:pPr>
      <w:r w:rsidRPr="00545953">
        <w:t xml:space="preserve">sakarā ar </w:t>
      </w:r>
      <w:r>
        <w:t xml:space="preserve">zemes nomnieka </w:t>
      </w:r>
      <w:r w:rsidR="003C11BB">
        <w:t>J K</w:t>
      </w:r>
      <w:r w:rsidRPr="00CA73B8">
        <w:t>, personas kods</w:t>
      </w:r>
      <w:r w:rsidR="003C11BB">
        <w:t>_</w:t>
      </w:r>
      <w:r>
        <w:t xml:space="preserve">, </w:t>
      </w:r>
      <w:r w:rsidRPr="00545953">
        <w:t xml:space="preserve">nāvi </w:t>
      </w:r>
      <w:r>
        <w:t>2025.gada 12.janvārī.</w:t>
      </w:r>
    </w:p>
    <w:p w14:paraId="43A06D63" w14:textId="77777777" w:rsidR="003704B7" w:rsidRPr="00AF6BBE" w:rsidRDefault="003704B7" w:rsidP="003704B7">
      <w:pPr>
        <w:pStyle w:val="Pamattekstsaratkpi"/>
        <w:ind w:right="-766"/>
      </w:pPr>
    </w:p>
    <w:p w14:paraId="7C913565" w14:textId="77777777" w:rsidR="003704B7" w:rsidRDefault="003704B7" w:rsidP="003704B7">
      <w:pPr>
        <w:ind w:right="-766" w:firstLine="284"/>
        <w:jc w:val="both"/>
        <w:rPr>
          <w:sz w:val="20"/>
        </w:rPr>
      </w:pPr>
      <w:r w:rsidRPr="00CB1E52">
        <w:rPr>
          <w:sz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69BA5A00" w14:textId="77777777" w:rsidR="003704B7" w:rsidRPr="00CB1E52" w:rsidRDefault="003704B7" w:rsidP="003704B7">
      <w:pPr>
        <w:ind w:right="-766" w:firstLine="284"/>
        <w:jc w:val="both"/>
        <w:rPr>
          <w:sz w:val="20"/>
        </w:rPr>
      </w:pPr>
      <w:r w:rsidRPr="00CB1E52">
        <w:rPr>
          <w:sz w:val="20"/>
        </w:rPr>
        <w:t>Saskaņā ar Informācijas atklātības likuma 5.panta otrās daļas 4.punktu, lēmumā norādītie personas dati uzskatāmi par ierobežotas pieejamības informāciju.</w:t>
      </w:r>
    </w:p>
    <w:p w14:paraId="2D1BAB03" w14:textId="77777777" w:rsidR="003704B7" w:rsidRPr="00AF6BBE" w:rsidRDefault="003704B7" w:rsidP="003704B7">
      <w:pPr>
        <w:pStyle w:val="Pamattekstsaratkpi"/>
        <w:ind w:right="-766" w:firstLine="540"/>
      </w:pPr>
    </w:p>
    <w:p w14:paraId="197C52FB" w14:textId="77777777" w:rsidR="003704B7" w:rsidRPr="00AF6BBE" w:rsidRDefault="003704B7" w:rsidP="003704B7">
      <w:pPr>
        <w:ind w:right="-766"/>
        <w:jc w:val="both"/>
      </w:pPr>
      <w:r w:rsidRPr="00AF6BBE">
        <w:t xml:space="preserve">Domes priekšsēdētājs  </w:t>
      </w:r>
      <w:r w:rsidRPr="00AF6BBE">
        <w:tab/>
      </w:r>
      <w:r w:rsidRPr="00AF6BBE">
        <w:tab/>
      </w:r>
      <w:r w:rsidRPr="00AF6BBE">
        <w:tab/>
      </w:r>
      <w:r w:rsidRPr="00AF6BBE">
        <w:tab/>
      </w:r>
      <w:r w:rsidRPr="00AF6BBE">
        <w:tab/>
      </w:r>
      <w:r w:rsidRPr="00AF6BBE">
        <w:tab/>
      </w:r>
      <w:r w:rsidRPr="00AF6BBE">
        <w:tab/>
        <w:t>A.Bergs</w:t>
      </w:r>
    </w:p>
    <w:p w14:paraId="51882633" w14:textId="77777777" w:rsidR="003704B7" w:rsidRDefault="003704B7" w:rsidP="003704B7">
      <w:pPr>
        <w:ind w:right="-766"/>
        <w:jc w:val="both"/>
      </w:pPr>
    </w:p>
    <w:p w14:paraId="6F2E4326" w14:textId="77777777" w:rsidR="003704B7" w:rsidRDefault="003704B7" w:rsidP="003704B7">
      <w:pPr>
        <w:ind w:right="-766"/>
        <w:jc w:val="both"/>
      </w:pPr>
      <w:r w:rsidRPr="00AF6BBE">
        <w:t xml:space="preserve">Iesniedz: </w:t>
      </w:r>
      <w:r>
        <w:t>Finanšu komiteja</w:t>
      </w:r>
    </w:p>
    <w:p w14:paraId="5CD2F3BA" w14:textId="77777777" w:rsidR="003704B7" w:rsidRPr="00AF6BBE" w:rsidRDefault="003704B7" w:rsidP="003704B7">
      <w:pPr>
        <w:ind w:right="-766"/>
        <w:jc w:val="both"/>
      </w:pPr>
      <w:r w:rsidRPr="00AF6BBE">
        <w:t xml:space="preserve">Sagatavoja: </w:t>
      </w:r>
      <w:r>
        <w:t>ī</w:t>
      </w:r>
      <w:r w:rsidRPr="00AF6BBE">
        <w:t xml:space="preserve">pašuma un juridiskās nodaļas </w:t>
      </w:r>
      <w:r>
        <w:t xml:space="preserve">galvenā </w:t>
      </w:r>
      <w:r w:rsidRPr="00AF6BBE">
        <w:t xml:space="preserve">juriste </w:t>
      </w:r>
      <w:r>
        <w:t>E.Rolava</w:t>
      </w:r>
    </w:p>
    <w:p w14:paraId="3EC66E77" w14:textId="77777777" w:rsidR="003C11BB" w:rsidRDefault="003C11BB" w:rsidP="003704B7">
      <w:pPr>
        <w:ind w:right="-766"/>
        <w:jc w:val="both"/>
      </w:pPr>
    </w:p>
    <w:p w14:paraId="23DD0834" w14:textId="465B7C90" w:rsidR="003704B7" w:rsidRPr="00714B4B" w:rsidRDefault="003704B7" w:rsidP="003704B7">
      <w:pPr>
        <w:ind w:right="-766"/>
        <w:jc w:val="both"/>
      </w:pPr>
      <w:r w:rsidRPr="00714B4B">
        <w:t>Lēmumu izsniegt:</w:t>
      </w:r>
    </w:p>
    <w:p w14:paraId="7190805D" w14:textId="77777777" w:rsidR="003704B7" w:rsidRDefault="003704B7" w:rsidP="003704B7">
      <w:pPr>
        <w:ind w:right="-766"/>
      </w:pPr>
      <w:r w:rsidRPr="00AF6BBE">
        <w:t>Īpašuma un juridisk</w:t>
      </w:r>
      <w:r>
        <w:t>aj</w:t>
      </w:r>
      <w:r w:rsidRPr="00AF6BBE">
        <w:t>ai nodaļai</w:t>
      </w:r>
    </w:p>
    <w:p w14:paraId="2D57C607" w14:textId="77777777" w:rsidR="003704B7" w:rsidRDefault="003704B7" w:rsidP="00E6735B">
      <w:pPr>
        <w:ind w:right="-766"/>
      </w:pPr>
    </w:p>
    <w:p w14:paraId="5FA1342D" w14:textId="77777777" w:rsidR="003C11BB" w:rsidRDefault="003C11BB" w:rsidP="003704B7">
      <w:pPr>
        <w:ind w:right="-664"/>
        <w:jc w:val="center"/>
      </w:pPr>
    </w:p>
    <w:p w14:paraId="525DCF1E" w14:textId="2439FCBA" w:rsidR="003704B7" w:rsidRPr="007B1671" w:rsidRDefault="003704B7" w:rsidP="003704B7">
      <w:pPr>
        <w:ind w:right="-664"/>
        <w:jc w:val="center"/>
      </w:pPr>
      <w:r w:rsidRPr="007B1671">
        <w:t>Lēmuma projekts</w:t>
      </w:r>
    </w:p>
    <w:p w14:paraId="73DF843E" w14:textId="77777777" w:rsidR="003704B7" w:rsidRPr="007B1671" w:rsidRDefault="003704B7" w:rsidP="003704B7">
      <w:pPr>
        <w:ind w:right="-664"/>
        <w:jc w:val="center"/>
      </w:pPr>
      <w:r w:rsidRPr="007B1671">
        <w:t>Olainē</w:t>
      </w:r>
    </w:p>
    <w:p w14:paraId="60E13043" w14:textId="77777777" w:rsidR="003704B7" w:rsidRPr="007B1671" w:rsidRDefault="003704B7" w:rsidP="003704B7">
      <w:pPr>
        <w:ind w:right="-664"/>
        <w:jc w:val="both"/>
      </w:pPr>
      <w:r>
        <w:t xml:space="preserve">2025.gada 29.janvārī </w:t>
      </w:r>
      <w:r w:rsidRPr="007B1671">
        <w:tab/>
        <w:t xml:space="preserve">                        </w:t>
      </w:r>
      <w:r w:rsidRPr="007B1671">
        <w:tab/>
      </w:r>
      <w:r w:rsidRPr="007B1671">
        <w:tab/>
        <w:t xml:space="preserve">    </w:t>
      </w:r>
      <w:r>
        <w:tab/>
      </w:r>
      <w:r>
        <w:tab/>
      </w:r>
      <w:r>
        <w:tab/>
      </w:r>
      <w:r>
        <w:tab/>
        <w:t xml:space="preserve">         </w:t>
      </w:r>
      <w:r w:rsidRPr="007B1671">
        <w:t>Nr.</w:t>
      </w:r>
      <w:r>
        <w:t>1</w:t>
      </w:r>
    </w:p>
    <w:p w14:paraId="3A05705A" w14:textId="77777777" w:rsidR="003704B7" w:rsidRPr="007B1671" w:rsidRDefault="003704B7" w:rsidP="003704B7">
      <w:pPr>
        <w:ind w:right="-664"/>
        <w:jc w:val="both"/>
      </w:pPr>
    </w:p>
    <w:p w14:paraId="7DB409C1" w14:textId="77777777" w:rsidR="003704B7" w:rsidRPr="007B1671" w:rsidRDefault="003704B7" w:rsidP="003704B7">
      <w:pPr>
        <w:ind w:right="-664"/>
        <w:jc w:val="center"/>
        <w:rPr>
          <w:b/>
          <w:color w:val="3B3838"/>
        </w:rPr>
      </w:pPr>
      <w:r w:rsidRPr="007B1671">
        <w:rPr>
          <w:b/>
          <w:color w:val="3B3838"/>
        </w:rPr>
        <w:t xml:space="preserve">Par piekrišanu </w:t>
      </w:r>
      <w:bookmarkStart w:id="34" w:name="_Hlk123226025"/>
      <w:r>
        <w:rPr>
          <w:b/>
          <w:color w:val="3B3838"/>
        </w:rPr>
        <w:t xml:space="preserve">zemes Rītupes ielā 32 (Grēnēs) </w:t>
      </w:r>
      <w:bookmarkEnd w:id="34"/>
      <w:r w:rsidRPr="007B1671">
        <w:rPr>
          <w:b/>
          <w:color w:val="3B3838"/>
        </w:rPr>
        <w:t xml:space="preserve">iegūšanai īpašumā </w:t>
      </w:r>
    </w:p>
    <w:p w14:paraId="7EE721E0" w14:textId="77777777" w:rsidR="003704B7" w:rsidRPr="003B361D" w:rsidRDefault="003704B7" w:rsidP="003704B7">
      <w:pPr>
        <w:ind w:right="-664"/>
        <w:jc w:val="both"/>
        <w:rPr>
          <w:color w:val="3B3838"/>
        </w:rPr>
      </w:pPr>
    </w:p>
    <w:p w14:paraId="040B9CD1" w14:textId="4D62EC53" w:rsidR="003704B7" w:rsidRDefault="003704B7" w:rsidP="003704B7">
      <w:pPr>
        <w:ind w:right="-664" w:firstLine="567"/>
        <w:jc w:val="both"/>
      </w:pPr>
      <w:r w:rsidRPr="00B91FF0">
        <w:t xml:space="preserve">Olaines novada pašvaldībā </w:t>
      </w:r>
      <w:r>
        <w:t>2025.gada 23.janvārī</w:t>
      </w:r>
      <w:r w:rsidRPr="00B91FF0">
        <w:t xml:space="preserve"> saņemts </w:t>
      </w:r>
      <w:bookmarkStart w:id="35" w:name="_Hlk188521868"/>
      <w:r>
        <w:t>Sabiedrības ar ierobežotu atbildību “LD-GROUP”, reģistrācijas Nr.50203611631</w:t>
      </w:r>
      <w:bookmarkEnd w:id="35"/>
      <w:r w:rsidRPr="00B91FF0">
        <w:t xml:space="preserve">, </w:t>
      </w:r>
      <w:r>
        <w:t>juridiskā adrese</w:t>
      </w:r>
      <w:r w:rsidRPr="00B91FF0">
        <w:t>:  Pededzes iela 12-</w:t>
      </w:r>
      <w:r>
        <w:t>4</w:t>
      </w:r>
      <w:r w:rsidRPr="00B91FF0">
        <w:t>, Mārupe, Mārupes novads, LV-2117, iesniegums (reģ.</w:t>
      </w:r>
      <w:r>
        <w:t xml:space="preserve"> </w:t>
      </w:r>
      <w:r w:rsidRPr="00B91FF0">
        <w:t xml:space="preserve">Nr. </w:t>
      </w:r>
      <w:r w:rsidRPr="00D10F30">
        <w:t>ONP/1.1./25/584-SD</w:t>
      </w:r>
      <w:r w:rsidRPr="00B91FF0">
        <w:t xml:space="preserve">) ar lūgumu atļaut iegūt īpašumā zemi Rītupes ielā </w:t>
      </w:r>
      <w:r>
        <w:t>3</w:t>
      </w:r>
      <w:r w:rsidRPr="00B91FF0">
        <w:t xml:space="preserve">2, Grēnēs, Olaines pag., Olaines novadā, </w:t>
      </w:r>
      <w:r>
        <w:t xml:space="preserve">ņemot vērā, ka SIA “LD-GROUP” vienīgais kapitāldaļu turētājs un patiesā labuma guvējs ir </w:t>
      </w:r>
      <w:r w:rsidRPr="00B91FF0">
        <w:t>Ukrainas pilsoni</w:t>
      </w:r>
      <w:r>
        <w:t xml:space="preserve">s </w:t>
      </w:r>
      <w:r w:rsidR="006B42A3">
        <w:t>M S</w:t>
      </w:r>
      <w:r>
        <w:t xml:space="preserve"> (</w:t>
      </w:r>
      <w:r w:rsidR="006B42A3">
        <w:t>M S</w:t>
      </w:r>
      <w:r>
        <w:t>)</w:t>
      </w:r>
      <w:r w:rsidRPr="00B91FF0">
        <w:t>, personas kods</w:t>
      </w:r>
      <w:r w:rsidR="006B42A3">
        <w:t>_</w:t>
      </w:r>
      <w:r w:rsidRPr="00B91FF0">
        <w:t xml:space="preserve">. </w:t>
      </w:r>
    </w:p>
    <w:p w14:paraId="4C8BBCF1" w14:textId="77777777" w:rsidR="003704B7" w:rsidRDefault="003704B7" w:rsidP="003704B7">
      <w:pPr>
        <w:ind w:right="-664" w:firstLine="567"/>
        <w:jc w:val="both"/>
      </w:pPr>
      <w:r w:rsidRPr="00B91FF0">
        <w:t>Izvērtējot iesniegto lūgumu un ar lietu saistītos apstākļus, konstatēts:</w:t>
      </w:r>
    </w:p>
    <w:p w14:paraId="27DC3A2D" w14:textId="77777777" w:rsidR="003704B7" w:rsidRDefault="003704B7" w:rsidP="003704B7">
      <w:pPr>
        <w:ind w:right="-664" w:firstLine="567"/>
        <w:jc w:val="both"/>
      </w:pPr>
      <w:r w:rsidRPr="00B91FF0">
        <w:t>Rīgas rajona tiesas Zemesgrāmatu nodaļas, Olaines pagasta zemesgrāmatas nodalījumā Nr. 100000</w:t>
      </w:r>
      <w:r>
        <w:t>775016</w:t>
      </w:r>
      <w:r w:rsidRPr="00B91FF0">
        <w:t xml:space="preserve">, kadastra numurs </w:t>
      </w:r>
      <w:r>
        <w:t>8080 003 0793</w:t>
      </w:r>
      <w:r w:rsidRPr="00B91FF0">
        <w:t xml:space="preserve">, </w:t>
      </w:r>
      <w:r>
        <w:t>adrese</w:t>
      </w:r>
      <w:r w:rsidRPr="00B91FF0">
        <w:t xml:space="preserve">: Rītupes iela </w:t>
      </w:r>
      <w:r>
        <w:t>3</w:t>
      </w:r>
      <w:r w:rsidRPr="00B91FF0">
        <w:t>2, Grēnes, Olaines pag., Olaines nov., ierakstītas īpašuma tiesības uz nekustamo īpašumu</w:t>
      </w:r>
      <w:r>
        <w:t xml:space="preserve"> </w:t>
      </w:r>
      <w:r w:rsidRPr="00B91FF0">
        <w:t xml:space="preserve">– zemesgabalu ar kadastra apzīmējumu </w:t>
      </w:r>
      <w:r>
        <w:t>8080 003 0741</w:t>
      </w:r>
      <w:r w:rsidRPr="00B91FF0">
        <w:t xml:space="preserve">, </w:t>
      </w:r>
      <w:bookmarkStart w:id="36" w:name="_Hlk159424779"/>
      <w:r>
        <w:t>710</w:t>
      </w:r>
      <w:r w:rsidRPr="00B91FF0">
        <w:t xml:space="preserve">  kv.m platībā</w:t>
      </w:r>
      <w:bookmarkEnd w:id="36"/>
      <w:r w:rsidRPr="00B91FF0">
        <w:t xml:space="preserve">.  Īpašnieks: Sabiedrība ar ierobežotu atbildību </w:t>
      </w:r>
      <w:bookmarkStart w:id="37" w:name="_Hlk188521658"/>
      <w:r w:rsidRPr="00B91FF0">
        <w:t>“</w:t>
      </w:r>
      <w:r>
        <w:t>Purum Koranta</w:t>
      </w:r>
      <w:r w:rsidRPr="00B91FF0">
        <w:t>”</w:t>
      </w:r>
      <w:bookmarkEnd w:id="37"/>
      <w:r w:rsidRPr="00B91FF0">
        <w:t xml:space="preserve">, reģistrācijas Nr. </w:t>
      </w:r>
      <w:r>
        <w:t>40203287180</w:t>
      </w:r>
      <w:r w:rsidRPr="00B91FF0">
        <w:t xml:space="preserve">, </w:t>
      </w:r>
      <w:r>
        <w:t>29.11.2023</w:t>
      </w:r>
      <w:r w:rsidRPr="00B91FF0">
        <w:t xml:space="preserve">. lēmums, žurnāls </w:t>
      </w:r>
      <w:r>
        <w:t xml:space="preserve">                </w:t>
      </w:r>
      <w:r w:rsidRPr="00B91FF0">
        <w:t xml:space="preserve">Nr. </w:t>
      </w:r>
      <w:r>
        <w:t>300006269832</w:t>
      </w:r>
      <w:r w:rsidRPr="00B91FF0">
        <w:t>.</w:t>
      </w:r>
      <w:bookmarkStart w:id="38" w:name="_Hlk123226381"/>
    </w:p>
    <w:p w14:paraId="46B094E8" w14:textId="77777777" w:rsidR="003704B7" w:rsidRDefault="003704B7" w:rsidP="003704B7">
      <w:pPr>
        <w:ind w:right="-664" w:firstLine="567"/>
        <w:jc w:val="both"/>
      </w:pPr>
      <w:r>
        <w:t>Sabiedrība ar ierobežotu atbildību “LD-GROUP”</w:t>
      </w:r>
      <w:r w:rsidRPr="00B91FF0">
        <w:t xml:space="preserve"> un </w:t>
      </w:r>
      <w:bookmarkEnd w:id="38"/>
      <w:r w:rsidRPr="00B91FF0">
        <w:t>sabiedrība ar ierobežotu atbildību “</w:t>
      </w:r>
      <w:r>
        <w:t>Purum Koranta</w:t>
      </w:r>
      <w:r w:rsidRPr="00B91FF0">
        <w:t>”</w:t>
      </w:r>
      <w:r>
        <w:t xml:space="preserve"> 2025.gada 21. janvārī</w:t>
      </w:r>
      <w:r w:rsidRPr="00B91FF0">
        <w:t xml:space="preserve"> </w:t>
      </w:r>
      <w:r w:rsidRPr="00B91FF0">
        <w:rPr>
          <w:bCs/>
        </w:rPr>
        <w:t xml:space="preserve">noslēdza Nekustamā īpašuma pirkuma līgumu </w:t>
      </w:r>
      <w:r w:rsidRPr="00B91FF0">
        <w:t xml:space="preserve">par  </w:t>
      </w:r>
      <w:r w:rsidRPr="00B91FF0">
        <w:rPr>
          <w:bCs/>
        </w:rPr>
        <w:t xml:space="preserve">nekustamā </w:t>
      </w:r>
      <w:r w:rsidRPr="00B91FF0">
        <w:t xml:space="preserve">īpašuma Rītupes iela </w:t>
      </w:r>
      <w:r>
        <w:t>3</w:t>
      </w:r>
      <w:r w:rsidRPr="00B91FF0">
        <w:t>2, Grēnes, Olaines pag., Olaines novadā</w:t>
      </w:r>
      <w:r>
        <w:t>,</w:t>
      </w:r>
      <w:r w:rsidRPr="00B91FF0">
        <w:t xml:space="preserve"> ar kadastra numuru </w:t>
      </w:r>
      <w:r>
        <w:t>8080 003 0793</w:t>
      </w:r>
      <w:r w:rsidRPr="00B91FF0">
        <w:t xml:space="preserve"> pārdošanu </w:t>
      </w:r>
      <w:r>
        <w:t>Sabiedrībai ar ierobežotu atbildību “LD-GROUP”</w:t>
      </w:r>
      <w:r w:rsidRPr="00B91FF0">
        <w:t xml:space="preserve"> par pirkuma maksu EUR </w:t>
      </w:r>
      <w:r>
        <w:t>28</w:t>
      </w:r>
      <w:r w:rsidRPr="00B91FF0">
        <w:t xml:space="preserve"> 000.00 (</w:t>
      </w:r>
      <w:r w:rsidRPr="00B91FF0">
        <w:rPr>
          <w:i/>
        </w:rPr>
        <w:t xml:space="preserve">divdesmit </w:t>
      </w:r>
      <w:r>
        <w:rPr>
          <w:i/>
        </w:rPr>
        <w:t>astoņi</w:t>
      </w:r>
      <w:r w:rsidRPr="00B91FF0">
        <w:rPr>
          <w:i/>
        </w:rPr>
        <w:t xml:space="preserve"> tūkstoši  euro 00 centi</w:t>
      </w:r>
      <w:r w:rsidRPr="00B91FF0">
        <w:t>).</w:t>
      </w:r>
    </w:p>
    <w:p w14:paraId="7F4D69D6" w14:textId="77777777" w:rsidR="003704B7" w:rsidRDefault="003704B7" w:rsidP="003704B7">
      <w:pPr>
        <w:ind w:right="-664" w:firstLine="567"/>
        <w:jc w:val="both"/>
      </w:pPr>
      <w:r w:rsidRPr="00B91FF0">
        <w:t xml:space="preserve">Saskaņā ar likuma </w:t>
      </w:r>
      <w:bookmarkStart w:id="39" w:name="_Hlk112922794"/>
      <w:r w:rsidRPr="00B91FF0">
        <w:t>“</w:t>
      </w:r>
      <w:bookmarkEnd w:id="39"/>
      <w:r w:rsidRPr="00B91FF0">
        <w:t xml:space="preserve">Par zemes privatizāciju lauku apvidos”: </w:t>
      </w:r>
    </w:p>
    <w:p w14:paraId="57E2239D" w14:textId="77777777" w:rsidR="003704B7" w:rsidRDefault="003704B7" w:rsidP="003704B7">
      <w:pPr>
        <w:ind w:right="-664" w:firstLine="567"/>
        <w:jc w:val="both"/>
      </w:pPr>
      <w:r w:rsidRPr="00B91FF0">
        <w:t>28.panta ceturto daļu, darījumu subjekti, kuri nav minēti šā panta pirmajā daļā, zemi var iegūt īpašumā, ievērojot šā likuma 29.pantā noteiktos ierobežojumus un 30.pantā noteiktajā kārtībā;</w:t>
      </w:r>
    </w:p>
    <w:p w14:paraId="197D1508" w14:textId="77777777" w:rsidR="003704B7" w:rsidRDefault="003704B7" w:rsidP="003704B7">
      <w:pPr>
        <w:ind w:right="-664" w:firstLine="567"/>
        <w:jc w:val="both"/>
      </w:pPr>
      <w:r w:rsidRPr="00B91FF0">
        <w:t>30.panta:</w:t>
      </w:r>
    </w:p>
    <w:p w14:paraId="6E9C82F5" w14:textId="77777777" w:rsidR="003704B7" w:rsidRDefault="003704B7" w:rsidP="003704B7">
      <w:pPr>
        <w:ind w:right="-664" w:firstLine="567"/>
        <w:jc w:val="both"/>
      </w:pPr>
      <w:r w:rsidRPr="00B91FF0">
        <w:t>pirmo daļu, šā likuma </w:t>
      </w:r>
      <w:hyperlink r:id="rId8" w:anchor="p28" w:history="1">
        <w:r w:rsidRPr="00B91FF0">
          <w:t>28.panta</w:t>
        </w:r>
      </w:hyperlink>
      <w:r w:rsidRPr="00B91FF0">
        <w:t xml:space="preserve"> ceturtajā daļā minētās personas (izņemot nepilsoņus), kas vēlas iegūt zemi īpašumā, vai valsts īpašumu privatizāciju veicošā institūcija, ja tā veic zemes privatizāciju, vai valsts akciju sabiedrība </w:t>
      </w:r>
      <w:bookmarkStart w:id="40" w:name="_Hlk112922729"/>
      <w:r w:rsidRPr="00B91FF0">
        <w:t>“</w:t>
      </w:r>
      <w:bookmarkEnd w:id="40"/>
      <w:r w:rsidRPr="00B91FF0">
        <w:t>Valsts nekustamie īpašumi”, ja tā veic valsts zemes atsavināšanu, iesniedz iesniegumu tā novada domei, kuras teritorijā atrodas attiecīgā zeme. Iesniegumā norāda šīs zemes turpmākās izmantošanas mērķi. Iesniegumam pievienojams darījuma akta noraksts, izņemot gadījumus, kad zemes privatizāciju veic valsts īpašumu privatizāciju veicošā institūcija vai valsts zemes atsavināšanu — valsts akciju sabiedrība “Valsts nekustamie īpašumi”.</w:t>
      </w:r>
    </w:p>
    <w:p w14:paraId="0558F3E8" w14:textId="77777777" w:rsidR="003704B7" w:rsidRDefault="003704B7" w:rsidP="003704B7">
      <w:pPr>
        <w:ind w:right="-664" w:firstLine="567"/>
        <w:jc w:val="both"/>
      </w:pPr>
      <w:r w:rsidRPr="00B91FF0">
        <w:t>otro daļu, novada dome izskata iesniegumu. Ja zemes turpmākās izmantošanas mērķis, kas norādīts iesniegumā, nav pretrunā ar novada pašvaldības teritorijas plānojumu vai lokālplānojumu, un ir ievēroti šā likuma </w:t>
      </w:r>
      <w:hyperlink r:id="rId9" w:anchor="p29" w:history="1">
        <w:r w:rsidRPr="00B91FF0">
          <w:t>29.pantā</w:t>
        </w:r>
      </w:hyperlink>
      <w:r w:rsidRPr="00B91FF0">
        <w:t> minētie ierobežojumi, novada dome 20 dienu laikā dod piekrišanu zemes iegūšanai īpašumā. Piekrišana noformējama izziņas veidā, kuru paraksta novada domes priekšsēdētājs. Izziņā norādāms arī darījuma rezultātā īpašumā iegūstamās zemes izmantošanas mērķis. Darījuma akts ir derīgs ierakstīšanai zemesgrāmatā tikai tad, ja tam pievienota minētā izziņa. Piekrišanas atteikumu darījuma pusēm ir tiesības pārsūdzēt tiesā.</w:t>
      </w:r>
    </w:p>
    <w:p w14:paraId="4091CB58" w14:textId="77777777" w:rsidR="003704B7" w:rsidRPr="00CD0A7B" w:rsidRDefault="003704B7" w:rsidP="003704B7">
      <w:pPr>
        <w:ind w:right="-664" w:firstLine="567"/>
        <w:jc w:val="both"/>
      </w:pPr>
      <w:r w:rsidRPr="00B91FF0">
        <w:t xml:space="preserve">Ar Olaines novada domes 2022.gada 27.aprīļa saistošajiem noteikumiem Nr. SN5/2022 “Olaines novada teritorijas plānojuma teritorijas izmantošanas un apbūves noteikumi un grafiskā daļa” zemesgabalam </w:t>
      </w:r>
      <w:r w:rsidRPr="00B91FF0">
        <w:rPr>
          <w:bCs/>
        </w:rPr>
        <w:t xml:space="preserve">Rītupes ielā </w:t>
      </w:r>
      <w:r>
        <w:rPr>
          <w:bCs/>
        </w:rPr>
        <w:t>3</w:t>
      </w:r>
      <w:r w:rsidRPr="00B91FF0">
        <w:rPr>
          <w:bCs/>
        </w:rPr>
        <w:t>2, Grēnēs, Olaines pag., Olaines novadā</w:t>
      </w:r>
      <w:r>
        <w:t>,</w:t>
      </w:r>
      <w:r w:rsidRPr="00B91FF0">
        <w:t xml:space="preserve"> </w:t>
      </w:r>
      <w:r w:rsidRPr="00B91FF0">
        <w:rPr>
          <w:rFonts w:eastAsia="Calibri"/>
        </w:rPr>
        <w:t xml:space="preserve">noteikta plānotā (atļautā) izmantošana </w:t>
      </w:r>
      <w:r w:rsidRPr="00B91FF0">
        <w:t>–</w:t>
      </w:r>
      <w:r w:rsidRPr="00B91FF0">
        <w:rPr>
          <w:rFonts w:eastAsia="Calibri"/>
        </w:rPr>
        <w:t xml:space="preserve"> Savrupmāju apbūves teritorijas (DzS), kam saskaņā ar Ministru kabineta 2006.gada 20.jūnija noteikumiem Nr.496 </w:t>
      </w:r>
      <w:r w:rsidRPr="00B91FF0">
        <w:t>“</w:t>
      </w:r>
      <w:r w:rsidRPr="00B91FF0">
        <w:rPr>
          <w:rFonts w:eastAsia="Calibri"/>
        </w:rPr>
        <w:t xml:space="preserve">Nekustamā īpašuma lietošanas mērķu klasifikācija un nekustamā īpašuma lietošanas mērķu noteikšanas un maiņas kārtība” nekustamā īpašuma lietošanas mērķis noteikts, kods 0601 – </w:t>
      </w:r>
      <w:r w:rsidRPr="00B91FF0">
        <w:t>“</w:t>
      </w:r>
      <w:r w:rsidRPr="00B91FF0">
        <w:rPr>
          <w:rFonts w:eastAsia="Calibri"/>
        </w:rPr>
        <w:t>Individuālo dzīvojamo māju apbūve”.</w:t>
      </w:r>
      <w:r>
        <w:rPr>
          <w:rFonts w:eastAsia="Calibri"/>
        </w:rPr>
        <w:t xml:space="preserve"> </w:t>
      </w:r>
    </w:p>
    <w:p w14:paraId="3432D46C" w14:textId="79FE098A" w:rsidR="003704B7" w:rsidRDefault="003704B7" w:rsidP="003704B7">
      <w:pPr>
        <w:overflowPunct w:val="0"/>
        <w:autoSpaceDE w:val="0"/>
        <w:ind w:right="-664" w:firstLine="567"/>
        <w:jc w:val="both"/>
        <w:textAlignment w:val="baseline"/>
        <w:rPr>
          <w:rFonts w:eastAsia="Calibri"/>
        </w:rPr>
      </w:pPr>
      <w:r w:rsidRPr="00B91FF0">
        <w:rPr>
          <w:rFonts w:eastAsia="Calibri"/>
        </w:rPr>
        <w:t xml:space="preserve">Atbilstoši Starptautisko un Latvijas Republikas nacionālo sankciju likuma 5.panta otrās daļas prasību izpildei SIA “Lursoft” </w:t>
      </w:r>
      <w:r>
        <w:rPr>
          <w:rFonts w:eastAsia="Calibri"/>
        </w:rPr>
        <w:t>2025.gada 23.janvārī</w:t>
      </w:r>
      <w:r w:rsidRPr="00B91FF0">
        <w:rPr>
          <w:rFonts w:eastAsia="Calibri"/>
        </w:rPr>
        <w:t xml:space="preserve"> pārbaudītas ziņas par </w:t>
      </w:r>
      <w:r>
        <w:t xml:space="preserve">Sabiedrību ar ierobežotu atbildību “LD-GROUP”, reģistrācijas Nr.50203611631, un tās vienīgo kapitāldaļu turētāju un patiesā labuma guvēju </w:t>
      </w:r>
      <w:r w:rsidR="006B42A3">
        <w:t>M S</w:t>
      </w:r>
      <w:r w:rsidRPr="00B91FF0">
        <w:t>.</w:t>
      </w:r>
    </w:p>
    <w:p w14:paraId="1D0C0AD4" w14:textId="77777777" w:rsidR="003704B7" w:rsidRDefault="003704B7" w:rsidP="003704B7">
      <w:pPr>
        <w:overflowPunct w:val="0"/>
        <w:autoSpaceDE w:val="0"/>
        <w:ind w:right="-664" w:firstLine="567"/>
        <w:jc w:val="both"/>
        <w:textAlignment w:val="baseline"/>
        <w:rPr>
          <w:rFonts w:eastAsia="Calibri"/>
        </w:rPr>
      </w:pPr>
      <w:r w:rsidRPr="00B91FF0">
        <w:t xml:space="preserve">Dome secina, ka ievērojot Olaines novada pašvaldības domes 2022.gada 27.aprīļa saistošos noteikumus Nr. SN5/2022 “Olaines novada teritorijas plānojuma teritorijas izmantošanas un apbūves noteikumi un grafiskā daļa”, tiesību aktus, attīstības plānošanas dokumentus uz zemesgabalu </w:t>
      </w:r>
      <w:r w:rsidRPr="00B91FF0">
        <w:rPr>
          <w:bCs/>
        </w:rPr>
        <w:t xml:space="preserve">Rītupes ielā </w:t>
      </w:r>
      <w:r>
        <w:rPr>
          <w:bCs/>
        </w:rPr>
        <w:t>3</w:t>
      </w:r>
      <w:r w:rsidRPr="00B91FF0">
        <w:rPr>
          <w:bCs/>
        </w:rPr>
        <w:t>2, Grēnēs, Olaines pag., Olaines novadā</w:t>
      </w:r>
      <w:r>
        <w:rPr>
          <w:bCs/>
        </w:rPr>
        <w:t>,</w:t>
      </w:r>
      <w:r w:rsidRPr="00B91FF0">
        <w:t xml:space="preserve"> ar kadastra </w:t>
      </w:r>
      <w:r>
        <w:t>numuru</w:t>
      </w:r>
      <w:r w:rsidRPr="00B91FF0">
        <w:t xml:space="preserve"> </w:t>
      </w:r>
      <w:r>
        <w:t>8080 003 0793</w:t>
      </w:r>
      <w:r w:rsidRPr="00B91FF0">
        <w:t xml:space="preserve">, </w:t>
      </w:r>
      <w:r>
        <w:t>710</w:t>
      </w:r>
      <w:r w:rsidRPr="00B91FF0">
        <w:t xml:space="preserve">  kv.m platībā, neattiecas likuma “Par zemes privatizāciju lauku apvidos” 29.panta noteiktie ierobežojumi un nav attiecināmi likuma “Par zemes privatizāciju lauku apvidos” 28.panta ceturtās daļas un 30.panta pirmās un otrās daļas nosacījumi. </w:t>
      </w:r>
    </w:p>
    <w:p w14:paraId="72082774" w14:textId="77777777" w:rsidR="003704B7" w:rsidRPr="00CD0A7B" w:rsidRDefault="003704B7" w:rsidP="003704B7">
      <w:pPr>
        <w:overflowPunct w:val="0"/>
        <w:autoSpaceDE w:val="0"/>
        <w:ind w:right="-664" w:firstLine="567"/>
        <w:jc w:val="both"/>
        <w:textAlignment w:val="baseline"/>
        <w:rPr>
          <w:rFonts w:eastAsia="Calibri"/>
        </w:rPr>
      </w:pPr>
      <w:r w:rsidRPr="00B91FF0">
        <w:t xml:space="preserve">Ievērojot iepriekš minēto un, pamatojoties uz Pašvaldību  likuma 10.panta pirmās daļas 21.punktu, likuma “Par zemes privatizāciju lauku apvidos” 28.panta ceturto daļu, 29.pantu, 30.panta pirmo un otro daļu, un Administratīvā procesa likuma 63.panta pirmo daļu un 67.pantu,  </w:t>
      </w:r>
      <w:r w:rsidRPr="00B91FF0">
        <w:rPr>
          <w:b/>
          <w:lang w:val="pt-BR"/>
        </w:rPr>
        <w:t>dome nolemj:</w:t>
      </w:r>
      <w:r w:rsidRPr="00B91FF0">
        <w:rPr>
          <w:lang w:val="pt-BR"/>
        </w:rPr>
        <w:t xml:space="preserve"> </w:t>
      </w:r>
    </w:p>
    <w:p w14:paraId="3DDE6F13" w14:textId="77777777" w:rsidR="003704B7" w:rsidRPr="00B91FF0" w:rsidRDefault="003704B7" w:rsidP="003704B7">
      <w:pPr>
        <w:ind w:right="-664" w:firstLine="720"/>
        <w:jc w:val="both"/>
        <w:rPr>
          <w:lang w:val="pt-BR"/>
        </w:rPr>
      </w:pPr>
    </w:p>
    <w:p w14:paraId="1957EEF7" w14:textId="77777777" w:rsidR="003704B7" w:rsidRPr="00B91FF0" w:rsidRDefault="003704B7" w:rsidP="003704B7">
      <w:pPr>
        <w:numPr>
          <w:ilvl w:val="0"/>
          <w:numId w:val="20"/>
        </w:numPr>
        <w:ind w:right="-664"/>
        <w:jc w:val="both"/>
        <w:rPr>
          <w:lang w:val="pt-BR"/>
        </w:rPr>
      </w:pPr>
      <w:bookmarkStart w:id="41" w:name="_Hlk151111447"/>
      <w:r w:rsidRPr="00B91FF0">
        <w:rPr>
          <w:lang w:val="pt-BR"/>
        </w:rPr>
        <w:t>Piekrist, ka</w:t>
      </w:r>
      <w:r w:rsidRPr="00B91FF0">
        <w:t xml:space="preserve"> </w:t>
      </w:r>
      <w:bookmarkStart w:id="42" w:name="_Hlk151111606"/>
      <w:r w:rsidRPr="00B91FF0">
        <w:t xml:space="preserve">zemi </w:t>
      </w:r>
      <w:r w:rsidRPr="00B91FF0">
        <w:rPr>
          <w:bCs/>
        </w:rPr>
        <w:t xml:space="preserve">Rītupes ielā </w:t>
      </w:r>
      <w:r>
        <w:rPr>
          <w:bCs/>
        </w:rPr>
        <w:t>3</w:t>
      </w:r>
      <w:r w:rsidRPr="00B91FF0">
        <w:rPr>
          <w:bCs/>
        </w:rPr>
        <w:t>2, Grēnēs, Olaines pagastā, Olaines novadā</w:t>
      </w:r>
      <w:r>
        <w:rPr>
          <w:bCs/>
        </w:rPr>
        <w:t>,</w:t>
      </w:r>
      <w:r w:rsidRPr="00B91FF0">
        <w:t xml:space="preserve"> ar kadastra </w:t>
      </w:r>
      <w:r>
        <w:t>numuru</w:t>
      </w:r>
      <w:r w:rsidRPr="00B91FF0">
        <w:t xml:space="preserve"> </w:t>
      </w:r>
      <w:r>
        <w:t>8080 003 0793</w:t>
      </w:r>
      <w:r w:rsidRPr="00B91FF0">
        <w:t xml:space="preserve">, </w:t>
      </w:r>
      <w:r>
        <w:t>710</w:t>
      </w:r>
      <w:r w:rsidRPr="00B91FF0">
        <w:t xml:space="preserve">  kv.m platībā (kadastra </w:t>
      </w:r>
      <w:r>
        <w:t>apzīmējums</w:t>
      </w:r>
      <w:r w:rsidRPr="00B91FF0">
        <w:t xml:space="preserve"> </w:t>
      </w:r>
      <w:r>
        <w:t>8080 003 0741</w:t>
      </w:r>
      <w:r w:rsidRPr="00B91FF0">
        <w:t xml:space="preserve">) ar zemes lietošanas mērķi – kods 0601 – Individuālo dzīvojamo māju apbūve iegūst īpašumā </w:t>
      </w:r>
      <w:bookmarkEnd w:id="42"/>
      <w:r>
        <w:t>sabiedrība ar ierobežotu atbildību “LD-GROUP”, reģistrācijas                                      Nr. 50203611631</w:t>
      </w:r>
      <w:r w:rsidRPr="00B91FF0">
        <w:t xml:space="preserve">, </w:t>
      </w:r>
      <w:r>
        <w:t>juridiskā adrese</w:t>
      </w:r>
      <w:r w:rsidRPr="00B91FF0">
        <w:t>:  Pededzes iela 12-</w:t>
      </w:r>
      <w:r>
        <w:t>4</w:t>
      </w:r>
      <w:r w:rsidRPr="00B91FF0">
        <w:t xml:space="preserve">, Mārupe, Mārupes novads, </w:t>
      </w:r>
      <w:r>
        <w:t xml:space="preserve">              </w:t>
      </w:r>
      <w:r w:rsidRPr="00B91FF0">
        <w:t>LV-2117</w:t>
      </w:r>
      <w:r w:rsidRPr="00B91FF0">
        <w:rPr>
          <w:lang w:val="pt-BR"/>
        </w:rPr>
        <w:t>.</w:t>
      </w:r>
      <w:bookmarkEnd w:id="41"/>
    </w:p>
    <w:p w14:paraId="5D774302" w14:textId="77777777" w:rsidR="003704B7" w:rsidRPr="00B91FF0" w:rsidRDefault="003704B7" w:rsidP="003704B7">
      <w:pPr>
        <w:numPr>
          <w:ilvl w:val="0"/>
          <w:numId w:val="20"/>
        </w:numPr>
        <w:ind w:right="-664"/>
        <w:jc w:val="both"/>
        <w:rPr>
          <w:lang w:val="pt-BR"/>
        </w:rPr>
      </w:pPr>
      <w:r w:rsidRPr="00B91FF0">
        <w:rPr>
          <w:lang w:val="pt-BR"/>
        </w:rPr>
        <w:t xml:space="preserve">Lēmumu var pārsūdzēt Administratīvās rajona tiesas Rīgas tiesu namā, Baldones </w:t>
      </w:r>
      <w:r>
        <w:rPr>
          <w:lang w:val="pt-BR"/>
        </w:rPr>
        <w:t xml:space="preserve">                 </w:t>
      </w:r>
      <w:r w:rsidRPr="00B91FF0">
        <w:rPr>
          <w:lang w:val="pt-BR"/>
        </w:rPr>
        <w:t>iel</w:t>
      </w:r>
      <w:r>
        <w:rPr>
          <w:lang w:val="pt-BR"/>
        </w:rPr>
        <w:t>ā</w:t>
      </w:r>
      <w:r w:rsidRPr="00B91FF0">
        <w:rPr>
          <w:lang w:val="pt-BR"/>
        </w:rPr>
        <w:t xml:space="preserve"> 1A, Rīgā, LV-1007, viena mēneša laikā no lēmuma spēkā stāšanās dienas.</w:t>
      </w:r>
    </w:p>
    <w:p w14:paraId="4352964B" w14:textId="77777777" w:rsidR="003704B7" w:rsidRPr="00B91FF0" w:rsidRDefault="003704B7" w:rsidP="003704B7">
      <w:pPr>
        <w:ind w:left="720" w:right="-664"/>
        <w:jc w:val="both"/>
        <w:rPr>
          <w:lang w:val="pt-BR"/>
        </w:rPr>
      </w:pPr>
    </w:p>
    <w:p w14:paraId="525C8AAB" w14:textId="77777777" w:rsidR="003704B7" w:rsidRPr="003B361D" w:rsidRDefault="003704B7" w:rsidP="003704B7">
      <w:pPr>
        <w:ind w:right="-664"/>
        <w:jc w:val="both"/>
      </w:pPr>
    </w:p>
    <w:p w14:paraId="4340B0A4" w14:textId="77777777" w:rsidR="003704B7" w:rsidRPr="007B1671" w:rsidRDefault="003704B7" w:rsidP="003704B7">
      <w:pPr>
        <w:ind w:right="-664"/>
        <w:jc w:val="both"/>
        <w:rPr>
          <w:sz w:val="20"/>
        </w:rPr>
      </w:pPr>
      <w:r w:rsidRPr="007B1671">
        <w:rPr>
          <w:sz w:val="20"/>
        </w:rPr>
        <w:t xml:space="preserve">Lēmuma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23C55A59" w14:textId="77777777" w:rsidR="003704B7" w:rsidRPr="007B1671" w:rsidRDefault="003704B7" w:rsidP="003704B7">
      <w:pPr>
        <w:ind w:right="-664"/>
        <w:jc w:val="both"/>
        <w:rPr>
          <w:sz w:val="20"/>
        </w:rPr>
      </w:pPr>
      <w:r w:rsidRPr="007B1671">
        <w:rPr>
          <w:sz w:val="20"/>
        </w:rPr>
        <w:t>Saskaņā ar Informācijas atklātības likuma 5.panta otrās daļas 4.punktu, lēmumā norādītie personas dati uzskatāmi par ierobežotas pieejamības informāciju.</w:t>
      </w:r>
    </w:p>
    <w:p w14:paraId="6527C8D8" w14:textId="77777777" w:rsidR="003704B7" w:rsidRPr="007B1671" w:rsidRDefault="003704B7" w:rsidP="003704B7">
      <w:pPr>
        <w:ind w:right="-664"/>
        <w:jc w:val="both"/>
      </w:pPr>
    </w:p>
    <w:p w14:paraId="4250EF5E" w14:textId="77777777" w:rsidR="003704B7" w:rsidRPr="007B1671" w:rsidRDefault="003704B7" w:rsidP="003704B7">
      <w:pPr>
        <w:ind w:right="-952"/>
        <w:jc w:val="both"/>
      </w:pPr>
    </w:p>
    <w:p w14:paraId="35FBCE61" w14:textId="77777777" w:rsidR="003704B7" w:rsidRPr="007B1671" w:rsidRDefault="003704B7" w:rsidP="003704B7">
      <w:pPr>
        <w:ind w:right="-952"/>
        <w:jc w:val="both"/>
      </w:pPr>
    </w:p>
    <w:p w14:paraId="182921ED" w14:textId="77777777" w:rsidR="003704B7" w:rsidRPr="007B1671" w:rsidRDefault="003704B7" w:rsidP="003704B7">
      <w:pPr>
        <w:ind w:right="-952"/>
        <w:jc w:val="both"/>
      </w:pPr>
      <w:r w:rsidRPr="007B1671">
        <w:t xml:space="preserve">Priekšsēdētājs    </w:t>
      </w:r>
      <w:r w:rsidRPr="007B1671">
        <w:tab/>
      </w:r>
      <w:r w:rsidRPr="007B1671">
        <w:tab/>
      </w:r>
      <w:r w:rsidRPr="007B1671">
        <w:tab/>
      </w:r>
      <w:r w:rsidRPr="007B1671">
        <w:tab/>
      </w:r>
      <w:r w:rsidRPr="007B1671">
        <w:tab/>
      </w:r>
      <w:r w:rsidRPr="007B1671">
        <w:tab/>
      </w:r>
      <w:r w:rsidRPr="007B1671">
        <w:tab/>
      </w:r>
      <w:r w:rsidRPr="007B1671">
        <w:tab/>
        <w:t>A.Bergs</w:t>
      </w:r>
    </w:p>
    <w:p w14:paraId="7D074DE5" w14:textId="77777777" w:rsidR="003704B7" w:rsidRPr="007B1671" w:rsidRDefault="003704B7" w:rsidP="003704B7">
      <w:pPr>
        <w:ind w:right="-952"/>
        <w:jc w:val="both"/>
      </w:pPr>
    </w:p>
    <w:p w14:paraId="1C44515D" w14:textId="77777777" w:rsidR="003704B7" w:rsidRPr="007B1671" w:rsidRDefault="003704B7" w:rsidP="003704B7">
      <w:pPr>
        <w:ind w:right="-952"/>
        <w:jc w:val="both"/>
      </w:pPr>
    </w:p>
    <w:p w14:paraId="03F22A57" w14:textId="77777777" w:rsidR="003704B7" w:rsidRPr="003B361D" w:rsidRDefault="003704B7" w:rsidP="003704B7">
      <w:pPr>
        <w:ind w:right="-952"/>
        <w:jc w:val="both"/>
      </w:pPr>
      <w:r w:rsidRPr="003B361D">
        <w:t xml:space="preserve">Iesniedz: </w:t>
      </w:r>
      <w:r>
        <w:t>domes priekšsēdētājs</w:t>
      </w:r>
    </w:p>
    <w:p w14:paraId="7C4EFF01" w14:textId="77777777" w:rsidR="003704B7" w:rsidRPr="003B361D" w:rsidRDefault="003704B7" w:rsidP="003704B7">
      <w:pPr>
        <w:ind w:right="-952"/>
        <w:jc w:val="both"/>
      </w:pPr>
      <w:r w:rsidRPr="003B361D">
        <w:t xml:space="preserve">Sagatavoja: </w:t>
      </w:r>
      <w:r>
        <w:t>ī</w:t>
      </w:r>
      <w:r w:rsidRPr="003B361D">
        <w:t xml:space="preserve">pašuma un juridiskās nodaļas </w:t>
      </w:r>
      <w:r>
        <w:t xml:space="preserve">galvenā </w:t>
      </w:r>
      <w:r w:rsidRPr="003B361D">
        <w:t xml:space="preserve">juriste E.Rolava  </w:t>
      </w:r>
    </w:p>
    <w:p w14:paraId="7D99BA6D" w14:textId="77777777" w:rsidR="003704B7" w:rsidRPr="003B361D" w:rsidRDefault="003704B7" w:rsidP="003704B7">
      <w:pPr>
        <w:ind w:right="-952"/>
        <w:jc w:val="both"/>
      </w:pPr>
    </w:p>
    <w:p w14:paraId="0D91EB8D" w14:textId="77777777" w:rsidR="003704B7" w:rsidRPr="003B361D" w:rsidRDefault="003704B7" w:rsidP="003704B7">
      <w:pPr>
        <w:ind w:right="-952"/>
        <w:jc w:val="both"/>
      </w:pPr>
      <w:r w:rsidRPr="003B361D">
        <w:t>Lēmumu izsniegt:</w:t>
      </w:r>
    </w:p>
    <w:p w14:paraId="32062EC1" w14:textId="77777777" w:rsidR="003704B7" w:rsidRPr="003B361D" w:rsidRDefault="003704B7" w:rsidP="003704B7">
      <w:pPr>
        <w:ind w:right="-952"/>
        <w:jc w:val="both"/>
        <w:rPr>
          <w:color w:val="000000"/>
        </w:rPr>
      </w:pPr>
      <w:r w:rsidRPr="003B361D">
        <w:rPr>
          <w:color w:val="000000"/>
        </w:rPr>
        <w:t>Īpašuma un juridiskajai nodaļai</w:t>
      </w:r>
    </w:p>
    <w:p w14:paraId="323C743C" w14:textId="1AE9B1DA" w:rsidR="003704B7" w:rsidRPr="003B361D" w:rsidRDefault="003704B7" w:rsidP="003704B7">
      <w:pPr>
        <w:ind w:right="-952"/>
        <w:jc w:val="both"/>
        <w:rPr>
          <w:color w:val="000000"/>
        </w:rPr>
      </w:pPr>
      <w:r>
        <w:t>SIA “LD-GROUP”</w:t>
      </w:r>
    </w:p>
    <w:p w14:paraId="5443FEA2" w14:textId="77777777" w:rsidR="003704B7" w:rsidRPr="003B361D" w:rsidRDefault="003704B7" w:rsidP="003704B7">
      <w:pPr>
        <w:ind w:right="-664"/>
        <w:jc w:val="both"/>
      </w:pPr>
    </w:p>
    <w:p w14:paraId="4F8C68B7" w14:textId="77777777" w:rsidR="003704B7" w:rsidRDefault="003704B7" w:rsidP="003704B7"/>
    <w:p w14:paraId="589A027B" w14:textId="77777777" w:rsidR="003704B7" w:rsidRDefault="003704B7" w:rsidP="003704B7"/>
    <w:p w14:paraId="7645FD9D" w14:textId="77777777" w:rsidR="003704B7" w:rsidRPr="007B1671" w:rsidRDefault="003704B7" w:rsidP="003704B7">
      <w:pPr>
        <w:ind w:right="-664"/>
        <w:jc w:val="center"/>
      </w:pPr>
      <w:r w:rsidRPr="007B1671">
        <w:t>Lēmuma projekts</w:t>
      </w:r>
    </w:p>
    <w:p w14:paraId="761F600D" w14:textId="77777777" w:rsidR="003704B7" w:rsidRPr="007B1671" w:rsidRDefault="003704B7" w:rsidP="003704B7">
      <w:pPr>
        <w:ind w:right="-664"/>
        <w:jc w:val="center"/>
      </w:pPr>
      <w:r w:rsidRPr="007B1671">
        <w:t>Olainē</w:t>
      </w:r>
    </w:p>
    <w:p w14:paraId="2CB4C1D8" w14:textId="77777777" w:rsidR="003704B7" w:rsidRPr="007B1671" w:rsidRDefault="003704B7" w:rsidP="003704B7">
      <w:pPr>
        <w:ind w:right="-664"/>
        <w:jc w:val="both"/>
      </w:pPr>
      <w:r>
        <w:t xml:space="preserve">2025.gada 29.janvārī </w:t>
      </w:r>
      <w:r w:rsidRPr="007B1671">
        <w:tab/>
        <w:t xml:space="preserve">                        </w:t>
      </w:r>
      <w:r w:rsidRPr="007B1671">
        <w:tab/>
      </w:r>
      <w:r w:rsidRPr="007B1671">
        <w:tab/>
        <w:t xml:space="preserve">    </w:t>
      </w:r>
      <w:r>
        <w:tab/>
      </w:r>
      <w:r>
        <w:tab/>
      </w:r>
      <w:r>
        <w:tab/>
      </w:r>
      <w:r>
        <w:tab/>
        <w:t xml:space="preserve">         </w:t>
      </w:r>
      <w:r w:rsidRPr="007B1671">
        <w:t>Nr.</w:t>
      </w:r>
      <w:r>
        <w:t>1</w:t>
      </w:r>
    </w:p>
    <w:p w14:paraId="2D7D3D55" w14:textId="77777777" w:rsidR="003704B7" w:rsidRPr="007B1671" w:rsidRDefault="003704B7" w:rsidP="003704B7">
      <w:pPr>
        <w:ind w:right="-664"/>
        <w:jc w:val="both"/>
      </w:pPr>
    </w:p>
    <w:p w14:paraId="38A6B2C2" w14:textId="77777777" w:rsidR="003704B7" w:rsidRPr="007B1671" w:rsidRDefault="003704B7" w:rsidP="003704B7">
      <w:pPr>
        <w:ind w:right="-664"/>
        <w:jc w:val="center"/>
        <w:rPr>
          <w:b/>
          <w:color w:val="3B3838"/>
        </w:rPr>
      </w:pPr>
      <w:r w:rsidRPr="007B1671">
        <w:rPr>
          <w:b/>
          <w:color w:val="3B3838"/>
        </w:rPr>
        <w:t xml:space="preserve">Par piekrišanu </w:t>
      </w:r>
      <w:r>
        <w:rPr>
          <w:b/>
          <w:color w:val="3B3838"/>
        </w:rPr>
        <w:t xml:space="preserve">zemes Rītupes ielā 34 (Grēnēs) </w:t>
      </w:r>
      <w:r w:rsidRPr="007B1671">
        <w:rPr>
          <w:b/>
          <w:color w:val="3B3838"/>
        </w:rPr>
        <w:t xml:space="preserve">iegūšanai īpašumā </w:t>
      </w:r>
    </w:p>
    <w:p w14:paraId="6E247DE3" w14:textId="77777777" w:rsidR="003704B7" w:rsidRPr="003B361D" w:rsidRDefault="003704B7" w:rsidP="003704B7">
      <w:pPr>
        <w:ind w:right="-664"/>
        <w:jc w:val="both"/>
        <w:rPr>
          <w:color w:val="3B3838"/>
        </w:rPr>
      </w:pPr>
    </w:p>
    <w:p w14:paraId="08FE5D43" w14:textId="16D78B1E" w:rsidR="003704B7" w:rsidRDefault="003704B7" w:rsidP="003704B7">
      <w:pPr>
        <w:ind w:right="-664" w:firstLine="567"/>
        <w:jc w:val="both"/>
      </w:pPr>
      <w:r w:rsidRPr="00B91FF0">
        <w:t xml:space="preserve">Olaines novada pašvaldībā </w:t>
      </w:r>
      <w:r>
        <w:t>2025.gada 23.janvārī</w:t>
      </w:r>
      <w:r w:rsidRPr="00B91FF0">
        <w:t xml:space="preserve"> saņemts </w:t>
      </w:r>
      <w:r>
        <w:t>Sabiedrības ar ierobežotu atbildību “LD-GROUP”, reģistrācijas Nr.50203611631</w:t>
      </w:r>
      <w:r w:rsidRPr="00B91FF0">
        <w:t xml:space="preserve">, </w:t>
      </w:r>
      <w:r>
        <w:t>juridiskā adrese</w:t>
      </w:r>
      <w:r w:rsidRPr="00B91FF0">
        <w:t>:  Pededzes iela 12-</w:t>
      </w:r>
      <w:r>
        <w:t>4</w:t>
      </w:r>
      <w:r w:rsidRPr="00B91FF0">
        <w:t xml:space="preserve">, Mārupe, Mārupes novads, LV-2117, iesniegums (reģ. Nr. </w:t>
      </w:r>
      <w:r w:rsidRPr="00D10F30">
        <w:t>ONP/1.1./25/</w:t>
      </w:r>
      <w:r>
        <w:t>585</w:t>
      </w:r>
      <w:r w:rsidRPr="00D10F30">
        <w:t>-SD</w:t>
      </w:r>
      <w:r w:rsidRPr="00B91FF0">
        <w:t xml:space="preserve">) ar lūgumu atļaut iegūt īpašumā zemi Rītupes ielā </w:t>
      </w:r>
      <w:r>
        <w:t>34</w:t>
      </w:r>
      <w:r w:rsidRPr="00B91FF0">
        <w:t xml:space="preserve">, Grēnēs, Olaines pag., Olaines novadā, </w:t>
      </w:r>
      <w:r>
        <w:t xml:space="preserve">ņemot vērā, ka SIA “LD-GROUP” vienīgais kapitāldaļu turētājs un patiesā labuma guvējs ir </w:t>
      </w:r>
      <w:r w:rsidRPr="00B91FF0">
        <w:t>Ukrainas pilsoni</w:t>
      </w:r>
      <w:r>
        <w:t xml:space="preserve">s </w:t>
      </w:r>
      <w:r w:rsidR="006B42A3">
        <w:t>M S</w:t>
      </w:r>
      <w:r>
        <w:t xml:space="preserve"> (</w:t>
      </w:r>
      <w:r w:rsidR="006B42A3">
        <w:t>M S</w:t>
      </w:r>
      <w:r>
        <w:t>)</w:t>
      </w:r>
      <w:r w:rsidRPr="00B91FF0">
        <w:t>, personas kods</w:t>
      </w:r>
      <w:r w:rsidR="006B42A3">
        <w:t>_</w:t>
      </w:r>
      <w:r w:rsidRPr="00B91FF0">
        <w:t xml:space="preserve">. </w:t>
      </w:r>
    </w:p>
    <w:p w14:paraId="214C871E" w14:textId="77777777" w:rsidR="003704B7" w:rsidRDefault="003704B7" w:rsidP="003704B7">
      <w:pPr>
        <w:ind w:right="-664" w:firstLine="567"/>
        <w:jc w:val="both"/>
      </w:pPr>
      <w:r w:rsidRPr="00B91FF0">
        <w:t>Izvērtējot iesniegto lūgumu un ar lietu saistītos apstākļus, konstatēts:</w:t>
      </w:r>
    </w:p>
    <w:p w14:paraId="0FE85115" w14:textId="77777777" w:rsidR="003704B7" w:rsidRDefault="003704B7" w:rsidP="003704B7">
      <w:pPr>
        <w:ind w:right="-664" w:firstLine="567"/>
        <w:jc w:val="both"/>
      </w:pPr>
      <w:r w:rsidRPr="00B91FF0">
        <w:t>Rīgas rajona tiesas Zemesgrāmatu nodaļas, Olaines pagasta zemesgrāmatas nodalījumā Nr. 100000</w:t>
      </w:r>
      <w:r>
        <w:t>774997</w:t>
      </w:r>
      <w:r w:rsidRPr="00B91FF0">
        <w:t xml:space="preserve">, kadastra numurs </w:t>
      </w:r>
      <w:r>
        <w:t>8080 003 0823</w:t>
      </w:r>
      <w:r w:rsidRPr="00B91FF0">
        <w:t xml:space="preserve">, </w:t>
      </w:r>
      <w:r>
        <w:t>adrese</w:t>
      </w:r>
      <w:r w:rsidRPr="00B91FF0">
        <w:t xml:space="preserve">: Rītupes iela </w:t>
      </w:r>
      <w:r>
        <w:t>34</w:t>
      </w:r>
      <w:r w:rsidRPr="00B91FF0">
        <w:t>, Grēnes, Olaines pag., Olaines nov., ierakstītas īpašuma tiesības uz nekustamo īpašumu</w:t>
      </w:r>
      <w:r>
        <w:t xml:space="preserve"> </w:t>
      </w:r>
      <w:r w:rsidRPr="00B91FF0">
        <w:t xml:space="preserve">– zemesgabalu ar kadastra apzīmējumu </w:t>
      </w:r>
      <w:r>
        <w:t>8080 003 0723</w:t>
      </w:r>
      <w:r w:rsidRPr="00B91FF0">
        <w:t xml:space="preserve">, </w:t>
      </w:r>
      <w:r>
        <w:t>736</w:t>
      </w:r>
      <w:r w:rsidRPr="00B91FF0">
        <w:t xml:space="preserve">  kv.m platībā.  Īpašnieks: Sabiedrība ar ierobežotu atbildību “</w:t>
      </w:r>
      <w:r>
        <w:t>Purum Koranta</w:t>
      </w:r>
      <w:r w:rsidRPr="00B91FF0">
        <w:t xml:space="preserve">”, reģistrācijas Nr. </w:t>
      </w:r>
      <w:r>
        <w:t>40203287180</w:t>
      </w:r>
      <w:r w:rsidRPr="00B91FF0">
        <w:t xml:space="preserve">, </w:t>
      </w:r>
      <w:r>
        <w:t>28.11.2023.</w:t>
      </w:r>
      <w:r w:rsidRPr="00B91FF0">
        <w:t xml:space="preserve"> lēmums, žurnāls </w:t>
      </w:r>
      <w:r>
        <w:t xml:space="preserve">                 </w:t>
      </w:r>
      <w:r w:rsidRPr="00B91FF0">
        <w:t xml:space="preserve">Nr. </w:t>
      </w:r>
      <w:r>
        <w:t>300006269824</w:t>
      </w:r>
      <w:r w:rsidRPr="00B91FF0">
        <w:t>.</w:t>
      </w:r>
    </w:p>
    <w:p w14:paraId="5E7B5B88" w14:textId="77777777" w:rsidR="003704B7" w:rsidRDefault="003704B7" w:rsidP="003704B7">
      <w:pPr>
        <w:ind w:right="-664" w:firstLine="567"/>
        <w:jc w:val="both"/>
      </w:pPr>
      <w:r>
        <w:t>Sabiedrība ar ierobežotu atbildību “LD-GROUP”</w:t>
      </w:r>
      <w:r w:rsidRPr="00B91FF0">
        <w:t xml:space="preserve"> un sabiedrība ar ierobežotu atbildību “</w:t>
      </w:r>
      <w:r>
        <w:t>Purum Koranta</w:t>
      </w:r>
      <w:r w:rsidRPr="00B91FF0">
        <w:t>”</w:t>
      </w:r>
      <w:r>
        <w:t xml:space="preserve"> 2025.gada 21.janvārī</w:t>
      </w:r>
      <w:r w:rsidRPr="00B91FF0">
        <w:t xml:space="preserve"> </w:t>
      </w:r>
      <w:r w:rsidRPr="00B91FF0">
        <w:rPr>
          <w:bCs/>
        </w:rPr>
        <w:t xml:space="preserve">noslēdza Nekustamā īpašuma pirkuma līgumu </w:t>
      </w:r>
      <w:r w:rsidRPr="00B91FF0">
        <w:t xml:space="preserve">par  </w:t>
      </w:r>
      <w:r w:rsidRPr="00B91FF0">
        <w:rPr>
          <w:bCs/>
        </w:rPr>
        <w:t xml:space="preserve">nekustamā </w:t>
      </w:r>
      <w:r w:rsidRPr="00B91FF0">
        <w:t xml:space="preserve">īpašuma Rītupes iela </w:t>
      </w:r>
      <w:r>
        <w:t>34</w:t>
      </w:r>
      <w:r w:rsidRPr="00B91FF0">
        <w:t xml:space="preserve">, Grēnes, Olaines pag., Olaines novadā  ar kadastra numuru </w:t>
      </w:r>
      <w:r>
        <w:t>8080 003 0823</w:t>
      </w:r>
      <w:r w:rsidRPr="00B91FF0">
        <w:t xml:space="preserve"> pārdošanu </w:t>
      </w:r>
      <w:r>
        <w:t>Sabiedrībai ar ierobežotu atbildību “LD-GROUP”</w:t>
      </w:r>
      <w:r w:rsidRPr="00B91FF0">
        <w:t xml:space="preserve"> par pirkuma maksu EUR </w:t>
      </w:r>
      <w:r>
        <w:t>28</w:t>
      </w:r>
      <w:r w:rsidRPr="00B91FF0">
        <w:t xml:space="preserve"> 000.00 (</w:t>
      </w:r>
      <w:r w:rsidRPr="00B91FF0">
        <w:rPr>
          <w:i/>
        </w:rPr>
        <w:t xml:space="preserve">divdesmit </w:t>
      </w:r>
      <w:r>
        <w:rPr>
          <w:i/>
        </w:rPr>
        <w:t>astoņi</w:t>
      </w:r>
      <w:r w:rsidRPr="00B91FF0">
        <w:rPr>
          <w:i/>
        </w:rPr>
        <w:t xml:space="preserve"> tūkstoši  euro 00 centi</w:t>
      </w:r>
      <w:r w:rsidRPr="00B91FF0">
        <w:t>).</w:t>
      </w:r>
    </w:p>
    <w:p w14:paraId="3D73667E" w14:textId="77777777" w:rsidR="003704B7" w:rsidRDefault="003704B7" w:rsidP="003704B7">
      <w:pPr>
        <w:ind w:right="-664" w:firstLine="567"/>
        <w:jc w:val="both"/>
      </w:pPr>
      <w:r w:rsidRPr="00B91FF0">
        <w:t xml:space="preserve">Saskaņā ar likuma “Par zemes privatizāciju lauku apvidos”: </w:t>
      </w:r>
    </w:p>
    <w:p w14:paraId="0F2FD3CE" w14:textId="77777777" w:rsidR="003704B7" w:rsidRDefault="003704B7" w:rsidP="003704B7">
      <w:pPr>
        <w:ind w:right="-664" w:firstLine="567"/>
        <w:jc w:val="both"/>
      </w:pPr>
      <w:r w:rsidRPr="00B91FF0">
        <w:t>28.panta ceturto daļu, darījumu subjekti, kuri nav minēti šā panta pirmajā daļā, zemi var iegūt īpašumā, ievērojot šā likuma 29.pantā noteiktos ierobežojumus un 30.pantā noteiktajā kārtībā;</w:t>
      </w:r>
    </w:p>
    <w:p w14:paraId="38DD4C1F" w14:textId="77777777" w:rsidR="003704B7" w:rsidRDefault="003704B7" w:rsidP="003704B7">
      <w:pPr>
        <w:ind w:right="-664" w:firstLine="567"/>
        <w:jc w:val="both"/>
      </w:pPr>
      <w:r w:rsidRPr="00B91FF0">
        <w:t>30.panta:</w:t>
      </w:r>
    </w:p>
    <w:p w14:paraId="1CBE0347" w14:textId="77777777" w:rsidR="003704B7" w:rsidRDefault="003704B7" w:rsidP="003704B7">
      <w:pPr>
        <w:ind w:right="-664" w:firstLine="567"/>
        <w:jc w:val="both"/>
      </w:pPr>
      <w:r w:rsidRPr="00B91FF0">
        <w:t>pirmo daļu, šā likuma </w:t>
      </w:r>
      <w:hyperlink r:id="rId10" w:anchor="p28" w:history="1">
        <w:r w:rsidRPr="00B91FF0">
          <w:t>28.panta</w:t>
        </w:r>
      </w:hyperlink>
      <w:r w:rsidRPr="00B91FF0">
        <w:t> ceturtajā daļā minētās personas (izņemot nepilsoņus), kas vēlas iegūt zemi īpašumā, vai valsts īpašumu privatizāciju veicošā institūcija, ja tā veic zemes privatizāciju, vai valsts akciju sabiedrība “Valsts nekustamie īpašumi”, ja tā veic valsts zemes atsavināšanu, iesniedz iesniegumu tā novada domei, kuras teritorijā atrodas attiecīgā zeme. Iesniegumā norāda šīs zemes turpmākās izmantošanas mērķi. Iesniegumam pievienojams darījuma akta noraksts, izņemot gadījumus, kad zemes privatizāciju veic valsts īpašumu privatizāciju veicošā institūcija vai valsts zemes atsavināšanu — valsts akciju sabiedrība “Valsts nekustamie īpašumi”.</w:t>
      </w:r>
    </w:p>
    <w:p w14:paraId="40906F3E" w14:textId="77777777" w:rsidR="003704B7" w:rsidRDefault="003704B7" w:rsidP="003704B7">
      <w:pPr>
        <w:ind w:right="-664" w:firstLine="567"/>
        <w:jc w:val="both"/>
      </w:pPr>
      <w:r w:rsidRPr="00B91FF0">
        <w:t>otro daļu, novada dome izskata iesniegumu. Ja zemes turpmākās izmantošanas mērķis, kas norādīts iesniegumā, nav pretrunā ar novada pašvaldības teritorijas plānojumu vai lokālplānojumu, un ir ievēroti šā likuma </w:t>
      </w:r>
      <w:hyperlink r:id="rId11" w:anchor="p29" w:history="1">
        <w:r w:rsidRPr="00B91FF0">
          <w:t>29.pantā</w:t>
        </w:r>
      </w:hyperlink>
      <w:r w:rsidRPr="00B91FF0">
        <w:t> minētie ierobežojumi, novada dome 20 dienu laikā dod piekrišanu zemes iegūšanai īpašumā. Piekrišana noformējama izziņas veidā, kuru paraksta novada domes priekšsēdētājs. Izziņā norādāms arī darījuma rezultātā īpašumā iegūstamās zemes izmantošanas mērķis. Darījuma akts ir derīgs ierakstīšanai zemesgrāmatā tikai tad, ja tam pievienota minētā izziņa. Piekrišanas atteikumu darījuma pusēm ir tiesības pārsūdzēt tiesā.</w:t>
      </w:r>
    </w:p>
    <w:p w14:paraId="00087D10" w14:textId="77777777" w:rsidR="003704B7" w:rsidRPr="00CC3E4E" w:rsidRDefault="003704B7" w:rsidP="003704B7">
      <w:pPr>
        <w:ind w:right="-664" w:firstLine="567"/>
        <w:jc w:val="both"/>
      </w:pPr>
      <w:r w:rsidRPr="00B91FF0">
        <w:t xml:space="preserve">Ar Olaines novada domes 2022.gada 27.aprīļa saistošajiem noteikumiem Nr. SN5/2022 “Olaines novada teritorijas plānojuma teritorijas izmantošanas un apbūves noteikumi un grafiskā daļa” zemesgabalam </w:t>
      </w:r>
      <w:r w:rsidRPr="00B91FF0">
        <w:rPr>
          <w:bCs/>
        </w:rPr>
        <w:t xml:space="preserve">Rītupes ielā </w:t>
      </w:r>
      <w:r>
        <w:rPr>
          <w:bCs/>
        </w:rPr>
        <w:t>34</w:t>
      </w:r>
      <w:r w:rsidRPr="00B91FF0">
        <w:rPr>
          <w:bCs/>
        </w:rPr>
        <w:t>, Grēnēs, Olaines pag., Olaines novadā</w:t>
      </w:r>
      <w:r>
        <w:t>,</w:t>
      </w:r>
      <w:r w:rsidRPr="00B91FF0">
        <w:t xml:space="preserve"> </w:t>
      </w:r>
      <w:r w:rsidRPr="00B91FF0">
        <w:rPr>
          <w:rFonts w:eastAsia="Calibri"/>
        </w:rPr>
        <w:t xml:space="preserve">noteikta plānotā (atļautā) izmantošana – Savrupmāju apbūves teritorijas (DzS), kam saskaņā ar Ministru kabineta 2006.gada 20.jūnija noteikumiem Nr.496 </w:t>
      </w:r>
      <w:r w:rsidRPr="00B91FF0">
        <w:t>“</w:t>
      </w:r>
      <w:r w:rsidRPr="00B91FF0">
        <w:rPr>
          <w:rFonts w:eastAsia="Calibri"/>
        </w:rPr>
        <w:t xml:space="preserve">Nekustamā īpašuma lietošanas mērķu klasifikācija un nekustamā īpašuma lietošanas mērķu noteikšanas un maiņas kārtība” nekustamā īpašuma lietošanas mērķis noteikts, kods 0601 – </w:t>
      </w:r>
      <w:r w:rsidRPr="00B91FF0">
        <w:t>“</w:t>
      </w:r>
      <w:r w:rsidRPr="00B91FF0">
        <w:rPr>
          <w:rFonts w:eastAsia="Calibri"/>
        </w:rPr>
        <w:t>Individuālo dzīvojamo māju apbūve”.</w:t>
      </w:r>
    </w:p>
    <w:p w14:paraId="60B272A0" w14:textId="0813F906" w:rsidR="003704B7" w:rsidRDefault="003704B7" w:rsidP="003704B7">
      <w:pPr>
        <w:overflowPunct w:val="0"/>
        <w:autoSpaceDE w:val="0"/>
        <w:ind w:right="-664" w:firstLine="567"/>
        <w:jc w:val="both"/>
        <w:textAlignment w:val="baseline"/>
        <w:rPr>
          <w:rFonts w:eastAsia="Calibri"/>
        </w:rPr>
      </w:pPr>
      <w:r w:rsidRPr="00B91FF0">
        <w:rPr>
          <w:rFonts w:eastAsia="Calibri"/>
        </w:rPr>
        <w:t xml:space="preserve">Atbilstoši Starptautisko un Latvijas Republikas nacionālo sankciju likuma 5.panta otrās daļas prasību izpildei SIA “Lursoft” </w:t>
      </w:r>
      <w:r>
        <w:rPr>
          <w:rFonts w:eastAsia="Calibri"/>
        </w:rPr>
        <w:t>2025.gada 23.janvārī</w:t>
      </w:r>
      <w:r w:rsidRPr="00B91FF0">
        <w:rPr>
          <w:rFonts w:eastAsia="Calibri"/>
        </w:rPr>
        <w:t xml:space="preserve"> pārbaudītas ziņas par </w:t>
      </w:r>
      <w:r>
        <w:t xml:space="preserve">Sabiedrību ar ierobežotu atbildību “LD-GROUP”, reģistrācijas Nr.50203611631, un tās vienīgo kapitāldaļu turētāju un patiesā labuma guvēju </w:t>
      </w:r>
      <w:r w:rsidR="006B42A3">
        <w:t>M S</w:t>
      </w:r>
      <w:r w:rsidRPr="00B91FF0">
        <w:t>.</w:t>
      </w:r>
    </w:p>
    <w:p w14:paraId="38E45D96" w14:textId="77777777" w:rsidR="003704B7" w:rsidRDefault="003704B7" w:rsidP="003704B7">
      <w:pPr>
        <w:overflowPunct w:val="0"/>
        <w:autoSpaceDE w:val="0"/>
        <w:ind w:right="-664" w:firstLine="567"/>
        <w:jc w:val="both"/>
        <w:textAlignment w:val="baseline"/>
        <w:rPr>
          <w:rFonts w:eastAsia="Calibri"/>
        </w:rPr>
      </w:pPr>
      <w:r w:rsidRPr="00B91FF0">
        <w:t xml:space="preserve">Dome secina, ka ievērojot Olaines novada pašvaldības domes 2022.gada 27.aprīļa saistošos noteikumus Nr. SN5/2022 “Olaines novada teritorijas plānojuma teritorijas izmantošanas un apbūves noteikumi un grafiskā daļa”, tiesību aktus, attīstības plānošanas dokumentus uz zemesgabalu </w:t>
      </w:r>
      <w:r w:rsidRPr="00B91FF0">
        <w:rPr>
          <w:bCs/>
        </w:rPr>
        <w:t xml:space="preserve">Rītupes ielā </w:t>
      </w:r>
      <w:r>
        <w:rPr>
          <w:bCs/>
        </w:rPr>
        <w:t>34</w:t>
      </w:r>
      <w:r w:rsidRPr="00B91FF0">
        <w:rPr>
          <w:bCs/>
        </w:rPr>
        <w:t>, Grēnēs, Olaines pag., Olaines novadā</w:t>
      </w:r>
      <w:r>
        <w:rPr>
          <w:bCs/>
        </w:rPr>
        <w:t>,</w:t>
      </w:r>
      <w:r w:rsidRPr="00B91FF0">
        <w:t xml:space="preserve"> ar kadastra </w:t>
      </w:r>
      <w:r>
        <w:t>apzīmējumu 8080 003 0723</w:t>
      </w:r>
      <w:r w:rsidRPr="00B91FF0">
        <w:t xml:space="preserve">, </w:t>
      </w:r>
      <w:r>
        <w:t>736</w:t>
      </w:r>
      <w:r w:rsidRPr="00B91FF0">
        <w:t xml:space="preserve">  kv.m platībā, neattiecas likuma “Par zemes privatizāciju lauku apvidos” 29.panta noteiktie ierobežojumi un nav attiecināmi likuma “Par zemes privatizāciju lauku apvidos” 28.panta ceturtās daļas un 30.panta pirmās un otrās daļas nosacījumi. </w:t>
      </w:r>
    </w:p>
    <w:p w14:paraId="2BE71577" w14:textId="77777777" w:rsidR="003704B7" w:rsidRPr="00CC3E4E" w:rsidRDefault="003704B7" w:rsidP="003704B7">
      <w:pPr>
        <w:overflowPunct w:val="0"/>
        <w:autoSpaceDE w:val="0"/>
        <w:ind w:right="-664" w:firstLine="567"/>
        <w:jc w:val="both"/>
        <w:textAlignment w:val="baseline"/>
        <w:rPr>
          <w:rFonts w:eastAsia="Calibri"/>
        </w:rPr>
      </w:pPr>
      <w:r w:rsidRPr="00B91FF0">
        <w:t xml:space="preserve">Ievērojot iepriekš minēto un, pamatojoties uz Pašvaldību  likuma 10.panta pirmās daļas 21.punktu, likuma “Par zemes privatizāciju lauku apvidos” 28.panta ceturto daļu, 29.pantu, 30.panta pirmo un otro daļu, un Administratīvā procesa likuma 63.panta pirmo daļu un 67.pantu,  </w:t>
      </w:r>
      <w:r w:rsidRPr="00B91FF0">
        <w:rPr>
          <w:b/>
          <w:lang w:val="pt-BR"/>
        </w:rPr>
        <w:t>dome nolemj:</w:t>
      </w:r>
      <w:r w:rsidRPr="00B91FF0">
        <w:rPr>
          <w:lang w:val="pt-BR"/>
        </w:rPr>
        <w:t xml:space="preserve"> </w:t>
      </w:r>
    </w:p>
    <w:p w14:paraId="5B2F4521" w14:textId="77777777" w:rsidR="003704B7" w:rsidRPr="00B91FF0" w:rsidRDefault="003704B7" w:rsidP="003704B7">
      <w:pPr>
        <w:ind w:right="-664" w:firstLine="720"/>
        <w:jc w:val="both"/>
        <w:rPr>
          <w:lang w:val="pt-BR"/>
        </w:rPr>
      </w:pPr>
    </w:p>
    <w:p w14:paraId="3F7BE718" w14:textId="77777777" w:rsidR="003704B7" w:rsidRPr="00B91FF0" w:rsidRDefault="003704B7" w:rsidP="003704B7">
      <w:pPr>
        <w:numPr>
          <w:ilvl w:val="0"/>
          <w:numId w:val="20"/>
        </w:numPr>
        <w:ind w:right="-664"/>
        <w:jc w:val="both"/>
        <w:rPr>
          <w:lang w:val="pt-BR"/>
        </w:rPr>
      </w:pPr>
      <w:r w:rsidRPr="00B91FF0">
        <w:rPr>
          <w:lang w:val="pt-BR"/>
        </w:rPr>
        <w:t>Piekrist, ka</w:t>
      </w:r>
      <w:r w:rsidRPr="00B91FF0">
        <w:t xml:space="preserve"> zemi </w:t>
      </w:r>
      <w:r w:rsidRPr="00B91FF0">
        <w:rPr>
          <w:bCs/>
        </w:rPr>
        <w:t xml:space="preserve">Rītupes ielā </w:t>
      </w:r>
      <w:r>
        <w:rPr>
          <w:bCs/>
        </w:rPr>
        <w:t>34</w:t>
      </w:r>
      <w:r w:rsidRPr="00B91FF0">
        <w:rPr>
          <w:bCs/>
        </w:rPr>
        <w:t>, Grēnēs, Olaines pagastā, Olaines novadā</w:t>
      </w:r>
      <w:r>
        <w:rPr>
          <w:bCs/>
        </w:rPr>
        <w:t>,</w:t>
      </w:r>
      <w:r w:rsidRPr="00B91FF0">
        <w:t xml:space="preserve"> ar kadastra </w:t>
      </w:r>
      <w:r>
        <w:t>numuru</w:t>
      </w:r>
      <w:r w:rsidRPr="00B91FF0">
        <w:t xml:space="preserve"> </w:t>
      </w:r>
      <w:r>
        <w:t>8080 003 0823</w:t>
      </w:r>
      <w:r w:rsidRPr="00B91FF0">
        <w:t xml:space="preserve">, </w:t>
      </w:r>
      <w:r>
        <w:t>736</w:t>
      </w:r>
      <w:r w:rsidRPr="00B91FF0">
        <w:t xml:space="preserve">  kv.m platībā (kadastra </w:t>
      </w:r>
      <w:r>
        <w:t>apzīmējums</w:t>
      </w:r>
      <w:r w:rsidRPr="00B91FF0">
        <w:t xml:space="preserve"> </w:t>
      </w:r>
      <w:r>
        <w:t>8080 003 0723</w:t>
      </w:r>
      <w:r w:rsidRPr="00B91FF0">
        <w:t xml:space="preserve">) ar zemes lietošanas mērķi – kods 0601 – Individuālo dzīvojamo māju apbūve iegūst īpašumā </w:t>
      </w:r>
      <w:r>
        <w:t>sabiedrība ar ierobežotu atbildību “LD-GROUP”, reģistrācijas                                        Nr. 50203611631</w:t>
      </w:r>
      <w:r w:rsidRPr="00B91FF0">
        <w:t xml:space="preserve">, </w:t>
      </w:r>
      <w:r>
        <w:t>juridiskā adrese</w:t>
      </w:r>
      <w:r w:rsidRPr="00B91FF0">
        <w:t>:  Pededzes iela 12-</w:t>
      </w:r>
      <w:r>
        <w:t>4</w:t>
      </w:r>
      <w:r w:rsidRPr="00B91FF0">
        <w:t xml:space="preserve">, Mārupe, Mārupes novads, </w:t>
      </w:r>
      <w:r>
        <w:t xml:space="preserve">                </w:t>
      </w:r>
      <w:r w:rsidRPr="00B91FF0">
        <w:t>LV-2117</w:t>
      </w:r>
      <w:r w:rsidRPr="00B91FF0">
        <w:rPr>
          <w:lang w:val="pt-BR"/>
        </w:rPr>
        <w:t>.</w:t>
      </w:r>
      <w:r>
        <w:rPr>
          <w:lang w:val="pt-BR"/>
        </w:rPr>
        <w:t xml:space="preserve">  </w:t>
      </w:r>
    </w:p>
    <w:p w14:paraId="0F5D50F9" w14:textId="77777777" w:rsidR="003704B7" w:rsidRPr="00B91FF0" w:rsidRDefault="003704B7" w:rsidP="003704B7">
      <w:pPr>
        <w:numPr>
          <w:ilvl w:val="0"/>
          <w:numId w:val="20"/>
        </w:numPr>
        <w:ind w:right="-664"/>
        <w:jc w:val="both"/>
        <w:rPr>
          <w:lang w:val="pt-BR"/>
        </w:rPr>
      </w:pPr>
      <w:r w:rsidRPr="00B91FF0">
        <w:rPr>
          <w:lang w:val="pt-BR"/>
        </w:rPr>
        <w:t xml:space="preserve">Lēmumu var pārsūdzēt Administratīvās rajona tiesas Rīgas tiesu namā, Baldones </w:t>
      </w:r>
      <w:r>
        <w:rPr>
          <w:lang w:val="pt-BR"/>
        </w:rPr>
        <w:t xml:space="preserve">                  </w:t>
      </w:r>
      <w:r w:rsidRPr="00B91FF0">
        <w:rPr>
          <w:lang w:val="pt-BR"/>
        </w:rPr>
        <w:t>iel</w:t>
      </w:r>
      <w:r>
        <w:rPr>
          <w:lang w:val="pt-BR"/>
        </w:rPr>
        <w:t>ā</w:t>
      </w:r>
      <w:r w:rsidRPr="00B91FF0">
        <w:rPr>
          <w:lang w:val="pt-BR"/>
        </w:rPr>
        <w:t xml:space="preserve"> 1A, Rīgā, LV-1007, viena mēneša laikā no lēmuma spēkā stāšanās dienas.</w:t>
      </w:r>
    </w:p>
    <w:p w14:paraId="09F81E5A" w14:textId="77777777" w:rsidR="003704B7" w:rsidRPr="00B91FF0" w:rsidRDefault="003704B7" w:rsidP="003704B7">
      <w:pPr>
        <w:ind w:left="720" w:right="-664"/>
        <w:jc w:val="both"/>
        <w:rPr>
          <w:lang w:val="pt-BR"/>
        </w:rPr>
      </w:pPr>
    </w:p>
    <w:p w14:paraId="0EB11786" w14:textId="77777777" w:rsidR="003704B7" w:rsidRPr="003B361D" w:rsidRDefault="003704B7" w:rsidP="003704B7">
      <w:pPr>
        <w:ind w:right="-664"/>
        <w:jc w:val="both"/>
      </w:pPr>
    </w:p>
    <w:p w14:paraId="3AE02554" w14:textId="77777777" w:rsidR="003704B7" w:rsidRPr="007B1671" w:rsidRDefault="003704B7" w:rsidP="003704B7">
      <w:pPr>
        <w:ind w:right="-664"/>
        <w:jc w:val="both"/>
        <w:rPr>
          <w:sz w:val="20"/>
        </w:rPr>
      </w:pPr>
      <w:r w:rsidRPr="007B1671">
        <w:rPr>
          <w:sz w:val="20"/>
        </w:rPr>
        <w:t xml:space="preserve">Lēmuma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4404E374" w14:textId="77777777" w:rsidR="003704B7" w:rsidRPr="007B1671" w:rsidRDefault="003704B7" w:rsidP="003704B7">
      <w:pPr>
        <w:ind w:right="-664"/>
        <w:jc w:val="both"/>
        <w:rPr>
          <w:sz w:val="20"/>
        </w:rPr>
      </w:pPr>
      <w:r w:rsidRPr="007B1671">
        <w:rPr>
          <w:sz w:val="20"/>
        </w:rPr>
        <w:t>Saskaņā ar Informācijas atklātības likuma 5.panta otrās daļas 4.punktu, lēmumā norādītie personas dati uzskatāmi par ierobežotas pieejamības informāciju.</w:t>
      </w:r>
    </w:p>
    <w:p w14:paraId="0A96AE1D" w14:textId="77777777" w:rsidR="003704B7" w:rsidRPr="007B1671" w:rsidRDefault="003704B7" w:rsidP="003704B7">
      <w:pPr>
        <w:ind w:right="-664"/>
        <w:jc w:val="both"/>
      </w:pPr>
    </w:p>
    <w:p w14:paraId="51A24143" w14:textId="77777777" w:rsidR="003704B7" w:rsidRPr="007B1671" w:rsidRDefault="003704B7" w:rsidP="003704B7">
      <w:pPr>
        <w:ind w:right="-952"/>
        <w:jc w:val="both"/>
      </w:pPr>
    </w:p>
    <w:p w14:paraId="58AE800E" w14:textId="77777777" w:rsidR="003704B7" w:rsidRPr="007B1671" w:rsidRDefault="003704B7" w:rsidP="003704B7">
      <w:pPr>
        <w:ind w:right="-952"/>
        <w:jc w:val="both"/>
      </w:pPr>
    </w:p>
    <w:p w14:paraId="39737553" w14:textId="77777777" w:rsidR="003704B7" w:rsidRPr="007B1671" w:rsidRDefault="003704B7" w:rsidP="003704B7">
      <w:pPr>
        <w:ind w:right="-952"/>
        <w:jc w:val="both"/>
      </w:pPr>
      <w:r w:rsidRPr="007B1671">
        <w:t xml:space="preserve">Priekšsēdētājs    </w:t>
      </w:r>
      <w:r w:rsidRPr="007B1671">
        <w:tab/>
      </w:r>
      <w:r w:rsidRPr="007B1671">
        <w:tab/>
      </w:r>
      <w:r w:rsidRPr="007B1671">
        <w:tab/>
      </w:r>
      <w:r w:rsidRPr="007B1671">
        <w:tab/>
      </w:r>
      <w:r w:rsidRPr="007B1671">
        <w:tab/>
      </w:r>
      <w:r w:rsidRPr="007B1671">
        <w:tab/>
      </w:r>
      <w:r w:rsidRPr="007B1671">
        <w:tab/>
      </w:r>
      <w:r w:rsidRPr="007B1671">
        <w:tab/>
        <w:t>A.Bergs</w:t>
      </w:r>
    </w:p>
    <w:p w14:paraId="1D68BBA2" w14:textId="77777777" w:rsidR="003704B7" w:rsidRPr="007B1671" w:rsidRDefault="003704B7" w:rsidP="003704B7">
      <w:pPr>
        <w:ind w:right="-952"/>
        <w:jc w:val="both"/>
      </w:pPr>
    </w:p>
    <w:p w14:paraId="55F2FE75" w14:textId="77777777" w:rsidR="003704B7" w:rsidRPr="007B1671" w:rsidRDefault="003704B7" w:rsidP="003704B7">
      <w:pPr>
        <w:ind w:right="-952"/>
        <w:jc w:val="both"/>
      </w:pPr>
    </w:p>
    <w:p w14:paraId="6618A8B7" w14:textId="77777777" w:rsidR="003704B7" w:rsidRPr="003B361D" w:rsidRDefault="003704B7" w:rsidP="003704B7">
      <w:pPr>
        <w:ind w:right="-952"/>
        <w:jc w:val="both"/>
      </w:pPr>
      <w:r w:rsidRPr="003B361D">
        <w:t xml:space="preserve">Iesniedz: </w:t>
      </w:r>
      <w:r>
        <w:t xml:space="preserve">domes priekšsēdētājs </w:t>
      </w:r>
    </w:p>
    <w:p w14:paraId="5B0D68FE" w14:textId="77777777" w:rsidR="003704B7" w:rsidRPr="003B361D" w:rsidRDefault="003704B7" w:rsidP="003704B7">
      <w:pPr>
        <w:ind w:right="-952"/>
        <w:jc w:val="both"/>
      </w:pPr>
      <w:r w:rsidRPr="003B361D">
        <w:t xml:space="preserve">Sagatavoja: </w:t>
      </w:r>
      <w:r>
        <w:t>ī</w:t>
      </w:r>
      <w:r w:rsidRPr="003B361D">
        <w:t xml:space="preserve">pašuma un juridiskās nodaļas </w:t>
      </w:r>
      <w:r>
        <w:t xml:space="preserve">galvenā </w:t>
      </w:r>
      <w:r w:rsidRPr="003B361D">
        <w:t xml:space="preserve">juriste E.Rolava  </w:t>
      </w:r>
    </w:p>
    <w:p w14:paraId="2C81C36C" w14:textId="77777777" w:rsidR="003704B7" w:rsidRPr="003B361D" w:rsidRDefault="003704B7" w:rsidP="003704B7">
      <w:pPr>
        <w:ind w:right="-952"/>
        <w:jc w:val="both"/>
      </w:pPr>
    </w:p>
    <w:p w14:paraId="0932D656" w14:textId="77777777" w:rsidR="003704B7" w:rsidRPr="003B361D" w:rsidRDefault="003704B7" w:rsidP="003704B7">
      <w:pPr>
        <w:ind w:right="-952"/>
        <w:jc w:val="both"/>
      </w:pPr>
      <w:r w:rsidRPr="003B361D">
        <w:t>Lēmumu izsniegt:</w:t>
      </w:r>
    </w:p>
    <w:p w14:paraId="7E555B62" w14:textId="77777777" w:rsidR="003704B7" w:rsidRPr="003B361D" w:rsidRDefault="003704B7" w:rsidP="003704B7">
      <w:pPr>
        <w:ind w:right="-952"/>
        <w:jc w:val="both"/>
        <w:rPr>
          <w:color w:val="000000"/>
        </w:rPr>
      </w:pPr>
      <w:r w:rsidRPr="003B361D">
        <w:rPr>
          <w:color w:val="000000"/>
        </w:rPr>
        <w:t>Īpašuma un juridiskajai nodaļai</w:t>
      </w:r>
    </w:p>
    <w:p w14:paraId="2B9FBD02" w14:textId="2DB0442C" w:rsidR="003704B7" w:rsidRPr="003B361D" w:rsidRDefault="003704B7" w:rsidP="003704B7">
      <w:pPr>
        <w:ind w:right="-952"/>
        <w:jc w:val="both"/>
        <w:rPr>
          <w:color w:val="000000"/>
        </w:rPr>
      </w:pPr>
      <w:r>
        <w:t>SIA “LD-GROUP”</w:t>
      </w:r>
    </w:p>
    <w:p w14:paraId="2A22B9B0" w14:textId="77777777" w:rsidR="003704B7" w:rsidRPr="003B361D" w:rsidRDefault="003704B7" w:rsidP="003704B7">
      <w:pPr>
        <w:ind w:right="-664"/>
        <w:jc w:val="both"/>
      </w:pPr>
    </w:p>
    <w:p w14:paraId="113A651D" w14:textId="77777777" w:rsidR="003704B7" w:rsidRDefault="003704B7" w:rsidP="003704B7"/>
    <w:p w14:paraId="0845CAA7" w14:textId="77777777" w:rsidR="003704B7" w:rsidRDefault="003704B7" w:rsidP="003704B7"/>
    <w:p w14:paraId="6D6BABEA" w14:textId="77777777" w:rsidR="003704B7" w:rsidRPr="007B1671" w:rsidRDefault="003704B7" w:rsidP="003704B7">
      <w:pPr>
        <w:ind w:right="-664"/>
        <w:jc w:val="center"/>
      </w:pPr>
      <w:r w:rsidRPr="007B1671">
        <w:t>Lēmuma projekts</w:t>
      </w:r>
    </w:p>
    <w:p w14:paraId="56AF13D0" w14:textId="77777777" w:rsidR="003704B7" w:rsidRPr="007B1671" w:rsidRDefault="003704B7" w:rsidP="003704B7">
      <w:pPr>
        <w:ind w:right="-664"/>
        <w:jc w:val="center"/>
      </w:pPr>
      <w:r w:rsidRPr="007B1671">
        <w:t>Olainē</w:t>
      </w:r>
    </w:p>
    <w:p w14:paraId="1597EA4E" w14:textId="77777777" w:rsidR="003704B7" w:rsidRPr="007B1671" w:rsidRDefault="003704B7" w:rsidP="003704B7">
      <w:pPr>
        <w:ind w:right="-664"/>
        <w:jc w:val="both"/>
      </w:pPr>
      <w:r>
        <w:t xml:space="preserve">2025.gada 29.janvārī </w:t>
      </w:r>
      <w:r w:rsidRPr="007B1671">
        <w:tab/>
        <w:t xml:space="preserve">                        </w:t>
      </w:r>
      <w:r w:rsidRPr="007B1671">
        <w:tab/>
      </w:r>
      <w:r w:rsidRPr="007B1671">
        <w:tab/>
        <w:t xml:space="preserve">    </w:t>
      </w:r>
      <w:r>
        <w:tab/>
      </w:r>
      <w:r>
        <w:tab/>
      </w:r>
      <w:r>
        <w:tab/>
      </w:r>
      <w:r>
        <w:tab/>
        <w:t xml:space="preserve">         </w:t>
      </w:r>
      <w:r w:rsidRPr="007B1671">
        <w:t>Nr.</w:t>
      </w:r>
      <w:r>
        <w:t>1</w:t>
      </w:r>
    </w:p>
    <w:p w14:paraId="000480B7" w14:textId="77777777" w:rsidR="003704B7" w:rsidRPr="007B1671" w:rsidRDefault="003704B7" w:rsidP="003704B7">
      <w:pPr>
        <w:ind w:right="-664"/>
        <w:jc w:val="both"/>
      </w:pPr>
    </w:p>
    <w:p w14:paraId="47CA9FCE" w14:textId="77777777" w:rsidR="003704B7" w:rsidRPr="007B1671" w:rsidRDefault="003704B7" w:rsidP="003704B7">
      <w:pPr>
        <w:ind w:right="-664"/>
        <w:jc w:val="center"/>
        <w:rPr>
          <w:b/>
          <w:color w:val="3B3838"/>
        </w:rPr>
      </w:pPr>
      <w:r w:rsidRPr="007B1671">
        <w:rPr>
          <w:b/>
          <w:color w:val="3B3838"/>
        </w:rPr>
        <w:t xml:space="preserve">Par piekrišanu </w:t>
      </w:r>
      <w:r>
        <w:rPr>
          <w:b/>
          <w:color w:val="3B3838"/>
        </w:rPr>
        <w:t xml:space="preserve">zemes Rītupes ielā 36 (Grēnēs) </w:t>
      </w:r>
      <w:r w:rsidRPr="007B1671">
        <w:rPr>
          <w:b/>
          <w:color w:val="3B3838"/>
        </w:rPr>
        <w:t xml:space="preserve">iegūšanai īpašumā </w:t>
      </w:r>
    </w:p>
    <w:p w14:paraId="43618BF0" w14:textId="77777777" w:rsidR="003704B7" w:rsidRPr="003B361D" w:rsidRDefault="003704B7" w:rsidP="003704B7">
      <w:pPr>
        <w:ind w:right="-664"/>
        <w:jc w:val="both"/>
        <w:rPr>
          <w:color w:val="3B3838"/>
        </w:rPr>
      </w:pPr>
    </w:p>
    <w:p w14:paraId="10423F52" w14:textId="1911CBB8" w:rsidR="003704B7" w:rsidRDefault="003704B7" w:rsidP="003704B7">
      <w:pPr>
        <w:ind w:right="-664" w:firstLine="567"/>
        <w:jc w:val="both"/>
      </w:pPr>
      <w:r w:rsidRPr="00B91FF0">
        <w:t xml:space="preserve">Olaines novada pašvaldībā </w:t>
      </w:r>
      <w:r>
        <w:t>2025.gada 23.janvārī</w:t>
      </w:r>
      <w:r w:rsidRPr="00B91FF0">
        <w:t xml:space="preserve"> saņemts </w:t>
      </w:r>
      <w:r>
        <w:t>Sabiedrības ar ierobežotu atbildību “LD-GROUP”, reģistrācijas Nr.50203611631</w:t>
      </w:r>
      <w:r w:rsidRPr="00B91FF0">
        <w:t xml:space="preserve">, </w:t>
      </w:r>
      <w:r>
        <w:t>juridiskā adrese</w:t>
      </w:r>
      <w:r w:rsidRPr="00B91FF0">
        <w:t>:  Pededzes iela 12-</w:t>
      </w:r>
      <w:r>
        <w:t>4</w:t>
      </w:r>
      <w:r w:rsidRPr="00B91FF0">
        <w:t xml:space="preserve">, Mārupe, Mārupes novads, LV-2117, iesniegums (reģ. Nr. </w:t>
      </w:r>
      <w:r w:rsidRPr="00D10F30">
        <w:t>ONP/1.1./25/</w:t>
      </w:r>
      <w:r>
        <w:t>587</w:t>
      </w:r>
      <w:r w:rsidRPr="00D10F30">
        <w:t>-SD</w:t>
      </w:r>
      <w:r w:rsidRPr="00B91FF0">
        <w:t xml:space="preserve">) ar lūgumu atļaut iegūt īpašumā zemi Rītupes ielā </w:t>
      </w:r>
      <w:r>
        <w:t>36</w:t>
      </w:r>
      <w:r w:rsidRPr="00B91FF0">
        <w:t xml:space="preserve">, Grēnēs, Olaines pag., Olaines novadā, </w:t>
      </w:r>
      <w:r>
        <w:t xml:space="preserve">ņemot vērā, ka SIA “LD-GROUP” vienīgais kapitāldaļu turētājs un patiesā labuma guvējs ir </w:t>
      </w:r>
      <w:r w:rsidRPr="00B91FF0">
        <w:t>Ukrainas pilsoni</w:t>
      </w:r>
      <w:r>
        <w:t xml:space="preserve">s </w:t>
      </w:r>
      <w:r w:rsidR="006B42A3">
        <w:t>M S</w:t>
      </w:r>
      <w:r>
        <w:t xml:space="preserve"> (</w:t>
      </w:r>
      <w:r w:rsidR="006B42A3">
        <w:t>M S</w:t>
      </w:r>
      <w:r>
        <w:t>)</w:t>
      </w:r>
      <w:r w:rsidRPr="00B91FF0">
        <w:t>, personas kods</w:t>
      </w:r>
      <w:r w:rsidR="006B42A3">
        <w:t>_</w:t>
      </w:r>
      <w:r w:rsidRPr="00B91FF0">
        <w:t xml:space="preserve">. </w:t>
      </w:r>
    </w:p>
    <w:p w14:paraId="5883EB0E" w14:textId="77777777" w:rsidR="003704B7" w:rsidRDefault="003704B7" w:rsidP="003704B7">
      <w:pPr>
        <w:ind w:right="-664" w:firstLine="567"/>
        <w:jc w:val="both"/>
      </w:pPr>
      <w:r w:rsidRPr="00B91FF0">
        <w:t>Izvērtējot iesniegto lūgumu un ar lietu saistītos apstākļus, konstatēts:</w:t>
      </w:r>
    </w:p>
    <w:p w14:paraId="57DD4FC0" w14:textId="77777777" w:rsidR="003704B7" w:rsidRDefault="003704B7" w:rsidP="003704B7">
      <w:pPr>
        <w:ind w:right="-664" w:firstLine="567"/>
        <w:jc w:val="both"/>
      </w:pPr>
      <w:r w:rsidRPr="00B91FF0">
        <w:t>Rīgas rajona tiesas Zemesgrāmatu nodaļas, Olaines pagasta zemesgrāmatas nodalījumā Nr. 100000</w:t>
      </w:r>
      <w:r>
        <w:t>774957</w:t>
      </w:r>
      <w:r w:rsidRPr="00B91FF0">
        <w:t xml:space="preserve">, kadastra numurs: </w:t>
      </w:r>
      <w:r>
        <w:t>8080 003 0809</w:t>
      </w:r>
      <w:r w:rsidRPr="00B91FF0">
        <w:t xml:space="preserve">, </w:t>
      </w:r>
      <w:r>
        <w:t>adrese</w:t>
      </w:r>
      <w:r w:rsidRPr="00B91FF0">
        <w:t xml:space="preserve">: Rītupes iela </w:t>
      </w:r>
      <w:r>
        <w:t>36</w:t>
      </w:r>
      <w:r w:rsidRPr="00B91FF0">
        <w:t>, Grēnes, Olaines pag., Olaines nov., ierakstītas īpašuma tiesības uz nekustamo īpašumu</w:t>
      </w:r>
      <w:r>
        <w:t xml:space="preserve"> </w:t>
      </w:r>
      <w:r w:rsidRPr="00B91FF0">
        <w:t xml:space="preserve">– zemesgabalu ar kadastra apzīmējumu </w:t>
      </w:r>
      <w:r>
        <w:t>8080 003 0722</w:t>
      </w:r>
      <w:r w:rsidRPr="00B91FF0">
        <w:t xml:space="preserve">, </w:t>
      </w:r>
      <w:r>
        <w:t>703</w:t>
      </w:r>
      <w:r w:rsidRPr="00B91FF0">
        <w:t xml:space="preserve">  kv.m platībā.  Īpašnieks: Sabiedrība ar ierobežotu atbildību “</w:t>
      </w:r>
      <w:r>
        <w:t>Purum Koranta</w:t>
      </w:r>
      <w:r w:rsidRPr="00B91FF0">
        <w:t xml:space="preserve">”, reģistrācijas Nr. </w:t>
      </w:r>
      <w:r>
        <w:t>40203287180</w:t>
      </w:r>
      <w:r w:rsidRPr="00B91FF0">
        <w:t xml:space="preserve">, </w:t>
      </w:r>
      <w:r>
        <w:t>28.11.2023.</w:t>
      </w:r>
      <w:r w:rsidRPr="00B91FF0">
        <w:t xml:space="preserve"> lēmums, žurnāls </w:t>
      </w:r>
      <w:r>
        <w:t xml:space="preserve">               </w:t>
      </w:r>
      <w:r w:rsidRPr="00B91FF0">
        <w:t xml:space="preserve">Nr. </w:t>
      </w:r>
      <w:r>
        <w:t>300006269820</w:t>
      </w:r>
      <w:r w:rsidRPr="00B91FF0">
        <w:t>.</w:t>
      </w:r>
    </w:p>
    <w:p w14:paraId="60496685" w14:textId="77777777" w:rsidR="003704B7" w:rsidRDefault="003704B7" w:rsidP="003704B7">
      <w:pPr>
        <w:ind w:right="-664" w:firstLine="567"/>
        <w:jc w:val="both"/>
      </w:pPr>
      <w:r>
        <w:t>Sabiedrība ar ierobežotu atbildību “LD-GROUP”</w:t>
      </w:r>
      <w:r w:rsidRPr="00B91FF0">
        <w:t xml:space="preserve"> un sabiedrība ar ierobežotu atbildību “</w:t>
      </w:r>
      <w:r>
        <w:t>Purum Koranta</w:t>
      </w:r>
      <w:r w:rsidRPr="00B91FF0">
        <w:t>”</w:t>
      </w:r>
      <w:r>
        <w:t xml:space="preserve"> 2025.gada 21. janvārī</w:t>
      </w:r>
      <w:r w:rsidRPr="00B91FF0">
        <w:t xml:space="preserve"> </w:t>
      </w:r>
      <w:r w:rsidRPr="00B91FF0">
        <w:rPr>
          <w:bCs/>
        </w:rPr>
        <w:t xml:space="preserve">noslēdza Nekustamā īpašuma pirkuma līgumu </w:t>
      </w:r>
      <w:r w:rsidRPr="00B91FF0">
        <w:t xml:space="preserve">par  </w:t>
      </w:r>
      <w:r w:rsidRPr="00B91FF0">
        <w:rPr>
          <w:bCs/>
        </w:rPr>
        <w:t xml:space="preserve">nekustamā </w:t>
      </w:r>
      <w:r w:rsidRPr="00B91FF0">
        <w:t xml:space="preserve">īpašuma Rītupes iela </w:t>
      </w:r>
      <w:r>
        <w:t>36</w:t>
      </w:r>
      <w:r w:rsidRPr="00B91FF0">
        <w:t>, Grēnes, Olaines pag., Olaines novadā</w:t>
      </w:r>
      <w:r>
        <w:t>,</w:t>
      </w:r>
      <w:r w:rsidRPr="00B91FF0">
        <w:t xml:space="preserve"> ar kadastra numuru </w:t>
      </w:r>
      <w:r>
        <w:t>8080 003 0823</w:t>
      </w:r>
      <w:r w:rsidRPr="00B91FF0">
        <w:t xml:space="preserve"> pārdošanu </w:t>
      </w:r>
      <w:r>
        <w:t>Sabiedrībai ar ierobežotu atbildību “LD-GROUP”</w:t>
      </w:r>
      <w:r w:rsidRPr="00B91FF0">
        <w:t xml:space="preserve"> par pirkuma maksu EUR </w:t>
      </w:r>
      <w:r>
        <w:t>28</w:t>
      </w:r>
      <w:r w:rsidRPr="00B91FF0">
        <w:t xml:space="preserve"> 000.00 (</w:t>
      </w:r>
      <w:r w:rsidRPr="00B91FF0">
        <w:rPr>
          <w:i/>
        </w:rPr>
        <w:t xml:space="preserve">divdesmit </w:t>
      </w:r>
      <w:r>
        <w:rPr>
          <w:i/>
        </w:rPr>
        <w:t>astoņi</w:t>
      </w:r>
      <w:r w:rsidRPr="00B91FF0">
        <w:rPr>
          <w:i/>
        </w:rPr>
        <w:t xml:space="preserve"> tūkstoši  euro 00 centi</w:t>
      </w:r>
      <w:r w:rsidRPr="00B91FF0">
        <w:t>).</w:t>
      </w:r>
    </w:p>
    <w:p w14:paraId="7AEEDA20" w14:textId="77777777" w:rsidR="003704B7" w:rsidRDefault="003704B7" w:rsidP="003704B7">
      <w:pPr>
        <w:ind w:right="-664" w:firstLine="567"/>
        <w:jc w:val="both"/>
      </w:pPr>
      <w:r w:rsidRPr="00B91FF0">
        <w:t xml:space="preserve">Saskaņā ar likuma “Par zemes privatizāciju lauku apvidos”: </w:t>
      </w:r>
    </w:p>
    <w:p w14:paraId="3832E75A" w14:textId="77777777" w:rsidR="003704B7" w:rsidRDefault="003704B7" w:rsidP="003704B7">
      <w:pPr>
        <w:ind w:right="-664" w:firstLine="567"/>
        <w:jc w:val="both"/>
      </w:pPr>
      <w:r w:rsidRPr="00B91FF0">
        <w:t>28.panta ceturto daļu, darījumu subjekti, kuri nav minēti šā panta pirmajā daļā, zemi var iegūt īpašumā, ievērojot šā likuma 29.pantā noteiktos ierobežojumus un 30.pantā noteiktajā kārtībā;</w:t>
      </w:r>
    </w:p>
    <w:p w14:paraId="13E22690" w14:textId="77777777" w:rsidR="003704B7" w:rsidRDefault="003704B7" w:rsidP="003704B7">
      <w:pPr>
        <w:ind w:right="-664" w:firstLine="567"/>
        <w:jc w:val="both"/>
      </w:pPr>
      <w:r w:rsidRPr="00B91FF0">
        <w:t>30.panta:</w:t>
      </w:r>
    </w:p>
    <w:p w14:paraId="65EE24FF" w14:textId="77777777" w:rsidR="003704B7" w:rsidRDefault="003704B7" w:rsidP="003704B7">
      <w:pPr>
        <w:ind w:right="-664" w:firstLine="567"/>
        <w:jc w:val="both"/>
      </w:pPr>
      <w:r w:rsidRPr="00B91FF0">
        <w:t>pirmo daļu, šā likuma </w:t>
      </w:r>
      <w:hyperlink r:id="rId12" w:anchor="p28" w:history="1">
        <w:r w:rsidRPr="00B91FF0">
          <w:t>28.panta</w:t>
        </w:r>
      </w:hyperlink>
      <w:r w:rsidRPr="00B91FF0">
        <w:t> ceturtajā daļā minētās personas (izņemot nepilsoņus), kas vēlas iegūt zemi īpašumā, vai valsts īpašumu privatizāciju veicošā institūcija, ja tā veic zemes privatizāciju, vai valsts akciju sabiedrība “Valsts nekustamie īpašumi”, ja tā veic valsts zemes atsavināšanu, iesniedz iesniegumu tā novada domei, kuras teritorijā atrodas attiecīgā zeme. Iesniegumā norāda šīs zemes turpmākās izmantošanas mērķi. Iesniegumam pievienojams darījuma akta noraksts, izņemot gadījumus, kad zemes privatizāciju veic valsts īpašumu privatizāciju veicošā institūcija vai valsts zemes atsavināšanu — valsts akciju sabiedrība “Valsts nekustamie īpašumi”.</w:t>
      </w:r>
    </w:p>
    <w:p w14:paraId="7C0E3DCC" w14:textId="77777777" w:rsidR="003704B7" w:rsidRDefault="003704B7" w:rsidP="003704B7">
      <w:pPr>
        <w:ind w:right="-664" w:firstLine="567"/>
        <w:jc w:val="both"/>
      </w:pPr>
      <w:r w:rsidRPr="00B91FF0">
        <w:t>otro daļu, novada dome izskata iesniegumu. Ja zemes turpmākās izmantošanas mērķis, kas norādīts iesniegumā, nav pretrunā ar novada pašvaldības teritorijas plānojumu vai lokālplānojumu, un ir ievēroti šā likuma </w:t>
      </w:r>
      <w:hyperlink r:id="rId13" w:anchor="p29" w:history="1">
        <w:r w:rsidRPr="00B91FF0">
          <w:t>29.pantā</w:t>
        </w:r>
      </w:hyperlink>
      <w:r w:rsidRPr="00B91FF0">
        <w:t> minētie ierobežojumi, novada dome 20 dienu laikā dod piekrišanu zemes iegūšanai īpašumā. Piekrišana noformējama izziņas veidā, kuru paraksta novada domes priekšsēdētājs. Izziņā norādāms arī darījuma rezultātā īpašumā iegūstamās zemes izmantošanas mērķis. Darījuma akts ir derīgs ierakstīšanai zemesgrāmatā tikai tad, ja tam pievienota minētā izziņa. Piekrišanas atteikumu darījuma pusēm ir tiesības pārsūdzēt tiesā.</w:t>
      </w:r>
    </w:p>
    <w:p w14:paraId="4965C248" w14:textId="77777777" w:rsidR="003704B7" w:rsidRPr="007C1791" w:rsidRDefault="003704B7" w:rsidP="003704B7">
      <w:pPr>
        <w:ind w:right="-664" w:firstLine="567"/>
        <w:jc w:val="both"/>
      </w:pPr>
      <w:r w:rsidRPr="00B91FF0">
        <w:t xml:space="preserve">Ar Olaines novada domes 2022.gada 27.aprīļa saistošajiem noteikumiem Nr. SN5/2022 “Olaines novada teritorijas plānojuma teritorijas izmantošanas un apbūves noteikumi un grafiskā daļa” zemesgabalam </w:t>
      </w:r>
      <w:r w:rsidRPr="00B91FF0">
        <w:rPr>
          <w:bCs/>
        </w:rPr>
        <w:t xml:space="preserve">Rītupes ielā </w:t>
      </w:r>
      <w:r>
        <w:rPr>
          <w:bCs/>
        </w:rPr>
        <w:t>36</w:t>
      </w:r>
      <w:r w:rsidRPr="00B91FF0">
        <w:rPr>
          <w:bCs/>
        </w:rPr>
        <w:t>, Grēnēs, Olaines pag., Olaines novadā</w:t>
      </w:r>
      <w:r>
        <w:t>,</w:t>
      </w:r>
      <w:r w:rsidRPr="00B91FF0">
        <w:t xml:space="preserve"> </w:t>
      </w:r>
      <w:r w:rsidRPr="00B91FF0">
        <w:rPr>
          <w:rFonts w:eastAsia="Calibri"/>
        </w:rPr>
        <w:t xml:space="preserve">noteikta plānotā (atļautā) izmantošana – Savrupmāju apbūves teritorijas (DzS), kam saskaņā ar Ministru kabineta 2006.gada 20.jūnija noteikumiem Nr.496 </w:t>
      </w:r>
      <w:r w:rsidRPr="00B91FF0">
        <w:t>“</w:t>
      </w:r>
      <w:r w:rsidRPr="00B91FF0">
        <w:rPr>
          <w:rFonts w:eastAsia="Calibri"/>
        </w:rPr>
        <w:t xml:space="preserve">Nekustamā īpašuma lietošanas mērķu klasifikācija un nekustamā īpašuma lietošanas mērķu noteikšanas un maiņas kārtība” nekustamā īpašuma lietošanas mērķis noteikts, kods 0601 – </w:t>
      </w:r>
      <w:r w:rsidRPr="00B91FF0">
        <w:t>“</w:t>
      </w:r>
      <w:r w:rsidRPr="00B91FF0">
        <w:rPr>
          <w:rFonts w:eastAsia="Calibri"/>
        </w:rPr>
        <w:t>Individuālo dzīvojamo māju apbūve”.</w:t>
      </w:r>
    </w:p>
    <w:p w14:paraId="5FDB11B5" w14:textId="52E8A96D" w:rsidR="003704B7" w:rsidRDefault="003704B7" w:rsidP="003704B7">
      <w:pPr>
        <w:overflowPunct w:val="0"/>
        <w:autoSpaceDE w:val="0"/>
        <w:ind w:right="-664" w:firstLine="567"/>
        <w:jc w:val="both"/>
        <w:textAlignment w:val="baseline"/>
        <w:rPr>
          <w:rFonts w:eastAsia="Calibri"/>
        </w:rPr>
      </w:pPr>
      <w:r w:rsidRPr="00B91FF0">
        <w:rPr>
          <w:rFonts w:eastAsia="Calibri"/>
        </w:rPr>
        <w:t xml:space="preserve">Atbilstoši Starptautisko un Latvijas Republikas nacionālo sankciju likuma 5.panta otrās daļas prasību izpildei SIA “Lursoft” </w:t>
      </w:r>
      <w:r>
        <w:rPr>
          <w:rFonts w:eastAsia="Calibri"/>
        </w:rPr>
        <w:t>2025.gada 23.janvārī</w:t>
      </w:r>
      <w:r w:rsidRPr="00B91FF0">
        <w:rPr>
          <w:rFonts w:eastAsia="Calibri"/>
        </w:rPr>
        <w:t xml:space="preserve"> pārbaudītas ziņas par </w:t>
      </w:r>
      <w:r>
        <w:t xml:space="preserve">Sabiedrību ar ierobežotu atbildību “LD-GROUP”, reģistrācijas Nr.50203611631, un tās vienīgo kapitāldaļu turētāju un patiesā labuma guvēju </w:t>
      </w:r>
      <w:r w:rsidR="006B42A3">
        <w:t>M S</w:t>
      </w:r>
      <w:r w:rsidRPr="00B91FF0">
        <w:t>.</w:t>
      </w:r>
    </w:p>
    <w:p w14:paraId="72432684" w14:textId="77777777" w:rsidR="003704B7" w:rsidRDefault="003704B7" w:rsidP="003704B7">
      <w:pPr>
        <w:overflowPunct w:val="0"/>
        <w:autoSpaceDE w:val="0"/>
        <w:ind w:right="-664" w:firstLine="567"/>
        <w:jc w:val="both"/>
        <w:textAlignment w:val="baseline"/>
        <w:rPr>
          <w:rFonts w:eastAsia="Calibri"/>
        </w:rPr>
      </w:pPr>
      <w:r w:rsidRPr="00B91FF0">
        <w:t xml:space="preserve">Dome secina, ka ievērojot Olaines novada  pašvaldības domes 2022.gada 27.aprīļa saistošos noteikumus Nr. SN5/2022 “Olaines novada teritorijas plānojuma teritorijas izmantošanas un apbūves noteikumi un grafiskā daļa”, tiesību aktus, attīstības plānošanas dokumentus uz zemesgabalu </w:t>
      </w:r>
      <w:r w:rsidRPr="00B91FF0">
        <w:rPr>
          <w:bCs/>
        </w:rPr>
        <w:t xml:space="preserve">Rītupes ielā </w:t>
      </w:r>
      <w:r>
        <w:rPr>
          <w:bCs/>
        </w:rPr>
        <w:t>36</w:t>
      </w:r>
      <w:r w:rsidRPr="00B91FF0">
        <w:rPr>
          <w:bCs/>
        </w:rPr>
        <w:t>, Grēnēs, Olaines pag., Olaines novadā</w:t>
      </w:r>
      <w:r>
        <w:rPr>
          <w:bCs/>
        </w:rPr>
        <w:t>,</w:t>
      </w:r>
      <w:r w:rsidRPr="00B91FF0">
        <w:t xml:space="preserve"> ar kadastra </w:t>
      </w:r>
      <w:r>
        <w:t>numuru</w:t>
      </w:r>
      <w:r w:rsidRPr="00B91FF0">
        <w:t xml:space="preserve"> </w:t>
      </w:r>
      <w:r>
        <w:t>8080 003 0809</w:t>
      </w:r>
      <w:r w:rsidRPr="00B91FF0">
        <w:t xml:space="preserve">, </w:t>
      </w:r>
      <w:r>
        <w:t>703</w:t>
      </w:r>
      <w:r w:rsidRPr="00B91FF0">
        <w:t xml:space="preserve">  kv.m platībā, neattiecas likuma “Par zemes privatizāciju lauku apvidos” 29.panta noteiktie ierobežojumi un nav attiecināmi likuma “Par zemes privatizāciju lauku apvidos” 28.panta ceturtās daļas un 30.panta pirmās un otrās daļas nosacījumi. </w:t>
      </w:r>
    </w:p>
    <w:p w14:paraId="15298706" w14:textId="77777777" w:rsidR="003704B7" w:rsidRPr="007C1791" w:rsidRDefault="003704B7" w:rsidP="003704B7">
      <w:pPr>
        <w:overflowPunct w:val="0"/>
        <w:autoSpaceDE w:val="0"/>
        <w:ind w:right="-664" w:firstLine="567"/>
        <w:jc w:val="both"/>
        <w:textAlignment w:val="baseline"/>
        <w:rPr>
          <w:rFonts w:eastAsia="Calibri"/>
        </w:rPr>
      </w:pPr>
      <w:r w:rsidRPr="00B91FF0">
        <w:t xml:space="preserve">Ievērojot iepriekš minēto un, pamatojoties uz Pašvaldību  likuma 10.panta pirmās daļas 21.punktu, likuma “Par zemes privatizāciju lauku apvidos” 28.panta ceturto daļu, 29.pantu, 30.panta pirmo un otro daļu, un Administratīvā procesa likuma 63.panta pirmo daļu un 67.pantu,  </w:t>
      </w:r>
      <w:r w:rsidRPr="00B91FF0">
        <w:rPr>
          <w:b/>
          <w:lang w:val="pt-BR"/>
        </w:rPr>
        <w:t>dome nolemj:</w:t>
      </w:r>
      <w:r w:rsidRPr="00B91FF0">
        <w:rPr>
          <w:lang w:val="pt-BR"/>
        </w:rPr>
        <w:t xml:space="preserve"> </w:t>
      </w:r>
    </w:p>
    <w:p w14:paraId="752DA866" w14:textId="77777777" w:rsidR="003704B7" w:rsidRPr="00B91FF0" w:rsidRDefault="003704B7" w:rsidP="003704B7">
      <w:pPr>
        <w:ind w:right="-664" w:firstLine="720"/>
        <w:jc w:val="both"/>
        <w:rPr>
          <w:lang w:val="pt-BR"/>
        </w:rPr>
      </w:pPr>
    </w:p>
    <w:p w14:paraId="73A24C3C" w14:textId="77777777" w:rsidR="003704B7" w:rsidRPr="00B91FF0" w:rsidRDefault="003704B7" w:rsidP="003704B7">
      <w:pPr>
        <w:numPr>
          <w:ilvl w:val="0"/>
          <w:numId w:val="20"/>
        </w:numPr>
        <w:ind w:right="-664"/>
        <w:jc w:val="both"/>
        <w:rPr>
          <w:lang w:val="pt-BR"/>
        </w:rPr>
      </w:pPr>
      <w:r w:rsidRPr="00B91FF0">
        <w:rPr>
          <w:lang w:val="pt-BR"/>
        </w:rPr>
        <w:t>Piekrist, ka</w:t>
      </w:r>
      <w:r w:rsidRPr="00B91FF0">
        <w:t xml:space="preserve"> zemi </w:t>
      </w:r>
      <w:r w:rsidRPr="00B91FF0">
        <w:rPr>
          <w:bCs/>
        </w:rPr>
        <w:t xml:space="preserve">Rītupes ielā </w:t>
      </w:r>
      <w:r>
        <w:rPr>
          <w:bCs/>
        </w:rPr>
        <w:t>36</w:t>
      </w:r>
      <w:r w:rsidRPr="00B91FF0">
        <w:rPr>
          <w:bCs/>
        </w:rPr>
        <w:t>, Grēnēs, Olaines pagastā, Olaines novadā</w:t>
      </w:r>
      <w:r>
        <w:rPr>
          <w:bCs/>
        </w:rPr>
        <w:t>,</w:t>
      </w:r>
      <w:r w:rsidRPr="00B91FF0">
        <w:t xml:space="preserve"> ar kadastra </w:t>
      </w:r>
      <w:r>
        <w:t>numuru</w:t>
      </w:r>
      <w:r w:rsidRPr="00B91FF0">
        <w:t xml:space="preserve"> </w:t>
      </w:r>
      <w:r>
        <w:t>8080 003 0809</w:t>
      </w:r>
      <w:r w:rsidRPr="00B91FF0">
        <w:t xml:space="preserve">, </w:t>
      </w:r>
      <w:r>
        <w:t>703</w:t>
      </w:r>
      <w:r w:rsidRPr="00B91FF0">
        <w:t xml:space="preserve">  kv.m platībā (kadastra </w:t>
      </w:r>
      <w:r>
        <w:t>apzīmējums</w:t>
      </w:r>
      <w:r w:rsidRPr="00B91FF0">
        <w:t xml:space="preserve"> </w:t>
      </w:r>
      <w:r>
        <w:t>8080 003 0722</w:t>
      </w:r>
      <w:r w:rsidRPr="00B91FF0">
        <w:t xml:space="preserve">) ar zemes lietošanas mērķi – kods 0601 – Individuālo dzīvojamo māju apbūve iegūst īpašumā </w:t>
      </w:r>
      <w:r>
        <w:t>sabiedrība ar ierobežotu atbildību “LD-GROUP”, reģistrācijas                                     Nr. 50203611631</w:t>
      </w:r>
      <w:r w:rsidRPr="00B91FF0">
        <w:t xml:space="preserve">, </w:t>
      </w:r>
      <w:r>
        <w:t>juridiskā adrese</w:t>
      </w:r>
      <w:r w:rsidRPr="00B91FF0">
        <w:t>: Pededzes iela 12-</w:t>
      </w:r>
      <w:r>
        <w:t>4</w:t>
      </w:r>
      <w:r w:rsidRPr="00B91FF0">
        <w:t xml:space="preserve">, Mārupe, Mārupes novads, </w:t>
      </w:r>
      <w:r>
        <w:t xml:space="preserve">             </w:t>
      </w:r>
      <w:r w:rsidRPr="00B91FF0">
        <w:t>LV-2117</w:t>
      </w:r>
      <w:r w:rsidRPr="00B91FF0">
        <w:rPr>
          <w:lang w:val="pt-BR"/>
        </w:rPr>
        <w:t>.</w:t>
      </w:r>
    </w:p>
    <w:p w14:paraId="34538B50" w14:textId="77777777" w:rsidR="003704B7" w:rsidRPr="00B91FF0" w:rsidRDefault="003704B7" w:rsidP="003704B7">
      <w:pPr>
        <w:numPr>
          <w:ilvl w:val="0"/>
          <w:numId w:val="20"/>
        </w:numPr>
        <w:ind w:right="-664"/>
        <w:jc w:val="both"/>
        <w:rPr>
          <w:lang w:val="pt-BR"/>
        </w:rPr>
      </w:pPr>
      <w:r w:rsidRPr="00B91FF0">
        <w:rPr>
          <w:lang w:val="pt-BR"/>
        </w:rPr>
        <w:t xml:space="preserve">Lēmumu var pārsūdzēt Administratīvās rajona tiesas Rīgas tiesu namā, Baldones </w:t>
      </w:r>
      <w:r>
        <w:rPr>
          <w:lang w:val="pt-BR"/>
        </w:rPr>
        <w:t xml:space="preserve">                 </w:t>
      </w:r>
      <w:r w:rsidRPr="00B91FF0">
        <w:rPr>
          <w:lang w:val="pt-BR"/>
        </w:rPr>
        <w:t>iel</w:t>
      </w:r>
      <w:r>
        <w:rPr>
          <w:lang w:val="pt-BR"/>
        </w:rPr>
        <w:t>ā</w:t>
      </w:r>
      <w:r w:rsidRPr="00B91FF0">
        <w:rPr>
          <w:lang w:val="pt-BR"/>
        </w:rPr>
        <w:t xml:space="preserve"> 1A, Rīgā, LV-1007, viena mēneša laikā no lēmuma spēkā stāšanās dienas.</w:t>
      </w:r>
    </w:p>
    <w:p w14:paraId="04145D19" w14:textId="77777777" w:rsidR="003704B7" w:rsidRPr="00B91FF0" w:rsidRDefault="003704B7" w:rsidP="003704B7">
      <w:pPr>
        <w:ind w:left="720" w:right="-664"/>
        <w:jc w:val="both"/>
        <w:rPr>
          <w:lang w:val="pt-BR"/>
        </w:rPr>
      </w:pPr>
    </w:p>
    <w:p w14:paraId="1C44442D" w14:textId="77777777" w:rsidR="003704B7" w:rsidRPr="003B361D" w:rsidRDefault="003704B7" w:rsidP="003704B7">
      <w:pPr>
        <w:ind w:right="-664"/>
        <w:jc w:val="both"/>
      </w:pPr>
    </w:p>
    <w:p w14:paraId="01F83FC1" w14:textId="77777777" w:rsidR="003704B7" w:rsidRPr="007B1671" w:rsidRDefault="003704B7" w:rsidP="003704B7">
      <w:pPr>
        <w:ind w:right="-664"/>
        <w:jc w:val="both"/>
        <w:rPr>
          <w:sz w:val="20"/>
        </w:rPr>
      </w:pPr>
      <w:r w:rsidRPr="007B1671">
        <w:rPr>
          <w:sz w:val="20"/>
        </w:rPr>
        <w:t xml:space="preserve">Lēmuma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2BB27494" w14:textId="77777777" w:rsidR="003704B7" w:rsidRPr="007B1671" w:rsidRDefault="003704B7" w:rsidP="003704B7">
      <w:pPr>
        <w:ind w:right="-664"/>
        <w:jc w:val="both"/>
        <w:rPr>
          <w:sz w:val="20"/>
        </w:rPr>
      </w:pPr>
      <w:r w:rsidRPr="007B1671">
        <w:rPr>
          <w:sz w:val="20"/>
        </w:rPr>
        <w:t>Saskaņā ar Informācijas atklātības likuma 5.panta otrās daļas 4.punktu, lēmumā norādītie personas dati uzskatāmi par ierobežotas pieejamības informāciju.</w:t>
      </w:r>
    </w:p>
    <w:p w14:paraId="782F24B6" w14:textId="77777777" w:rsidR="003704B7" w:rsidRPr="007B1671" w:rsidRDefault="003704B7" w:rsidP="003704B7">
      <w:pPr>
        <w:ind w:right="-664"/>
        <w:jc w:val="both"/>
      </w:pPr>
    </w:p>
    <w:p w14:paraId="43A04DE2" w14:textId="77777777" w:rsidR="003704B7" w:rsidRPr="007B1671" w:rsidRDefault="003704B7" w:rsidP="003704B7">
      <w:pPr>
        <w:ind w:right="-952"/>
        <w:jc w:val="both"/>
      </w:pPr>
    </w:p>
    <w:p w14:paraId="77D8A300" w14:textId="77777777" w:rsidR="003704B7" w:rsidRPr="007B1671" w:rsidRDefault="003704B7" w:rsidP="003704B7">
      <w:pPr>
        <w:ind w:right="-952"/>
        <w:jc w:val="both"/>
      </w:pPr>
    </w:p>
    <w:p w14:paraId="4CF23747" w14:textId="77777777" w:rsidR="003704B7" w:rsidRPr="007B1671" w:rsidRDefault="003704B7" w:rsidP="003704B7">
      <w:pPr>
        <w:ind w:right="-952"/>
        <w:jc w:val="both"/>
      </w:pPr>
      <w:r w:rsidRPr="007B1671">
        <w:t xml:space="preserve">Priekšsēdētājs    </w:t>
      </w:r>
      <w:r w:rsidRPr="007B1671">
        <w:tab/>
      </w:r>
      <w:r w:rsidRPr="007B1671">
        <w:tab/>
      </w:r>
      <w:r w:rsidRPr="007B1671">
        <w:tab/>
      </w:r>
      <w:r w:rsidRPr="007B1671">
        <w:tab/>
      </w:r>
      <w:r w:rsidRPr="007B1671">
        <w:tab/>
      </w:r>
      <w:r w:rsidRPr="007B1671">
        <w:tab/>
      </w:r>
      <w:r w:rsidRPr="007B1671">
        <w:tab/>
      </w:r>
      <w:r w:rsidRPr="007B1671">
        <w:tab/>
        <w:t>A.Bergs</w:t>
      </w:r>
    </w:p>
    <w:p w14:paraId="033F7770" w14:textId="77777777" w:rsidR="003704B7" w:rsidRPr="007B1671" w:rsidRDefault="003704B7" w:rsidP="003704B7">
      <w:pPr>
        <w:ind w:right="-952"/>
        <w:jc w:val="both"/>
      </w:pPr>
    </w:p>
    <w:p w14:paraId="34D5B298" w14:textId="77777777" w:rsidR="003704B7" w:rsidRPr="007B1671" w:rsidRDefault="003704B7" w:rsidP="003704B7">
      <w:pPr>
        <w:ind w:right="-952"/>
        <w:jc w:val="both"/>
      </w:pPr>
    </w:p>
    <w:p w14:paraId="05313FD3" w14:textId="77777777" w:rsidR="003704B7" w:rsidRPr="003B361D" w:rsidRDefault="003704B7" w:rsidP="003704B7">
      <w:pPr>
        <w:ind w:right="-952"/>
        <w:jc w:val="both"/>
      </w:pPr>
      <w:r w:rsidRPr="003B361D">
        <w:t xml:space="preserve">Iesniedz: </w:t>
      </w:r>
      <w:r>
        <w:t>domes priekšsēdētājs</w:t>
      </w:r>
    </w:p>
    <w:p w14:paraId="4D6A3A86" w14:textId="77777777" w:rsidR="003704B7" w:rsidRPr="003B361D" w:rsidRDefault="003704B7" w:rsidP="003704B7">
      <w:pPr>
        <w:ind w:right="-952"/>
        <w:jc w:val="both"/>
      </w:pPr>
      <w:r w:rsidRPr="003B361D">
        <w:t xml:space="preserve">Sagatavoja: </w:t>
      </w:r>
      <w:r>
        <w:t>ī</w:t>
      </w:r>
      <w:r w:rsidRPr="003B361D">
        <w:t xml:space="preserve">pašuma un juridiskās nodaļas </w:t>
      </w:r>
      <w:r>
        <w:t xml:space="preserve">galvenā </w:t>
      </w:r>
      <w:r w:rsidRPr="003B361D">
        <w:t xml:space="preserve">juriste E.Rolava  </w:t>
      </w:r>
    </w:p>
    <w:p w14:paraId="7F53FB58" w14:textId="77777777" w:rsidR="003704B7" w:rsidRPr="003B361D" w:rsidRDefault="003704B7" w:rsidP="003704B7">
      <w:pPr>
        <w:ind w:right="-952"/>
        <w:jc w:val="both"/>
      </w:pPr>
    </w:p>
    <w:p w14:paraId="53DE68E9" w14:textId="77777777" w:rsidR="003704B7" w:rsidRPr="003B361D" w:rsidRDefault="003704B7" w:rsidP="003704B7">
      <w:pPr>
        <w:ind w:right="-952"/>
        <w:jc w:val="both"/>
      </w:pPr>
      <w:r w:rsidRPr="003B361D">
        <w:t>Lēmumu izsniegt:</w:t>
      </w:r>
    </w:p>
    <w:p w14:paraId="166B9BEC" w14:textId="77777777" w:rsidR="003704B7" w:rsidRPr="003B361D" w:rsidRDefault="003704B7" w:rsidP="003704B7">
      <w:pPr>
        <w:ind w:right="-952"/>
        <w:jc w:val="both"/>
        <w:rPr>
          <w:color w:val="000000"/>
        </w:rPr>
      </w:pPr>
      <w:r w:rsidRPr="003B361D">
        <w:rPr>
          <w:color w:val="000000"/>
        </w:rPr>
        <w:t>Īpašuma un juridiskajai nodaļai</w:t>
      </w:r>
    </w:p>
    <w:p w14:paraId="39496814" w14:textId="2E7DE386" w:rsidR="003704B7" w:rsidRPr="003B361D" w:rsidRDefault="003704B7" w:rsidP="003704B7">
      <w:pPr>
        <w:ind w:right="-952"/>
        <w:jc w:val="both"/>
        <w:rPr>
          <w:color w:val="000000"/>
        </w:rPr>
      </w:pPr>
      <w:r>
        <w:t>SIA “LD-GROUP”</w:t>
      </w:r>
    </w:p>
    <w:p w14:paraId="502A9BB6" w14:textId="77777777" w:rsidR="003704B7" w:rsidRPr="003B361D" w:rsidRDefault="003704B7" w:rsidP="003704B7">
      <w:pPr>
        <w:ind w:right="-664"/>
        <w:jc w:val="both"/>
      </w:pPr>
    </w:p>
    <w:p w14:paraId="0DA463CC" w14:textId="77777777" w:rsidR="003704B7" w:rsidRDefault="003704B7" w:rsidP="003704B7"/>
    <w:p w14:paraId="769531F1" w14:textId="77777777" w:rsidR="003704B7" w:rsidRDefault="003704B7" w:rsidP="003704B7"/>
    <w:p w14:paraId="4435A7B5" w14:textId="77777777" w:rsidR="003704B7" w:rsidRPr="007B1671" w:rsidRDefault="003704B7" w:rsidP="003704B7">
      <w:pPr>
        <w:ind w:right="-664"/>
        <w:jc w:val="center"/>
      </w:pPr>
      <w:r w:rsidRPr="007B1671">
        <w:t>Lēmuma projekts</w:t>
      </w:r>
    </w:p>
    <w:p w14:paraId="596FA08C" w14:textId="77777777" w:rsidR="003704B7" w:rsidRPr="007B1671" w:rsidRDefault="003704B7" w:rsidP="003704B7">
      <w:pPr>
        <w:ind w:right="-664"/>
        <w:jc w:val="center"/>
      </w:pPr>
      <w:r w:rsidRPr="007B1671">
        <w:t>Olainē</w:t>
      </w:r>
    </w:p>
    <w:p w14:paraId="2A6EF3E0" w14:textId="77777777" w:rsidR="003704B7" w:rsidRPr="007B1671" w:rsidRDefault="003704B7" w:rsidP="003704B7">
      <w:pPr>
        <w:ind w:right="-664"/>
        <w:jc w:val="both"/>
      </w:pPr>
      <w:r>
        <w:t xml:space="preserve">2025.gada 29.janvārī </w:t>
      </w:r>
      <w:r w:rsidRPr="007B1671">
        <w:tab/>
        <w:t xml:space="preserve">                        </w:t>
      </w:r>
      <w:r w:rsidRPr="007B1671">
        <w:tab/>
      </w:r>
      <w:r w:rsidRPr="007B1671">
        <w:tab/>
        <w:t xml:space="preserve">    </w:t>
      </w:r>
      <w:r>
        <w:tab/>
      </w:r>
      <w:r>
        <w:tab/>
      </w:r>
      <w:r>
        <w:tab/>
      </w:r>
      <w:r>
        <w:tab/>
        <w:t xml:space="preserve">         </w:t>
      </w:r>
      <w:r w:rsidRPr="007B1671">
        <w:t>Nr.</w:t>
      </w:r>
      <w:r>
        <w:t>1</w:t>
      </w:r>
    </w:p>
    <w:p w14:paraId="7D8EAA1E" w14:textId="77777777" w:rsidR="003704B7" w:rsidRPr="007B1671" w:rsidRDefault="003704B7" w:rsidP="003704B7">
      <w:pPr>
        <w:ind w:right="-664"/>
        <w:jc w:val="both"/>
      </w:pPr>
    </w:p>
    <w:p w14:paraId="6521479E" w14:textId="77777777" w:rsidR="003704B7" w:rsidRPr="007B1671" w:rsidRDefault="003704B7" w:rsidP="003704B7">
      <w:pPr>
        <w:ind w:right="-664"/>
        <w:jc w:val="center"/>
        <w:rPr>
          <w:b/>
          <w:color w:val="3B3838"/>
        </w:rPr>
      </w:pPr>
      <w:r w:rsidRPr="007B1671">
        <w:rPr>
          <w:b/>
          <w:color w:val="3B3838"/>
        </w:rPr>
        <w:t xml:space="preserve">Par piekrišanu </w:t>
      </w:r>
      <w:r>
        <w:rPr>
          <w:b/>
          <w:color w:val="3B3838"/>
        </w:rPr>
        <w:t xml:space="preserve">zemes Madaru ielā 11A (Jaunolainē) </w:t>
      </w:r>
      <w:r w:rsidRPr="007B1671">
        <w:rPr>
          <w:b/>
          <w:color w:val="3B3838"/>
        </w:rPr>
        <w:t xml:space="preserve">iegūšanai īpašumā </w:t>
      </w:r>
    </w:p>
    <w:p w14:paraId="48C56904" w14:textId="77777777" w:rsidR="003704B7" w:rsidRPr="003B361D" w:rsidRDefault="003704B7" w:rsidP="003704B7">
      <w:pPr>
        <w:ind w:right="-664"/>
        <w:jc w:val="both"/>
        <w:rPr>
          <w:color w:val="3B3838"/>
        </w:rPr>
      </w:pPr>
    </w:p>
    <w:p w14:paraId="585A9884" w14:textId="4A989A11" w:rsidR="003704B7" w:rsidRDefault="003704B7" w:rsidP="003704B7">
      <w:pPr>
        <w:ind w:right="-664" w:firstLine="567"/>
        <w:jc w:val="both"/>
      </w:pPr>
      <w:r w:rsidRPr="00B91FF0">
        <w:t xml:space="preserve">Olaines novada pašvaldībā </w:t>
      </w:r>
      <w:r>
        <w:t>2025.gada 23.janvārī</w:t>
      </w:r>
      <w:r w:rsidRPr="00B91FF0">
        <w:t xml:space="preserve"> saņemts </w:t>
      </w:r>
      <w:r w:rsidR="006B42A3">
        <w:t>V Ž</w:t>
      </w:r>
      <w:r>
        <w:t xml:space="preserve"> (U </w:t>
      </w:r>
      <w:r w:rsidR="006B42A3">
        <w:t>Z</w:t>
      </w:r>
      <w:r>
        <w:t>), personas kods</w:t>
      </w:r>
      <w:r w:rsidR="006B42A3">
        <w:t>_</w:t>
      </w:r>
      <w:r w:rsidRPr="00B91FF0">
        <w:t xml:space="preserve">, </w:t>
      </w:r>
      <w:r>
        <w:t>deklarētā dzīves vieta</w:t>
      </w:r>
      <w:r w:rsidRPr="00B91FF0">
        <w:t>:</w:t>
      </w:r>
      <w:r w:rsidR="006B42A3">
        <w:t>_</w:t>
      </w:r>
      <w:r w:rsidRPr="00B91FF0">
        <w:t xml:space="preserve">, iesniegums (reģ. Nr. </w:t>
      </w:r>
      <w:r w:rsidRPr="00D10F30">
        <w:t>ONP/1.1./25/</w:t>
      </w:r>
      <w:r>
        <w:t>588</w:t>
      </w:r>
      <w:r w:rsidRPr="00D10F30">
        <w:t>-SD</w:t>
      </w:r>
      <w:r w:rsidRPr="00B91FF0">
        <w:t xml:space="preserve">) ar lūgumu atļaut iegūt īpašumā zemi </w:t>
      </w:r>
      <w:r>
        <w:t>Madaru ielā 11A, Jaunolainē</w:t>
      </w:r>
      <w:r w:rsidRPr="00B91FF0">
        <w:t>, Olaines pag</w:t>
      </w:r>
      <w:r>
        <w:t>astā</w:t>
      </w:r>
      <w:r w:rsidRPr="00B91FF0">
        <w:t xml:space="preserve">, Olaines novadā, </w:t>
      </w:r>
      <w:r>
        <w:t>Baltkrievijas  Republikas pilsonim</w:t>
      </w:r>
      <w:r w:rsidRPr="00B91FF0">
        <w:t xml:space="preserve">. </w:t>
      </w:r>
    </w:p>
    <w:p w14:paraId="2699E688" w14:textId="77777777" w:rsidR="003704B7" w:rsidRDefault="003704B7" w:rsidP="003704B7">
      <w:pPr>
        <w:ind w:right="-664" w:firstLine="567"/>
        <w:jc w:val="both"/>
      </w:pPr>
      <w:r w:rsidRPr="00B91FF0">
        <w:t>Izvērtējot iesniegto lūgumu un ar lietu saistītos apstākļus, konstatēts:</w:t>
      </w:r>
    </w:p>
    <w:p w14:paraId="792DBC6E" w14:textId="0FCAA233" w:rsidR="003704B7" w:rsidRDefault="003704B7" w:rsidP="003704B7">
      <w:pPr>
        <w:ind w:right="-664" w:firstLine="567"/>
        <w:jc w:val="both"/>
      </w:pPr>
      <w:r w:rsidRPr="00B91FF0">
        <w:t xml:space="preserve">Rīgas rajona tiesas Zemesgrāmatu nodaļas, Olaines pagasta zemesgrāmatas nodalījumā Nr. </w:t>
      </w:r>
      <w:r>
        <w:t>100000587228</w:t>
      </w:r>
      <w:r w:rsidRPr="00B91FF0">
        <w:t>, kadastra numurs</w:t>
      </w:r>
      <w:r>
        <w:t xml:space="preserve"> 8080 009 0237</w:t>
      </w:r>
      <w:r w:rsidRPr="00B91FF0">
        <w:t xml:space="preserve">, </w:t>
      </w:r>
      <w:r>
        <w:t>adrese</w:t>
      </w:r>
      <w:r w:rsidRPr="00B91FF0">
        <w:t xml:space="preserve">: </w:t>
      </w:r>
      <w:r>
        <w:t>Madaru iela 11A, Jaunolaine</w:t>
      </w:r>
      <w:r w:rsidRPr="00B91FF0">
        <w:t>, Olaines pag., Olaines nov., ierakstītas īpašuma tiesības uz nekustamo īpašumu</w:t>
      </w:r>
      <w:r>
        <w:t xml:space="preserve"> </w:t>
      </w:r>
      <w:r w:rsidRPr="00B91FF0">
        <w:t xml:space="preserve">– zemesgabalu ar kadastra apzīmējumu </w:t>
      </w:r>
      <w:r>
        <w:t>8080 009 0311</w:t>
      </w:r>
      <w:r w:rsidRPr="00B91FF0">
        <w:t xml:space="preserve">, </w:t>
      </w:r>
      <w:r>
        <w:t>884</w:t>
      </w:r>
      <w:r w:rsidRPr="00B91FF0">
        <w:t xml:space="preserve">  kv.m platībā. Īpašnieks: </w:t>
      </w:r>
      <w:r w:rsidR="000D3D62">
        <w:t>S Ž</w:t>
      </w:r>
      <w:r>
        <w:t>, personas kods</w:t>
      </w:r>
      <w:r w:rsidR="000D3D62">
        <w:t>_</w:t>
      </w:r>
      <w:r w:rsidRPr="00B91FF0">
        <w:t xml:space="preserve">, </w:t>
      </w:r>
      <w:r>
        <w:t>11.04.2023.</w:t>
      </w:r>
      <w:r w:rsidRPr="00B91FF0">
        <w:t xml:space="preserve"> lēmums, žurnāls Nr. </w:t>
      </w:r>
      <w:r>
        <w:t>300005848466</w:t>
      </w:r>
      <w:r w:rsidRPr="00B91FF0">
        <w:t>.</w:t>
      </w:r>
    </w:p>
    <w:p w14:paraId="6AA2BDAC" w14:textId="5DD57DBE" w:rsidR="003704B7" w:rsidRDefault="000D3D62" w:rsidP="003704B7">
      <w:pPr>
        <w:ind w:right="-664" w:firstLine="567"/>
        <w:jc w:val="both"/>
      </w:pPr>
      <w:r>
        <w:t>S Ž</w:t>
      </w:r>
      <w:r w:rsidR="003704B7">
        <w:t xml:space="preserve"> </w:t>
      </w:r>
      <w:r w:rsidR="003704B7" w:rsidRPr="00B91FF0">
        <w:t xml:space="preserve"> </w:t>
      </w:r>
      <w:r w:rsidR="003704B7">
        <w:t xml:space="preserve">kā Dāvinātājs un </w:t>
      </w:r>
      <w:r>
        <w:t>V Ž</w:t>
      </w:r>
      <w:r w:rsidR="003704B7">
        <w:t xml:space="preserve"> kā Apdāvinātais (dāvinātāja brāļa dēls) 2025.gada 22.janvārī</w:t>
      </w:r>
      <w:r w:rsidR="003704B7" w:rsidRPr="00B91FF0">
        <w:t xml:space="preserve"> </w:t>
      </w:r>
      <w:r w:rsidR="003704B7" w:rsidRPr="00B91FF0">
        <w:rPr>
          <w:bCs/>
        </w:rPr>
        <w:t xml:space="preserve">noslēdza </w:t>
      </w:r>
      <w:r w:rsidR="003704B7">
        <w:rPr>
          <w:bCs/>
        </w:rPr>
        <w:t>Dāvinājuma līgumu (Notariālais akts iereģistrēts aktu un apliecinājumu reģistrā Nr.193)</w:t>
      </w:r>
      <w:r w:rsidR="003704B7" w:rsidRPr="00B91FF0">
        <w:rPr>
          <w:bCs/>
        </w:rPr>
        <w:t xml:space="preserve"> </w:t>
      </w:r>
      <w:r w:rsidR="003704B7" w:rsidRPr="00B91FF0">
        <w:t xml:space="preserve">par  </w:t>
      </w:r>
      <w:r w:rsidR="003704B7" w:rsidRPr="00B91FF0">
        <w:rPr>
          <w:bCs/>
        </w:rPr>
        <w:t xml:space="preserve">nekustamā </w:t>
      </w:r>
      <w:r w:rsidR="003704B7" w:rsidRPr="00B91FF0">
        <w:t xml:space="preserve">īpašuma </w:t>
      </w:r>
      <w:r w:rsidR="003704B7">
        <w:t>Madaru iela 11A, Jaunolainē</w:t>
      </w:r>
      <w:r w:rsidR="003704B7" w:rsidRPr="00B91FF0">
        <w:t>, Olaines pag</w:t>
      </w:r>
      <w:r w:rsidR="003704B7">
        <w:t>astā</w:t>
      </w:r>
      <w:r w:rsidR="003704B7" w:rsidRPr="00B91FF0">
        <w:t>, Olaines novadā</w:t>
      </w:r>
      <w:r w:rsidR="003704B7">
        <w:t>,</w:t>
      </w:r>
      <w:r w:rsidR="003704B7" w:rsidRPr="00B91FF0">
        <w:t xml:space="preserve"> ar kadastra numuru </w:t>
      </w:r>
      <w:r w:rsidR="003704B7">
        <w:t>8080 009 0237</w:t>
      </w:r>
      <w:r w:rsidR="003704B7" w:rsidRPr="00B91FF0">
        <w:t xml:space="preserve"> </w:t>
      </w:r>
      <w:r w:rsidR="003704B7">
        <w:t xml:space="preserve">dāvinājumu </w:t>
      </w:r>
      <w:r>
        <w:t>V Ž</w:t>
      </w:r>
      <w:r w:rsidR="003704B7">
        <w:t xml:space="preserve"> </w:t>
      </w:r>
      <w:r w:rsidR="003704B7" w:rsidRPr="00B91FF0">
        <w:t xml:space="preserve"> </w:t>
      </w:r>
      <w:r w:rsidR="003704B7">
        <w:t xml:space="preserve">novērtējot īpašumu par </w:t>
      </w:r>
      <w:r w:rsidR="003704B7" w:rsidRPr="00B91FF0">
        <w:t xml:space="preserve"> </w:t>
      </w:r>
      <w:r>
        <w:t xml:space="preserve">                       </w:t>
      </w:r>
      <w:r w:rsidR="003704B7" w:rsidRPr="00B91FF0">
        <w:t xml:space="preserve">EUR </w:t>
      </w:r>
      <w:r w:rsidR="003704B7">
        <w:t>11 315.00</w:t>
      </w:r>
      <w:r w:rsidR="003704B7" w:rsidRPr="00B91FF0">
        <w:t xml:space="preserve"> (</w:t>
      </w:r>
      <w:r w:rsidR="003704B7">
        <w:rPr>
          <w:i/>
        </w:rPr>
        <w:t>vienpadsmit tūkstoši trīs simti piecpadsmit euro un 00 centi</w:t>
      </w:r>
      <w:r w:rsidR="003704B7" w:rsidRPr="00B91FF0">
        <w:t>).</w:t>
      </w:r>
    </w:p>
    <w:p w14:paraId="0053571D" w14:textId="77777777" w:rsidR="003704B7" w:rsidRDefault="003704B7" w:rsidP="003704B7">
      <w:pPr>
        <w:ind w:right="-664" w:firstLine="567"/>
        <w:jc w:val="both"/>
      </w:pPr>
      <w:r w:rsidRPr="00B91FF0">
        <w:t xml:space="preserve">Saskaņā ar likuma “Par zemes privatizāciju lauku apvidos”: </w:t>
      </w:r>
    </w:p>
    <w:p w14:paraId="1841AF08" w14:textId="77777777" w:rsidR="003704B7" w:rsidRDefault="003704B7" w:rsidP="003704B7">
      <w:pPr>
        <w:ind w:right="-664" w:firstLine="567"/>
        <w:jc w:val="both"/>
      </w:pPr>
      <w:r w:rsidRPr="00B91FF0">
        <w:t>28.panta ceturto daļu, darījumu subjekti, kuri nav minēti šā panta pirmajā daļā, zemi var iegūt īpašumā, ievērojot šā likuma 29.pantā noteiktos ierobežojumus un 30.pantā noteiktajā kārtībā;</w:t>
      </w:r>
    </w:p>
    <w:p w14:paraId="2AE481ED" w14:textId="77777777" w:rsidR="003704B7" w:rsidRDefault="003704B7" w:rsidP="003704B7">
      <w:pPr>
        <w:ind w:right="-664" w:firstLine="567"/>
        <w:jc w:val="both"/>
      </w:pPr>
      <w:r w:rsidRPr="00B91FF0">
        <w:t>30.panta:</w:t>
      </w:r>
    </w:p>
    <w:p w14:paraId="1B5935E6" w14:textId="77777777" w:rsidR="003704B7" w:rsidRDefault="003704B7" w:rsidP="003704B7">
      <w:pPr>
        <w:ind w:right="-664" w:firstLine="567"/>
        <w:jc w:val="both"/>
      </w:pPr>
      <w:r w:rsidRPr="00B91FF0">
        <w:t>pirmo daļu, šā likuma </w:t>
      </w:r>
      <w:hyperlink r:id="rId14" w:anchor="p28" w:history="1">
        <w:r w:rsidRPr="00B91FF0">
          <w:t>28.panta</w:t>
        </w:r>
      </w:hyperlink>
      <w:r w:rsidRPr="00B91FF0">
        <w:t> ceturtajā daļā minētās personas (izņemot nepilsoņus), kas vēlas iegūt zemi īpašumā, vai valsts īpašumu privatizāciju veicošā institūcija, ja tā veic zemes privatizāciju, vai valsts akciju sabiedrība “Valsts nekustamie īpašumi”, ja tā veic valsts zemes atsavināšanu, iesniedz iesniegumu tā novada domei, kuras teritorijā atrodas attiecīgā zeme. Iesniegumā norāda šīs zemes turpmākās izmantošanas mērķi. Iesniegumam pievienojams darījuma akta noraksts, izņemot gadījumus, kad zemes privatizāciju veic valsts īpašumu privatizāciju veicošā institūcija vai valsts zemes atsavināšanu – valsts akciju sabiedrība “Valsts nekustamie īpašumi”.</w:t>
      </w:r>
    </w:p>
    <w:p w14:paraId="48758B93" w14:textId="77777777" w:rsidR="003704B7" w:rsidRDefault="003704B7" w:rsidP="003704B7">
      <w:pPr>
        <w:ind w:right="-664" w:firstLine="567"/>
        <w:jc w:val="both"/>
      </w:pPr>
      <w:r w:rsidRPr="00B91FF0">
        <w:t>otro daļu, novada dome izskata iesniegumu. Ja zemes turpmākās izmantošanas mērķis, kas norādīts iesniegumā, nav pretrunā ar novada pašvaldības teritorijas plānojumu vai lokālplānojumu, un ir ievēroti šā likuma </w:t>
      </w:r>
      <w:hyperlink r:id="rId15" w:anchor="p29" w:history="1">
        <w:r w:rsidRPr="00B91FF0">
          <w:t>29.pantā</w:t>
        </w:r>
      </w:hyperlink>
      <w:r w:rsidRPr="00B91FF0">
        <w:t> minētie ierobežojumi, novada dome 20 dienu laikā dod piekrišanu zemes iegūšanai īpašumā. Piekrišana noformējama izziņas veidā, kuru paraksta novada domes priekšsēdētājs. Izziņā norādāms arī darījuma rezultātā īpašumā iegūstamās zemes izmantošanas mērķis. Darījuma akts ir derīgs ierakstīšanai zemesgrāmatā tikai tad, ja tam pievienota minētā izziņa. Piekrišanas atteikumu darījuma pusēm ir tiesības pārsūdzēt tiesā.</w:t>
      </w:r>
    </w:p>
    <w:p w14:paraId="60786A21" w14:textId="77777777" w:rsidR="003704B7" w:rsidRPr="00F01B84" w:rsidRDefault="003704B7" w:rsidP="003704B7">
      <w:pPr>
        <w:ind w:right="-664" w:firstLine="567"/>
        <w:jc w:val="both"/>
      </w:pPr>
      <w:r w:rsidRPr="00B91FF0">
        <w:t xml:space="preserve">Ar Olaines novada domes 2022.gada 27.aprīļa saistošajiem noteikumiem Nr. SN5/2022 “Olaines novada teritorijas plānojuma teritorijas izmantošanas un apbūves noteikumi un grafiskā daļa” zemesgabalam </w:t>
      </w:r>
      <w:r>
        <w:rPr>
          <w:bCs/>
        </w:rPr>
        <w:t>Madaru ielā 11A, Jaunolainē</w:t>
      </w:r>
      <w:r w:rsidRPr="00B91FF0">
        <w:rPr>
          <w:bCs/>
        </w:rPr>
        <w:t>, Olaines novadā</w:t>
      </w:r>
      <w:r>
        <w:t>,</w:t>
      </w:r>
      <w:r w:rsidRPr="00B91FF0">
        <w:t xml:space="preserve"> </w:t>
      </w:r>
      <w:r w:rsidRPr="00B91FF0">
        <w:rPr>
          <w:rFonts w:eastAsia="Calibri"/>
        </w:rPr>
        <w:t xml:space="preserve">noteikta plānotā (atļautā) izmantošana – Savrupmāju apbūves teritorijas (DzS), kam saskaņā ar Ministru kabineta 2006.gada 20.jūnija noteikumiem Nr.496 </w:t>
      </w:r>
      <w:r w:rsidRPr="00B91FF0">
        <w:t>“</w:t>
      </w:r>
      <w:r w:rsidRPr="00B91FF0">
        <w:rPr>
          <w:rFonts w:eastAsia="Calibri"/>
        </w:rPr>
        <w:t xml:space="preserve">Nekustamā īpašuma lietošanas mērķu klasifikācija un nekustamā īpašuma lietošanas mērķu noteikšanas un maiņas kārtība” nekustamā īpašuma lietošanas mērķis noteikts, kods 0601 – </w:t>
      </w:r>
      <w:r w:rsidRPr="00B91FF0">
        <w:t>“</w:t>
      </w:r>
      <w:r w:rsidRPr="00B91FF0">
        <w:rPr>
          <w:rFonts w:eastAsia="Calibri"/>
        </w:rPr>
        <w:t>Individuālo dzīvojamo māju apbūve”.</w:t>
      </w:r>
    </w:p>
    <w:p w14:paraId="068C6B21" w14:textId="662C499B" w:rsidR="003704B7" w:rsidRDefault="003704B7" w:rsidP="003704B7">
      <w:pPr>
        <w:overflowPunct w:val="0"/>
        <w:autoSpaceDE w:val="0"/>
        <w:ind w:right="-664" w:firstLine="567"/>
        <w:jc w:val="both"/>
        <w:textAlignment w:val="baseline"/>
        <w:rPr>
          <w:rFonts w:eastAsia="Calibri"/>
        </w:rPr>
      </w:pPr>
      <w:r w:rsidRPr="00B91FF0">
        <w:rPr>
          <w:rFonts w:eastAsia="Calibri"/>
        </w:rPr>
        <w:t xml:space="preserve">Atbilstoši Starptautisko un Latvijas Republikas nacionālo sankciju likuma 5.panta otrās daļas prasību izpildei SIA “Lursoft” </w:t>
      </w:r>
      <w:r>
        <w:rPr>
          <w:rFonts w:eastAsia="Calibri"/>
        </w:rPr>
        <w:t>2025.gada 23.janvārī</w:t>
      </w:r>
      <w:r w:rsidRPr="00B91FF0">
        <w:rPr>
          <w:rFonts w:eastAsia="Calibri"/>
        </w:rPr>
        <w:t xml:space="preserve"> pārbaudītas ziņas par </w:t>
      </w:r>
      <w:r>
        <w:t>V Ž</w:t>
      </w:r>
      <w:r w:rsidRPr="00B91FF0">
        <w:t>.</w:t>
      </w:r>
    </w:p>
    <w:p w14:paraId="53F67D1F" w14:textId="77777777" w:rsidR="003704B7" w:rsidRPr="00F01B84" w:rsidRDefault="003704B7" w:rsidP="003704B7">
      <w:pPr>
        <w:overflowPunct w:val="0"/>
        <w:autoSpaceDE w:val="0"/>
        <w:ind w:right="-664" w:firstLine="567"/>
        <w:jc w:val="both"/>
        <w:textAlignment w:val="baseline"/>
        <w:rPr>
          <w:rFonts w:eastAsia="Calibri"/>
        </w:rPr>
      </w:pPr>
      <w:r w:rsidRPr="00B91FF0">
        <w:t xml:space="preserve">Dome secina, ka ievērojot Olaines novada  pašvaldības domes 2022.gada 27.aprīļa saistošos noteikumus Nr. SN5/2022 “Olaines novada teritorijas plānojuma teritorijas izmantošanas un apbūves noteikumi un grafiskā daļa”, tiesību aktus, attīstības plānošanas dokumentus uz zemesgabalu </w:t>
      </w:r>
      <w:r>
        <w:rPr>
          <w:bCs/>
        </w:rPr>
        <w:t>Madaru ielā 11A, Jaunolainē</w:t>
      </w:r>
      <w:r w:rsidRPr="00B91FF0">
        <w:rPr>
          <w:bCs/>
        </w:rPr>
        <w:t>, Olaines pag</w:t>
      </w:r>
      <w:r>
        <w:rPr>
          <w:bCs/>
        </w:rPr>
        <w:t>astā</w:t>
      </w:r>
      <w:r w:rsidRPr="00B91FF0">
        <w:rPr>
          <w:bCs/>
        </w:rPr>
        <w:t>, Olaines novadā</w:t>
      </w:r>
      <w:r>
        <w:rPr>
          <w:bCs/>
        </w:rPr>
        <w:t>,</w:t>
      </w:r>
      <w:r w:rsidRPr="00B91FF0">
        <w:t xml:space="preserve"> ar kadastra </w:t>
      </w:r>
      <w:r>
        <w:t>numuru</w:t>
      </w:r>
      <w:r w:rsidRPr="00B91FF0">
        <w:t xml:space="preserve"> </w:t>
      </w:r>
      <w:r>
        <w:t>8080 009 0237</w:t>
      </w:r>
      <w:r w:rsidRPr="00B91FF0">
        <w:t xml:space="preserve">, </w:t>
      </w:r>
      <w:r>
        <w:t>884</w:t>
      </w:r>
      <w:r w:rsidRPr="00B91FF0">
        <w:t xml:space="preserve">  kv.m platībā, neattiecas likuma “Par zemes privatizāciju lauku apvidos” 29.panta noteiktie ierobežojumi un nav attiecināmi likuma “Par zemes privatizāciju lauku apvidos” 28.panta ceturtās daļas un 30.panta pirmās un otrās daļas nosacījumi. </w:t>
      </w:r>
    </w:p>
    <w:p w14:paraId="322AE794" w14:textId="77777777" w:rsidR="003704B7" w:rsidRPr="00B91FF0" w:rsidRDefault="003704B7" w:rsidP="003704B7">
      <w:pPr>
        <w:ind w:right="-664" w:firstLine="567"/>
        <w:jc w:val="both"/>
        <w:rPr>
          <w:lang w:val="pt-BR"/>
        </w:rPr>
      </w:pPr>
      <w:r w:rsidRPr="00B91FF0">
        <w:t xml:space="preserve">Ievērojot iepriekš minēto un, pamatojoties uz Pašvaldību likuma 10.panta pirmās daļas 21.punktu, likuma “Par zemes privatizāciju lauku apvidos” 28.panta ceturto daļu, 29.pantu, 30.panta pirmo un otro daļu, un Administratīvā procesa likuma 63.panta pirmo daļu un 67.pantu,  </w:t>
      </w:r>
      <w:r w:rsidRPr="00B91FF0">
        <w:rPr>
          <w:b/>
          <w:lang w:val="pt-BR"/>
        </w:rPr>
        <w:t>dome nolemj:</w:t>
      </w:r>
      <w:r w:rsidRPr="00B91FF0">
        <w:rPr>
          <w:lang w:val="pt-BR"/>
        </w:rPr>
        <w:t xml:space="preserve"> </w:t>
      </w:r>
    </w:p>
    <w:p w14:paraId="3302E006" w14:textId="77777777" w:rsidR="003704B7" w:rsidRPr="00B91FF0" w:rsidRDefault="003704B7" w:rsidP="003704B7">
      <w:pPr>
        <w:ind w:right="-664" w:firstLine="720"/>
        <w:jc w:val="both"/>
        <w:rPr>
          <w:lang w:val="pt-BR"/>
        </w:rPr>
      </w:pPr>
    </w:p>
    <w:p w14:paraId="775187B3" w14:textId="542C962C" w:rsidR="000D3D62" w:rsidRDefault="003704B7" w:rsidP="000D3D62">
      <w:pPr>
        <w:pStyle w:val="Sarakstarindkopa"/>
        <w:numPr>
          <w:ilvl w:val="1"/>
          <w:numId w:val="7"/>
        </w:numPr>
        <w:ind w:right="-664"/>
        <w:jc w:val="both"/>
        <w:rPr>
          <w:lang w:val="pt-BR"/>
        </w:rPr>
      </w:pPr>
      <w:r w:rsidRPr="000D3D62">
        <w:rPr>
          <w:lang w:val="pt-BR"/>
        </w:rPr>
        <w:t>Piekrist, ka</w:t>
      </w:r>
      <w:r w:rsidRPr="00B91FF0">
        <w:t xml:space="preserve"> zemi </w:t>
      </w:r>
      <w:r w:rsidRPr="000D3D62">
        <w:rPr>
          <w:bCs/>
        </w:rPr>
        <w:t>Madaru ielā 11A, Jaunolainē, Olaines pagastā, Olaines novadā,</w:t>
      </w:r>
      <w:r w:rsidRPr="00B91FF0">
        <w:t xml:space="preserve"> ar kadastra </w:t>
      </w:r>
      <w:r>
        <w:t>numuru</w:t>
      </w:r>
      <w:r w:rsidRPr="00B91FF0">
        <w:t xml:space="preserve"> </w:t>
      </w:r>
      <w:r>
        <w:t>8080 009 0237</w:t>
      </w:r>
      <w:r w:rsidRPr="00B91FF0">
        <w:t xml:space="preserve">, </w:t>
      </w:r>
      <w:r>
        <w:t>884</w:t>
      </w:r>
      <w:r w:rsidRPr="00B91FF0">
        <w:t xml:space="preserve"> kv.m platībā (kadastra </w:t>
      </w:r>
      <w:r>
        <w:t>apzīmējums</w:t>
      </w:r>
      <w:r w:rsidRPr="00B91FF0">
        <w:t xml:space="preserve"> </w:t>
      </w:r>
      <w:r>
        <w:t xml:space="preserve">                             8080 009 0311</w:t>
      </w:r>
      <w:r w:rsidRPr="00B91FF0">
        <w:t xml:space="preserve">) ar zemes lietošanas mērķi – kods 0601 – Individuālo dzīvojamo māju apbūve iegūst īpašumā </w:t>
      </w:r>
      <w:r w:rsidR="000D3D62">
        <w:t>V Ž</w:t>
      </w:r>
      <w:r>
        <w:t xml:space="preserve"> (</w:t>
      </w:r>
      <w:r w:rsidR="000D3D62">
        <w:t>U Z</w:t>
      </w:r>
      <w:r>
        <w:t>), personas kods</w:t>
      </w:r>
      <w:r w:rsidR="000D3D62">
        <w:t>_</w:t>
      </w:r>
      <w:r w:rsidRPr="00B91FF0">
        <w:t xml:space="preserve">, </w:t>
      </w:r>
      <w:r>
        <w:t>deklarētā dzīves vieta</w:t>
      </w:r>
      <w:r w:rsidRPr="00B91FF0">
        <w:t>:</w:t>
      </w:r>
      <w:r w:rsidR="000D3D62">
        <w:t>_</w:t>
      </w:r>
      <w:r w:rsidRPr="000D3D62">
        <w:rPr>
          <w:lang w:val="pt-BR"/>
        </w:rPr>
        <w:t>.</w:t>
      </w:r>
    </w:p>
    <w:p w14:paraId="44AFE2B0" w14:textId="737C017A" w:rsidR="003704B7" w:rsidRPr="000D3D62" w:rsidRDefault="003704B7" w:rsidP="000D3D62">
      <w:pPr>
        <w:pStyle w:val="Sarakstarindkopa"/>
        <w:numPr>
          <w:ilvl w:val="1"/>
          <w:numId w:val="7"/>
        </w:numPr>
        <w:ind w:right="-664"/>
        <w:jc w:val="both"/>
        <w:rPr>
          <w:lang w:val="pt-BR"/>
        </w:rPr>
      </w:pPr>
      <w:r w:rsidRPr="000D3D62">
        <w:rPr>
          <w:lang w:val="pt-BR"/>
        </w:rPr>
        <w:t>Lēmumu var pārsūdzēt Administratīvās rajona tiesas Rīgas tiesu namā, Baldones                     ielā 1A, Rīgā, LV-1007, viena mēneša laikā no lēmuma spēkā stāšanās dienas.</w:t>
      </w:r>
    </w:p>
    <w:p w14:paraId="2A985E58" w14:textId="77777777" w:rsidR="003704B7" w:rsidRPr="00B91FF0" w:rsidRDefault="003704B7" w:rsidP="003704B7">
      <w:pPr>
        <w:ind w:left="720" w:right="-664"/>
        <w:jc w:val="both"/>
        <w:rPr>
          <w:lang w:val="pt-BR"/>
        </w:rPr>
      </w:pPr>
    </w:p>
    <w:p w14:paraId="326818BB" w14:textId="77777777" w:rsidR="003704B7" w:rsidRPr="003B361D" w:rsidRDefault="003704B7" w:rsidP="003704B7">
      <w:pPr>
        <w:ind w:right="-664"/>
        <w:jc w:val="both"/>
      </w:pPr>
    </w:p>
    <w:p w14:paraId="5E8991B4" w14:textId="77777777" w:rsidR="003704B7" w:rsidRPr="007B1671" w:rsidRDefault="003704B7" w:rsidP="003704B7">
      <w:pPr>
        <w:ind w:right="-664"/>
        <w:jc w:val="both"/>
        <w:rPr>
          <w:sz w:val="20"/>
        </w:rPr>
      </w:pPr>
      <w:r w:rsidRPr="007B1671">
        <w:rPr>
          <w:sz w:val="20"/>
        </w:rPr>
        <w:t xml:space="preserve">Lēmuma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5EA78313" w14:textId="77777777" w:rsidR="003704B7" w:rsidRPr="007B1671" w:rsidRDefault="003704B7" w:rsidP="003704B7">
      <w:pPr>
        <w:ind w:right="-664"/>
        <w:jc w:val="both"/>
        <w:rPr>
          <w:sz w:val="20"/>
        </w:rPr>
      </w:pPr>
      <w:r w:rsidRPr="007B1671">
        <w:rPr>
          <w:sz w:val="20"/>
        </w:rPr>
        <w:t>Saskaņā ar Informācijas atklātības likuma 5.panta otrās daļas 4.punktu, lēmumā norādītie personas dati uzskatāmi par ierobežotas pieejamības informāciju.</w:t>
      </w:r>
    </w:p>
    <w:p w14:paraId="5B5C6431" w14:textId="77777777" w:rsidR="003704B7" w:rsidRPr="007B1671" w:rsidRDefault="003704B7" w:rsidP="003704B7">
      <w:pPr>
        <w:ind w:right="-664"/>
        <w:jc w:val="both"/>
      </w:pPr>
    </w:p>
    <w:p w14:paraId="027C820C" w14:textId="77777777" w:rsidR="003704B7" w:rsidRPr="007B1671" w:rsidRDefault="003704B7" w:rsidP="003704B7">
      <w:pPr>
        <w:ind w:right="-952"/>
        <w:jc w:val="both"/>
      </w:pPr>
    </w:p>
    <w:p w14:paraId="7D95BC74" w14:textId="77777777" w:rsidR="003704B7" w:rsidRPr="007B1671" w:rsidRDefault="003704B7" w:rsidP="003704B7">
      <w:pPr>
        <w:ind w:right="-952"/>
        <w:jc w:val="both"/>
      </w:pPr>
    </w:p>
    <w:p w14:paraId="746BB3E3" w14:textId="77777777" w:rsidR="003704B7" w:rsidRPr="007B1671" w:rsidRDefault="003704B7" w:rsidP="003704B7">
      <w:pPr>
        <w:ind w:right="-952"/>
        <w:jc w:val="both"/>
      </w:pPr>
      <w:r w:rsidRPr="007B1671">
        <w:t xml:space="preserve">Priekšsēdētājs    </w:t>
      </w:r>
      <w:r w:rsidRPr="007B1671">
        <w:tab/>
      </w:r>
      <w:r w:rsidRPr="007B1671">
        <w:tab/>
      </w:r>
      <w:r w:rsidRPr="007B1671">
        <w:tab/>
      </w:r>
      <w:r w:rsidRPr="007B1671">
        <w:tab/>
      </w:r>
      <w:r w:rsidRPr="007B1671">
        <w:tab/>
      </w:r>
      <w:r w:rsidRPr="007B1671">
        <w:tab/>
      </w:r>
      <w:r w:rsidRPr="007B1671">
        <w:tab/>
      </w:r>
      <w:r w:rsidRPr="007B1671">
        <w:tab/>
        <w:t>A.Bergs</w:t>
      </w:r>
    </w:p>
    <w:p w14:paraId="62E10512" w14:textId="77777777" w:rsidR="003704B7" w:rsidRPr="007B1671" w:rsidRDefault="003704B7" w:rsidP="003704B7">
      <w:pPr>
        <w:ind w:right="-952"/>
        <w:jc w:val="both"/>
      </w:pPr>
    </w:p>
    <w:p w14:paraId="6D8C7C3F" w14:textId="77777777" w:rsidR="003704B7" w:rsidRPr="007B1671" w:rsidRDefault="003704B7" w:rsidP="003704B7">
      <w:pPr>
        <w:ind w:right="-952"/>
        <w:jc w:val="both"/>
      </w:pPr>
    </w:p>
    <w:p w14:paraId="41876EA1" w14:textId="77777777" w:rsidR="003704B7" w:rsidRPr="003B361D" w:rsidRDefault="003704B7" w:rsidP="003704B7">
      <w:pPr>
        <w:ind w:right="-952"/>
        <w:jc w:val="both"/>
      </w:pPr>
      <w:r w:rsidRPr="003B361D">
        <w:t xml:space="preserve">Iesniedz: </w:t>
      </w:r>
      <w:r>
        <w:t>domes priekšsēdētājs</w:t>
      </w:r>
    </w:p>
    <w:p w14:paraId="03ABE624" w14:textId="77777777" w:rsidR="003704B7" w:rsidRPr="003B361D" w:rsidRDefault="003704B7" w:rsidP="003704B7">
      <w:pPr>
        <w:ind w:right="-952"/>
        <w:jc w:val="both"/>
      </w:pPr>
      <w:r w:rsidRPr="003B361D">
        <w:t xml:space="preserve">Sagatavoja: </w:t>
      </w:r>
      <w:r>
        <w:t>ī</w:t>
      </w:r>
      <w:r w:rsidRPr="003B361D">
        <w:t xml:space="preserve">pašuma un juridiskās nodaļas </w:t>
      </w:r>
      <w:r>
        <w:t xml:space="preserve">galvenā </w:t>
      </w:r>
      <w:r w:rsidRPr="003B361D">
        <w:t xml:space="preserve">juriste E.Rolava  </w:t>
      </w:r>
    </w:p>
    <w:p w14:paraId="74A8A9C6" w14:textId="77777777" w:rsidR="003704B7" w:rsidRPr="003B361D" w:rsidRDefault="003704B7" w:rsidP="003704B7">
      <w:pPr>
        <w:ind w:right="-952"/>
        <w:jc w:val="both"/>
      </w:pPr>
    </w:p>
    <w:p w14:paraId="058601B3" w14:textId="77777777" w:rsidR="003704B7" w:rsidRPr="003B361D" w:rsidRDefault="003704B7" w:rsidP="003704B7">
      <w:pPr>
        <w:ind w:right="-952"/>
        <w:jc w:val="both"/>
      </w:pPr>
      <w:r w:rsidRPr="003B361D">
        <w:t>Lēmumu izsniegt:</w:t>
      </w:r>
    </w:p>
    <w:p w14:paraId="00FBF1BE" w14:textId="77777777" w:rsidR="003704B7" w:rsidRPr="003B361D" w:rsidRDefault="003704B7" w:rsidP="003704B7">
      <w:pPr>
        <w:ind w:right="-952"/>
        <w:jc w:val="both"/>
        <w:rPr>
          <w:color w:val="000000"/>
        </w:rPr>
      </w:pPr>
      <w:r w:rsidRPr="003B361D">
        <w:rPr>
          <w:color w:val="000000"/>
        </w:rPr>
        <w:t>Īpašuma un juridiskajai nodaļai</w:t>
      </w:r>
    </w:p>
    <w:p w14:paraId="5C75C4F6" w14:textId="37BF2264" w:rsidR="003704B7" w:rsidRPr="003B361D" w:rsidRDefault="000D3D62" w:rsidP="003704B7">
      <w:pPr>
        <w:ind w:right="-952"/>
        <w:jc w:val="both"/>
        <w:rPr>
          <w:color w:val="000000"/>
        </w:rPr>
      </w:pPr>
      <w:r>
        <w:t>V Ž</w:t>
      </w:r>
    </w:p>
    <w:p w14:paraId="2D120163" w14:textId="77777777" w:rsidR="003704B7" w:rsidRPr="003B361D" w:rsidRDefault="003704B7" w:rsidP="003704B7">
      <w:pPr>
        <w:ind w:right="-664"/>
        <w:jc w:val="both"/>
      </w:pPr>
    </w:p>
    <w:p w14:paraId="26CC071C" w14:textId="77777777" w:rsidR="003704B7" w:rsidRDefault="003704B7" w:rsidP="003704B7"/>
    <w:p w14:paraId="7C399655" w14:textId="77777777" w:rsidR="003704B7" w:rsidRDefault="003704B7" w:rsidP="003704B7"/>
    <w:p w14:paraId="484940ED" w14:textId="77777777" w:rsidR="003704B7" w:rsidRDefault="003704B7" w:rsidP="003704B7"/>
    <w:p w14:paraId="54A9EA87" w14:textId="77777777" w:rsidR="003704B7" w:rsidRDefault="003704B7" w:rsidP="003704B7"/>
    <w:p w14:paraId="5405FFF7" w14:textId="77777777" w:rsidR="000D3D62" w:rsidRDefault="000D3D62" w:rsidP="003704B7">
      <w:pPr>
        <w:ind w:right="-766"/>
        <w:jc w:val="center"/>
      </w:pPr>
    </w:p>
    <w:p w14:paraId="0CFD1093" w14:textId="77777777" w:rsidR="000D3D62" w:rsidRDefault="000D3D62" w:rsidP="003704B7">
      <w:pPr>
        <w:ind w:right="-766"/>
        <w:jc w:val="center"/>
      </w:pPr>
    </w:p>
    <w:p w14:paraId="13C783FC" w14:textId="77777777" w:rsidR="000D3D62" w:rsidRDefault="000D3D62" w:rsidP="003704B7">
      <w:pPr>
        <w:ind w:right="-766"/>
        <w:jc w:val="center"/>
      </w:pPr>
    </w:p>
    <w:p w14:paraId="0CB43379" w14:textId="77777777" w:rsidR="000D3D62" w:rsidRDefault="000D3D62" w:rsidP="003704B7">
      <w:pPr>
        <w:ind w:right="-766"/>
        <w:jc w:val="center"/>
      </w:pPr>
    </w:p>
    <w:p w14:paraId="197F1B16" w14:textId="77777777" w:rsidR="000D3D62" w:rsidRDefault="000D3D62" w:rsidP="003704B7">
      <w:pPr>
        <w:ind w:right="-766"/>
        <w:jc w:val="center"/>
      </w:pPr>
    </w:p>
    <w:p w14:paraId="42DA1DD6" w14:textId="78275F47" w:rsidR="003704B7" w:rsidRPr="000C0FCE" w:rsidRDefault="003704B7" w:rsidP="003704B7">
      <w:pPr>
        <w:ind w:right="-766"/>
        <w:jc w:val="center"/>
      </w:pPr>
      <w:r w:rsidRPr="000C0FCE">
        <w:t>Lēmuma projekts</w:t>
      </w:r>
    </w:p>
    <w:p w14:paraId="44B7722F" w14:textId="77777777" w:rsidR="003704B7" w:rsidRPr="000C0FCE" w:rsidRDefault="003704B7" w:rsidP="003704B7">
      <w:pPr>
        <w:ind w:right="-766"/>
        <w:jc w:val="center"/>
      </w:pPr>
      <w:r w:rsidRPr="000C0FCE">
        <w:t>Olainē</w:t>
      </w:r>
    </w:p>
    <w:p w14:paraId="4CA44DF0" w14:textId="77777777" w:rsidR="003704B7" w:rsidRPr="000C0FCE" w:rsidRDefault="003704B7" w:rsidP="003704B7">
      <w:pPr>
        <w:ind w:right="-766"/>
        <w:jc w:val="center"/>
      </w:pPr>
    </w:p>
    <w:p w14:paraId="564EDA5C" w14:textId="77777777" w:rsidR="003704B7" w:rsidRPr="000C0FCE" w:rsidRDefault="003704B7" w:rsidP="003704B7">
      <w:pPr>
        <w:ind w:right="-766"/>
        <w:jc w:val="both"/>
      </w:pPr>
      <w:r w:rsidRPr="000C0FCE">
        <w:t>2025.gada 29.janvārī</w:t>
      </w:r>
      <w:r w:rsidRPr="000C0FCE">
        <w:tab/>
      </w:r>
      <w:r w:rsidRPr="000C0FCE">
        <w:tab/>
      </w:r>
      <w:r w:rsidRPr="000C0FCE">
        <w:tab/>
      </w:r>
      <w:r w:rsidRPr="000C0FCE">
        <w:tab/>
      </w:r>
      <w:r w:rsidRPr="000C0FCE">
        <w:tab/>
      </w:r>
      <w:r w:rsidRPr="000C0FCE">
        <w:tab/>
      </w:r>
      <w:r w:rsidRPr="000C0FCE">
        <w:tab/>
      </w:r>
      <w:r w:rsidRPr="000C0FCE">
        <w:tab/>
        <w:t>Nr.1</w:t>
      </w:r>
    </w:p>
    <w:p w14:paraId="2A1BE406" w14:textId="77777777" w:rsidR="003704B7" w:rsidRPr="000C0FCE" w:rsidRDefault="003704B7" w:rsidP="003704B7">
      <w:pPr>
        <w:ind w:right="-766"/>
      </w:pPr>
    </w:p>
    <w:p w14:paraId="0B07838A" w14:textId="77777777" w:rsidR="003704B7" w:rsidRPr="000C0FCE" w:rsidRDefault="003704B7" w:rsidP="003704B7">
      <w:pPr>
        <w:ind w:right="-766"/>
        <w:rPr>
          <w:b/>
        </w:rPr>
      </w:pPr>
      <w:r w:rsidRPr="000C0FCE">
        <w:rPr>
          <w:b/>
        </w:rPr>
        <w:t>Par atsavināt</w:t>
      </w:r>
      <w:r>
        <w:rPr>
          <w:b/>
        </w:rPr>
        <w:t>o</w:t>
      </w:r>
      <w:r w:rsidRPr="000C0FCE">
        <w:rPr>
          <w:b/>
        </w:rPr>
        <w:t xml:space="preserve"> nekustam</w:t>
      </w:r>
      <w:r>
        <w:rPr>
          <w:b/>
        </w:rPr>
        <w:t>o</w:t>
      </w:r>
      <w:r w:rsidRPr="000C0FCE">
        <w:rPr>
          <w:b/>
        </w:rPr>
        <w:t xml:space="preserve"> īpašum</w:t>
      </w:r>
      <w:r>
        <w:rPr>
          <w:b/>
        </w:rPr>
        <w:t>u</w:t>
      </w:r>
      <w:r w:rsidRPr="000C0FCE">
        <w:rPr>
          <w:b/>
        </w:rPr>
        <w:t xml:space="preserve"> (zemes)</w:t>
      </w:r>
    </w:p>
    <w:p w14:paraId="3A4DF1F1" w14:textId="77777777" w:rsidR="003704B7" w:rsidRPr="000C0FCE" w:rsidRDefault="003704B7" w:rsidP="003704B7">
      <w:pPr>
        <w:ind w:right="-766"/>
        <w:rPr>
          <w:b/>
        </w:rPr>
      </w:pPr>
      <w:r w:rsidRPr="000C0FCE">
        <w:rPr>
          <w:b/>
        </w:rPr>
        <w:t>izslēgšanu no Olaines novada pašvaldības bilances</w:t>
      </w:r>
    </w:p>
    <w:p w14:paraId="5B4775DA" w14:textId="77777777" w:rsidR="003704B7" w:rsidRPr="000C0FCE" w:rsidRDefault="003704B7" w:rsidP="003704B7">
      <w:pPr>
        <w:ind w:right="-766"/>
        <w:rPr>
          <w:b/>
        </w:rPr>
      </w:pPr>
    </w:p>
    <w:p w14:paraId="5F811B16" w14:textId="77777777" w:rsidR="003704B7" w:rsidRPr="000C0FCE" w:rsidRDefault="003704B7" w:rsidP="003704B7">
      <w:pPr>
        <w:pStyle w:val="Paraststmeklis"/>
        <w:spacing w:before="0" w:beforeAutospacing="0" w:after="0" w:afterAutospacing="0"/>
        <w:ind w:right="-766" w:firstLine="567"/>
        <w:jc w:val="both"/>
      </w:pPr>
      <w:r w:rsidRPr="000C0FCE">
        <w:t>Ievērojot Olaines novada pašvaldības 2025.gada:</w:t>
      </w:r>
    </w:p>
    <w:p w14:paraId="76F91499" w14:textId="77777777" w:rsidR="003704B7" w:rsidRPr="000C0FCE" w:rsidRDefault="003704B7" w:rsidP="003704B7">
      <w:pPr>
        <w:pStyle w:val="Sarakstarindkopa"/>
        <w:numPr>
          <w:ilvl w:val="0"/>
          <w:numId w:val="21"/>
        </w:numPr>
        <w:ind w:left="426" w:right="-766" w:hanging="284"/>
        <w:jc w:val="both"/>
      </w:pPr>
      <w:bookmarkStart w:id="43" w:name="_Hlk38368443"/>
      <w:r w:rsidRPr="000C0FCE">
        <w:t xml:space="preserve">9.janvārī noslēgto Nekustamā īpašuma – zemesgabala dārzkopības sabiedrībā </w:t>
      </w:r>
      <w:r>
        <w:t xml:space="preserve">                                           </w:t>
      </w:r>
      <w:r w:rsidRPr="000C0FCE">
        <w:t xml:space="preserve">„Rīga” Nr.67, Jāņupē, Olaines pagastā, Olaines novadā, kadastra apzīmējums  </w:t>
      </w:r>
      <w:r>
        <w:t xml:space="preserve">                        </w:t>
      </w:r>
      <w:r w:rsidRPr="000C0FCE">
        <w:t xml:space="preserve">8080 020 0601, 0.0614 ha platībā (kadastra numurs 8080 020 0601, adrese “Rīga 67”, Jāņupe, Olaines pag., Olaines nov.) pirkuma līgumu un Nekustamā īpašuma – zemesgabala dārzkopības sabiedrībā „Rīga” Nr.67, Jāņupē, Olaines pagastā, Olaines novadā, kadastra apzīmējums  8080 020 0601, 0.0614 ha platībā (kadastra numurs 8080 020 0601, adrese “Rīga 67”, Jāņupe, Olaines pag., Olaines nov.) nodošanas aktu (ar nomnieku), </w:t>
      </w:r>
    </w:p>
    <w:p w14:paraId="4C982A37" w14:textId="77777777" w:rsidR="003704B7" w:rsidRPr="000C0FCE" w:rsidRDefault="003704B7" w:rsidP="003704B7">
      <w:pPr>
        <w:pStyle w:val="Sarakstarindkopa"/>
        <w:numPr>
          <w:ilvl w:val="0"/>
          <w:numId w:val="21"/>
        </w:numPr>
        <w:ind w:left="426" w:right="-766" w:hanging="284"/>
        <w:jc w:val="both"/>
      </w:pPr>
      <w:r w:rsidRPr="000C0FCE">
        <w:t xml:space="preserve">13.janvārī noslēgto Nekustamā īpašuma – zemesgabala dārzkopības sabiedrībā </w:t>
      </w:r>
      <w:r>
        <w:t xml:space="preserve">                       </w:t>
      </w:r>
      <w:r w:rsidRPr="000C0FCE">
        <w:t>“Rīga 47A”, Jāņupē, Olaines pagastā, Olaines novadā</w:t>
      </w:r>
      <w:r>
        <w:t>,</w:t>
      </w:r>
      <w:r w:rsidRPr="000C0FCE">
        <w:t xml:space="preserve"> ar kadastra apzīmējumu 80800201319, 0.037 ha platībā (</w:t>
      </w:r>
      <w:r>
        <w:t>k</w:t>
      </w:r>
      <w:r w:rsidRPr="000C0FCE">
        <w:t>adastra numurs 80800201322) pirkuma līgumu un Nekustamā īpašuma – zemesgabala dārzkopības sabiedrībā “Rīga 47A”, Jāņupē, Olaines pagastā, Olaines novadā</w:t>
      </w:r>
      <w:r>
        <w:t>,</w:t>
      </w:r>
      <w:r w:rsidRPr="000C0FCE">
        <w:t xml:space="preserve"> ar kadastra apzīmējumu 80800201319, 0.037 ha platībā (</w:t>
      </w:r>
      <w:r>
        <w:t>k</w:t>
      </w:r>
      <w:r w:rsidRPr="000C0FCE">
        <w:t xml:space="preserve">adastra numurs 80800201322) nodošanas aktu (ar pierobežnieku), </w:t>
      </w:r>
    </w:p>
    <w:p w14:paraId="04986AE8" w14:textId="77777777" w:rsidR="003704B7" w:rsidRPr="003704B7" w:rsidRDefault="003704B7" w:rsidP="003704B7">
      <w:pPr>
        <w:pStyle w:val="Sarakstarindkopa"/>
        <w:numPr>
          <w:ilvl w:val="0"/>
          <w:numId w:val="21"/>
        </w:numPr>
        <w:ind w:left="426" w:right="-766" w:hanging="284"/>
        <w:jc w:val="both"/>
      </w:pPr>
      <w:r w:rsidRPr="000C0FCE">
        <w:t xml:space="preserve">13.janvārī noslēgto Nekustamā īpašuma – zemesgabala dārzkopības sabiedrībā </w:t>
      </w:r>
      <w:r>
        <w:t xml:space="preserve">                   </w:t>
      </w:r>
      <w:r w:rsidRPr="000C0FCE">
        <w:t>“Rīga 47B”, Jāņupē, Olaines pagastā, Olaines novadā</w:t>
      </w:r>
      <w:r>
        <w:t>,</w:t>
      </w:r>
      <w:r w:rsidRPr="000C0FCE">
        <w:t xml:space="preserve"> ar kadastra apzīmējumu 80800201320, 0.0163 ha platībā (</w:t>
      </w:r>
      <w:r>
        <w:t>k</w:t>
      </w:r>
      <w:r w:rsidRPr="000C0FCE">
        <w:t xml:space="preserve">adastra numurs 80800201323) pirkuma līgumu un Nekustamā īpašuma – zemesgabala dārzkopības sabiedrībā Rīga 47B”, Jāņupē, Olaines pagastā, </w:t>
      </w:r>
      <w:r w:rsidRPr="003704B7">
        <w:t xml:space="preserve">Olaines novadā, ar kadastra apzīmējumu 80800201320, 0.0163 ha platībā (kadastra numurs 80800201323) nodošanas aktu (ar pierobežnieku), </w:t>
      </w:r>
    </w:p>
    <w:p w14:paraId="664A0179" w14:textId="77777777" w:rsidR="003704B7" w:rsidRPr="003704B7" w:rsidRDefault="003704B7" w:rsidP="003704B7">
      <w:pPr>
        <w:pStyle w:val="Sarakstarindkopa"/>
        <w:numPr>
          <w:ilvl w:val="0"/>
          <w:numId w:val="21"/>
        </w:numPr>
        <w:ind w:left="426" w:right="-766" w:hanging="284"/>
        <w:jc w:val="both"/>
      </w:pPr>
      <w:r w:rsidRPr="003704B7">
        <w:t>23.janvārī noslēgto Nekustamā īpašuma – zemesgabala dārzkopības sabiedrībā                       „VEF-Baloži” Nr.59, Medemciemā, Olaines pagastā, Olaines novadā, kadastra apzīmējums 8080 002 1350, 0.0480 ha platībā (kadastra numurs 8080 002 1350)                           ½ domājamās daļas pirkuma līgumu un Nekustamā īpašuma – zemesgabala dārzkopības sabiedrībā “VEF-Baloži” Nr.59, Medemciemā, Olaines pagastā, Olaines novadā, kadastra apzīmējums  8080 002 1350, 0.0480 ha platībā (kadastra numurs 8080 002 1350)                         ½ domājamās daļas nodošanas aktu (ar nomnieku),</w:t>
      </w:r>
    </w:p>
    <w:p w14:paraId="40276BD4" w14:textId="77777777" w:rsidR="003704B7" w:rsidRPr="003704B7" w:rsidRDefault="003704B7" w:rsidP="003704B7">
      <w:pPr>
        <w:pStyle w:val="Sarakstarindkopa"/>
        <w:ind w:left="1077" w:right="-766"/>
        <w:jc w:val="both"/>
      </w:pPr>
    </w:p>
    <w:bookmarkEnd w:id="43"/>
    <w:p w14:paraId="43607AEF" w14:textId="77777777" w:rsidR="003704B7" w:rsidRPr="003704B7" w:rsidRDefault="003704B7" w:rsidP="003704B7">
      <w:pPr>
        <w:pStyle w:val="Paraststmeklis"/>
        <w:spacing w:before="0" w:beforeAutospacing="0" w:after="0" w:afterAutospacing="0"/>
        <w:ind w:right="-766" w:firstLine="567"/>
        <w:jc w:val="both"/>
        <w:rPr>
          <w:b/>
        </w:rPr>
      </w:pPr>
      <w:r w:rsidRPr="003704B7">
        <w:rPr>
          <w:bCs/>
        </w:rPr>
        <w:t xml:space="preserve">Finanšu komitejas 2025.gada 15.janvāra sēdes protokolu Nr.1 un, pamatojoties uz Pašvaldību likuma </w:t>
      </w:r>
      <w:r w:rsidRPr="003704B7">
        <w:t xml:space="preserve">10.panta pirmās daļas 21.punktu, Grāmatvedības likuma 2.panta pirmo daļu, Ministru kabineta 2021.gada 21.decembra  noteikumiem Nr.877 “Grāmatvedības kārtošanas noteikumi”, Ministru kabineta 2018.gada 13.februāra noteikumu Nr.87 “Grāmatvedības uzskaites kārtība budžeta iestādēs” 224.2., 226. un 313.punktu, </w:t>
      </w:r>
      <w:r w:rsidRPr="003704B7">
        <w:rPr>
          <w:b/>
        </w:rPr>
        <w:t>dome nolemj:</w:t>
      </w:r>
    </w:p>
    <w:p w14:paraId="6758F146" w14:textId="77777777" w:rsidR="003704B7" w:rsidRPr="003704B7" w:rsidRDefault="003704B7" w:rsidP="003704B7">
      <w:pPr>
        <w:ind w:right="-766" w:firstLine="717"/>
        <w:jc w:val="both"/>
        <w:rPr>
          <w:b/>
        </w:rPr>
      </w:pPr>
    </w:p>
    <w:p w14:paraId="5A2CEB16" w14:textId="77777777" w:rsidR="003704B7" w:rsidRPr="003704B7" w:rsidRDefault="003704B7" w:rsidP="003704B7">
      <w:pPr>
        <w:ind w:right="-766" w:firstLine="360"/>
        <w:jc w:val="both"/>
      </w:pPr>
      <w:r w:rsidRPr="003704B7">
        <w:t xml:space="preserve">Uzdot </w:t>
      </w:r>
      <w:bookmarkStart w:id="44" w:name="_Hlk15293212"/>
      <w:r w:rsidRPr="003704B7">
        <w:t>Finanšu un grāmatvedības nodaļai izslēgt no pašvaldības bilances (</w:t>
      </w:r>
      <w:r w:rsidRPr="003704B7">
        <w:rPr>
          <w:i/>
          <w:iCs/>
        </w:rPr>
        <w:t>ar uzskaitē iekļauto bilances vērtību</w:t>
      </w:r>
      <w:r w:rsidRPr="003704B7">
        <w:t>)</w:t>
      </w:r>
      <w:bookmarkEnd w:id="44"/>
      <w:r w:rsidRPr="003704B7">
        <w:t xml:space="preserve"> nekustamo īpašumu:</w:t>
      </w:r>
    </w:p>
    <w:p w14:paraId="084390F9" w14:textId="77777777" w:rsidR="003704B7" w:rsidRPr="003704B7" w:rsidRDefault="003704B7" w:rsidP="003704B7">
      <w:pPr>
        <w:pStyle w:val="Sarakstarindkopa"/>
        <w:numPr>
          <w:ilvl w:val="0"/>
          <w:numId w:val="22"/>
        </w:numPr>
        <w:ind w:right="-766"/>
        <w:jc w:val="both"/>
      </w:pPr>
      <w:r w:rsidRPr="003704B7">
        <w:t>zemesgabalu “Rīga” Nr.67, Jāņupē, Olaines pagastā, Olaines novadā, kadastra apzīmējums  8080 020 0601,  0.0614 ha platībā (kadastra numurs 8080 020 0601);</w:t>
      </w:r>
    </w:p>
    <w:p w14:paraId="231D5C1A" w14:textId="77777777" w:rsidR="003704B7" w:rsidRPr="003704B7" w:rsidRDefault="003704B7" w:rsidP="003704B7">
      <w:pPr>
        <w:pStyle w:val="Sarakstarindkopa"/>
        <w:numPr>
          <w:ilvl w:val="0"/>
          <w:numId w:val="22"/>
        </w:numPr>
        <w:ind w:right="-766"/>
        <w:jc w:val="both"/>
      </w:pPr>
      <w:r w:rsidRPr="003704B7">
        <w:t>zemesgabalu “Rīga 47A”, Jāņupē, Olaines pagastā, Olaines novadā, ar kadastra apzīmējumu 80800201319, 0.037 ha platībā (kadastra numurs 80800201322);</w:t>
      </w:r>
    </w:p>
    <w:p w14:paraId="38631B66" w14:textId="77777777" w:rsidR="003704B7" w:rsidRPr="003704B7" w:rsidRDefault="003704B7" w:rsidP="003704B7">
      <w:pPr>
        <w:pStyle w:val="Sarakstarindkopa"/>
        <w:numPr>
          <w:ilvl w:val="0"/>
          <w:numId w:val="22"/>
        </w:numPr>
        <w:ind w:right="-766"/>
        <w:jc w:val="both"/>
      </w:pPr>
      <w:r w:rsidRPr="003704B7">
        <w:t>zemesgabalu “Rīga 47B”, Jāņupē, Olaines pagastā, Olaines novadā, ar kadastra apzīmējumu 80800201320, 0.0163 ha platībā (kadastra numurs 80800201323);</w:t>
      </w:r>
    </w:p>
    <w:p w14:paraId="4D1EFC9C" w14:textId="77777777" w:rsidR="003704B7" w:rsidRPr="003704B7" w:rsidRDefault="003704B7" w:rsidP="003704B7">
      <w:pPr>
        <w:pStyle w:val="Sarakstarindkopa"/>
        <w:numPr>
          <w:ilvl w:val="0"/>
          <w:numId w:val="22"/>
        </w:numPr>
        <w:ind w:right="-766"/>
        <w:jc w:val="both"/>
      </w:pPr>
      <w:r w:rsidRPr="003704B7">
        <w:t>zemesgabala “VEF-Baloži” Nr.59, Medemciemā, Olaines pagastā, Olaines novadā, kadastra apzīmējums  8080 002 1350, 0.0480 ha platībā (kadastra numurs                              8080 002 1350)  ½ domājamo daļu.</w:t>
      </w:r>
    </w:p>
    <w:p w14:paraId="38CDBD5F" w14:textId="77777777" w:rsidR="003704B7" w:rsidRPr="003704B7" w:rsidRDefault="003704B7" w:rsidP="003704B7">
      <w:pPr>
        <w:ind w:right="-766"/>
        <w:jc w:val="both"/>
      </w:pPr>
    </w:p>
    <w:p w14:paraId="47E6B10A" w14:textId="77777777" w:rsidR="003704B7" w:rsidRPr="003704B7" w:rsidRDefault="003704B7" w:rsidP="003704B7">
      <w:pPr>
        <w:ind w:right="-766"/>
        <w:jc w:val="both"/>
      </w:pPr>
      <w:r w:rsidRPr="003704B7">
        <w:t xml:space="preserve">Priekšsēdētājs  </w:t>
      </w:r>
      <w:r w:rsidRPr="003704B7">
        <w:tab/>
      </w:r>
      <w:r w:rsidRPr="003704B7">
        <w:tab/>
      </w:r>
      <w:r w:rsidRPr="003704B7">
        <w:tab/>
      </w:r>
      <w:r w:rsidRPr="003704B7">
        <w:tab/>
      </w:r>
      <w:r w:rsidRPr="003704B7">
        <w:tab/>
      </w:r>
      <w:r w:rsidRPr="003704B7">
        <w:tab/>
      </w:r>
      <w:r w:rsidRPr="003704B7">
        <w:tab/>
      </w:r>
      <w:r w:rsidRPr="003704B7">
        <w:tab/>
      </w:r>
      <w:r w:rsidRPr="003704B7">
        <w:tab/>
        <w:t>A.Bergs</w:t>
      </w:r>
    </w:p>
    <w:p w14:paraId="7822AA11" w14:textId="77777777" w:rsidR="003704B7" w:rsidRPr="003704B7" w:rsidRDefault="003704B7" w:rsidP="003704B7">
      <w:pPr>
        <w:ind w:right="-766"/>
        <w:jc w:val="both"/>
      </w:pPr>
    </w:p>
    <w:p w14:paraId="64E33B6B" w14:textId="77777777" w:rsidR="003704B7" w:rsidRPr="000C0FCE" w:rsidRDefault="003704B7" w:rsidP="003704B7">
      <w:pPr>
        <w:ind w:right="-766"/>
        <w:jc w:val="both"/>
      </w:pPr>
      <w:r w:rsidRPr="000C0FCE">
        <w:t>Iesniedz: Finanšu komiteja</w:t>
      </w:r>
    </w:p>
    <w:p w14:paraId="7C6B71C7" w14:textId="77777777" w:rsidR="003704B7" w:rsidRPr="000C0FCE" w:rsidRDefault="003704B7" w:rsidP="003704B7">
      <w:pPr>
        <w:ind w:right="-766"/>
        <w:jc w:val="both"/>
      </w:pPr>
    </w:p>
    <w:p w14:paraId="40F8CD70" w14:textId="77777777" w:rsidR="003704B7" w:rsidRPr="000C0FCE" w:rsidRDefault="003704B7" w:rsidP="003704B7">
      <w:pPr>
        <w:ind w:right="-766"/>
        <w:jc w:val="both"/>
      </w:pPr>
      <w:r w:rsidRPr="000C0FCE">
        <w:t xml:space="preserve">Sagatavoja: </w:t>
      </w:r>
      <w:r>
        <w:t>ī</w:t>
      </w:r>
      <w:r w:rsidRPr="000C0FCE">
        <w:t>pašuma un juridiskās nodaļas vadītāja I.Čepule</w:t>
      </w:r>
    </w:p>
    <w:p w14:paraId="23EE1C21" w14:textId="77777777" w:rsidR="003704B7" w:rsidRPr="000C0FCE" w:rsidRDefault="003704B7" w:rsidP="003704B7">
      <w:pPr>
        <w:ind w:right="-766"/>
        <w:jc w:val="both"/>
      </w:pPr>
    </w:p>
    <w:p w14:paraId="00B9DAAF" w14:textId="77777777" w:rsidR="003704B7" w:rsidRPr="000C0FCE" w:rsidRDefault="003704B7" w:rsidP="003704B7">
      <w:pPr>
        <w:ind w:right="-766"/>
        <w:jc w:val="both"/>
      </w:pPr>
      <w:r w:rsidRPr="000C0FCE">
        <w:t>Lēmumu izsniegt:</w:t>
      </w:r>
    </w:p>
    <w:p w14:paraId="750723FE" w14:textId="77777777" w:rsidR="003704B7" w:rsidRPr="000C0FCE" w:rsidRDefault="003704B7" w:rsidP="003704B7">
      <w:pPr>
        <w:ind w:right="-766"/>
        <w:jc w:val="both"/>
      </w:pPr>
      <w:r w:rsidRPr="000C0FCE">
        <w:t xml:space="preserve">Īpašuma un juridiskajai nodaļai </w:t>
      </w:r>
    </w:p>
    <w:p w14:paraId="2DFCBEDD" w14:textId="77777777" w:rsidR="003704B7" w:rsidRPr="000C0FCE" w:rsidRDefault="003704B7" w:rsidP="003704B7">
      <w:pPr>
        <w:ind w:right="-766"/>
      </w:pPr>
      <w:r w:rsidRPr="000C0FCE">
        <w:t>Finanšu un grāmatvedības nodaļai</w:t>
      </w:r>
    </w:p>
    <w:p w14:paraId="5432DF67" w14:textId="77777777" w:rsidR="003704B7" w:rsidRDefault="003704B7" w:rsidP="003704B7">
      <w:pPr>
        <w:ind w:right="-1050"/>
        <w:rPr>
          <w:sz w:val="20"/>
          <w:szCs w:val="20"/>
        </w:rPr>
      </w:pPr>
    </w:p>
    <w:p w14:paraId="3EB15852" w14:textId="77777777" w:rsidR="003704B7" w:rsidRDefault="003704B7" w:rsidP="003704B7">
      <w:pPr>
        <w:ind w:right="-1050"/>
        <w:rPr>
          <w:sz w:val="20"/>
          <w:szCs w:val="20"/>
        </w:rPr>
      </w:pPr>
    </w:p>
    <w:p w14:paraId="15BF1587" w14:textId="77777777" w:rsidR="003704B7" w:rsidRDefault="003704B7" w:rsidP="00E6735B">
      <w:pPr>
        <w:ind w:right="-766"/>
      </w:pPr>
    </w:p>
    <w:p w14:paraId="360A00E7" w14:textId="77777777" w:rsidR="002324D3" w:rsidRDefault="002324D3" w:rsidP="00E6735B">
      <w:pPr>
        <w:ind w:right="-766"/>
      </w:pPr>
    </w:p>
    <w:p w14:paraId="5581EF71" w14:textId="77777777" w:rsidR="002324D3" w:rsidRDefault="002324D3" w:rsidP="00E6735B">
      <w:pPr>
        <w:ind w:right="-766"/>
      </w:pPr>
    </w:p>
    <w:p w14:paraId="452AA8D7" w14:textId="77777777" w:rsidR="002324D3" w:rsidRDefault="002324D3" w:rsidP="00E6735B">
      <w:pPr>
        <w:ind w:right="-766"/>
      </w:pPr>
    </w:p>
    <w:p w14:paraId="50C71D23" w14:textId="77777777" w:rsidR="002324D3" w:rsidRDefault="002324D3" w:rsidP="00E6735B">
      <w:pPr>
        <w:ind w:right="-766"/>
      </w:pPr>
    </w:p>
    <w:p w14:paraId="2EF5626A" w14:textId="77777777" w:rsidR="002324D3" w:rsidRDefault="002324D3" w:rsidP="00E6735B">
      <w:pPr>
        <w:ind w:right="-766"/>
      </w:pPr>
    </w:p>
    <w:p w14:paraId="5EF4F751" w14:textId="77777777" w:rsidR="002324D3" w:rsidRDefault="002324D3" w:rsidP="00E6735B">
      <w:pPr>
        <w:ind w:right="-766"/>
      </w:pPr>
    </w:p>
    <w:p w14:paraId="5A8F38B1" w14:textId="77777777" w:rsidR="002324D3" w:rsidRDefault="002324D3" w:rsidP="00E6735B">
      <w:pPr>
        <w:ind w:right="-766"/>
      </w:pPr>
    </w:p>
    <w:p w14:paraId="72D4E76F" w14:textId="77777777" w:rsidR="002324D3" w:rsidRDefault="002324D3" w:rsidP="00E6735B">
      <w:pPr>
        <w:ind w:right="-766"/>
      </w:pPr>
    </w:p>
    <w:p w14:paraId="07CE3206" w14:textId="77777777" w:rsidR="002324D3" w:rsidRDefault="002324D3" w:rsidP="00E6735B">
      <w:pPr>
        <w:ind w:right="-766"/>
      </w:pPr>
    </w:p>
    <w:p w14:paraId="1D179BA8" w14:textId="77777777" w:rsidR="002324D3" w:rsidRDefault="002324D3" w:rsidP="00E6735B">
      <w:pPr>
        <w:ind w:right="-766"/>
      </w:pPr>
    </w:p>
    <w:p w14:paraId="00B2E48F" w14:textId="77777777" w:rsidR="002324D3" w:rsidRDefault="002324D3" w:rsidP="00E6735B">
      <w:pPr>
        <w:ind w:right="-766"/>
      </w:pPr>
    </w:p>
    <w:p w14:paraId="415D71D7" w14:textId="77777777" w:rsidR="002324D3" w:rsidRDefault="002324D3" w:rsidP="00E6735B">
      <w:pPr>
        <w:ind w:right="-766"/>
      </w:pPr>
    </w:p>
    <w:p w14:paraId="4A3CCBF0" w14:textId="77777777" w:rsidR="002324D3" w:rsidRDefault="002324D3" w:rsidP="00E6735B">
      <w:pPr>
        <w:ind w:right="-766"/>
      </w:pPr>
    </w:p>
    <w:p w14:paraId="5B5BCEDC" w14:textId="77777777" w:rsidR="002324D3" w:rsidRDefault="002324D3" w:rsidP="00E6735B">
      <w:pPr>
        <w:ind w:right="-766"/>
      </w:pPr>
    </w:p>
    <w:p w14:paraId="7F04F2B8" w14:textId="77777777" w:rsidR="002324D3" w:rsidRDefault="002324D3" w:rsidP="00E6735B">
      <w:pPr>
        <w:ind w:right="-766"/>
      </w:pPr>
    </w:p>
    <w:p w14:paraId="6EB400E5" w14:textId="77777777" w:rsidR="002324D3" w:rsidRDefault="002324D3" w:rsidP="00E6735B">
      <w:pPr>
        <w:ind w:right="-766"/>
      </w:pPr>
    </w:p>
    <w:p w14:paraId="50BD6067" w14:textId="77777777" w:rsidR="002324D3" w:rsidRDefault="002324D3" w:rsidP="00E6735B">
      <w:pPr>
        <w:ind w:right="-766"/>
      </w:pPr>
    </w:p>
    <w:p w14:paraId="7D8CA615" w14:textId="77777777" w:rsidR="002324D3" w:rsidRDefault="002324D3" w:rsidP="00E6735B">
      <w:pPr>
        <w:ind w:right="-766"/>
      </w:pPr>
    </w:p>
    <w:p w14:paraId="18FD6A22" w14:textId="77777777" w:rsidR="002324D3" w:rsidRDefault="002324D3" w:rsidP="00E6735B">
      <w:pPr>
        <w:ind w:right="-766"/>
      </w:pPr>
    </w:p>
    <w:p w14:paraId="61362D3B" w14:textId="77777777" w:rsidR="002324D3" w:rsidRDefault="002324D3" w:rsidP="00E6735B">
      <w:pPr>
        <w:ind w:right="-766"/>
      </w:pPr>
    </w:p>
    <w:p w14:paraId="0FB35499" w14:textId="77777777" w:rsidR="002324D3" w:rsidRDefault="002324D3" w:rsidP="00E6735B">
      <w:pPr>
        <w:ind w:right="-766"/>
      </w:pPr>
    </w:p>
    <w:p w14:paraId="2516895E" w14:textId="77777777" w:rsidR="002324D3" w:rsidRDefault="002324D3" w:rsidP="00E6735B">
      <w:pPr>
        <w:ind w:right="-766"/>
      </w:pPr>
    </w:p>
    <w:p w14:paraId="6697E147" w14:textId="77777777" w:rsidR="002324D3" w:rsidRDefault="002324D3" w:rsidP="00E6735B">
      <w:pPr>
        <w:ind w:right="-766"/>
      </w:pPr>
    </w:p>
    <w:p w14:paraId="7FD40546" w14:textId="77777777" w:rsidR="002324D3" w:rsidRDefault="002324D3" w:rsidP="00E6735B">
      <w:pPr>
        <w:ind w:right="-766"/>
      </w:pPr>
    </w:p>
    <w:p w14:paraId="0FB4EAFB" w14:textId="77777777" w:rsidR="002324D3" w:rsidRDefault="002324D3" w:rsidP="00E6735B">
      <w:pPr>
        <w:ind w:right="-766"/>
      </w:pPr>
    </w:p>
    <w:p w14:paraId="71098454" w14:textId="77777777" w:rsidR="002324D3" w:rsidRDefault="002324D3" w:rsidP="00E6735B">
      <w:pPr>
        <w:ind w:right="-766"/>
      </w:pPr>
    </w:p>
    <w:p w14:paraId="030EE1BC" w14:textId="77777777" w:rsidR="002324D3" w:rsidRDefault="002324D3" w:rsidP="00E6735B">
      <w:pPr>
        <w:ind w:right="-766"/>
      </w:pPr>
    </w:p>
    <w:p w14:paraId="4BFD48B3" w14:textId="77777777" w:rsidR="002324D3" w:rsidRDefault="002324D3" w:rsidP="00E6735B">
      <w:pPr>
        <w:ind w:right="-766"/>
      </w:pPr>
    </w:p>
    <w:p w14:paraId="3B33A52F" w14:textId="77777777" w:rsidR="002324D3" w:rsidRDefault="002324D3" w:rsidP="00E6735B">
      <w:pPr>
        <w:ind w:right="-766"/>
      </w:pPr>
    </w:p>
    <w:p w14:paraId="1CB082E8" w14:textId="77777777" w:rsidR="002324D3" w:rsidRDefault="002324D3" w:rsidP="00E6735B">
      <w:pPr>
        <w:ind w:right="-766"/>
      </w:pPr>
    </w:p>
    <w:p w14:paraId="5D9C1A63" w14:textId="77777777" w:rsidR="002324D3" w:rsidRDefault="002324D3" w:rsidP="00E6735B">
      <w:pPr>
        <w:ind w:right="-766"/>
      </w:pPr>
    </w:p>
    <w:p w14:paraId="356F6814" w14:textId="77777777" w:rsidR="002324D3" w:rsidRDefault="002324D3" w:rsidP="00E6735B">
      <w:pPr>
        <w:ind w:right="-766"/>
      </w:pPr>
    </w:p>
    <w:p w14:paraId="1346FD25" w14:textId="77777777" w:rsidR="002324D3" w:rsidRDefault="002324D3" w:rsidP="00E6735B">
      <w:pPr>
        <w:ind w:right="-766"/>
      </w:pPr>
    </w:p>
    <w:p w14:paraId="734282C9" w14:textId="77777777" w:rsidR="002324D3" w:rsidRDefault="002324D3" w:rsidP="00E6735B">
      <w:pPr>
        <w:ind w:right="-766"/>
      </w:pPr>
    </w:p>
    <w:p w14:paraId="732235C8" w14:textId="77777777" w:rsidR="002324D3" w:rsidRPr="00F55514" w:rsidRDefault="002324D3" w:rsidP="002324D3">
      <w:pPr>
        <w:ind w:right="-766"/>
        <w:jc w:val="center"/>
      </w:pPr>
      <w:r w:rsidRPr="00F55514">
        <w:t>Lēmuma projekts</w:t>
      </w:r>
    </w:p>
    <w:p w14:paraId="02763F2F" w14:textId="77777777" w:rsidR="002324D3" w:rsidRPr="00F55514" w:rsidRDefault="002324D3" w:rsidP="002324D3">
      <w:pPr>
        <w:ind w:right="-766"/>
        <w:jc w:val="center"/>
      </w:pPr>
      <w:r w:rsidRPr="00F55514">
        <w:t>Olainē</w:t>
      </w:r>
    </w:p>
    <w:p w14:paraId="0D629591" w14:textId="77777777" w:rsidR="002324D3" w:rsidRPr="00F55514" w:rsidRDefault="002324D3" w:rsidP="002324D3">
      <w:pPr>
        <w:ind w:right="-766"/>
        <w:jc w:val="both"/>
      </w:pPr>
    </w:p>
    <w:p w14:paraId="1A108497" w14:textId="77777777" w:rsidR="002324D3" w:rsidRPr="00F55514" w:rsidRDefault="002324D3" w:rsidP="002324D3">
      <w:pPr>
        <w:ind w:right="-766"/>
        <w:jc w:val="both"/>
      </w:pPr>
      <w:r w:rsidRPr="00F55514">
        <w:t>202</w:t>
      </w:r>
      <w:r>
        <w:t>5</w:t>
      </w:r>
      <w:r w:rsidRPr="00F55514">
        <w:t>.gada</w:t>
      </w:r>
      <w:r>
        <w:t xml:space="preserve"> 29.janvārī</w:t>
      </w:r>
      <w:r w:rsidRPr="00F55514">
        <w:tab/>
      </w:r>
      <w:r w:rsidRPr="00F55514">
        <w:tab/>
      </w:r>
      <w:r w:rsidRPr="00F55514">
        <w:tab/>
      </w:r>
      <w:r w:rsidRPr="00F55514">
        <w:tab/>
      </w:r>
      <w:r w:rsidRPr="00F55514">
        <w:tab/>
      </w:r>
      <w:r w:rsidRPr="00F55514">
        <w:tab/>
        <w:t xml:space="preserve">                       </w:t>
      </w:r>
      <w:r>
        <w:t xml:space="preserve">        </w:t>
      </w:r>
      <w:r w:rsidRPr="00F55514">
        <w:t xml:space="preserve"> Nr.</w:t>
      </w:r>
      <w:r>
        <w:t>1</w:t>
      </w:r>
    </w:p>
    <w:p w14:paraId="06BB6615" w14:textId="77777777" w:rsidR="002324D3" w:rsidRPr="00F55514" w:rsidRDefault="002324D3" w:rsidP="002324D3">
      <w:pPr>
        <w:ind w:right="-766"/>
        <w:jc w:val="both"/>
        <w:rPr>
          <w:b/>
        </w:rPr>
      </w:pPr>
    </w:p>
    <w:p w14:paraId="5E47E335" w14:textId="3C3ECADF" w:rsidR="002324D3" w:rsidRDefault="002324D3" w:rsidP="000D3D62">
      <w:pPr>
        <w:ind w:right="-766"/>
        <w:jc w:val="center"/>
        <w:rPr>
          <w:b/>
        </w:rPr>
      </w:pPr>
      <w:r w:rsidRPr="00F55514">
        <w:rPr>
          <w:b/>
        </w:rPr>
        <w:t>Par nekustamā īpašuma lietošanas mērķ</w:t>
      </w:r>
      <w:r>
        <w:rPr>
          <w:b/>
        </w:rPr>
        <w:t>a</w:t>
      </w:r>
      <w:r w:rsidRPr="00F55514">
        <w:rPr>
          <w:b/>
        </w:rPr>
        <w:t xml:space="preserve"> maiņu</w:t>
      </w:r>
      <w:r>
        <w:rPr>
          <w:b/>
        </w:rPr>
        <w:t xml:space="preserve"> nekustamajam īpašumam</w:t>
      </w:r>
    </w:p>
    <w:p w14:paraId="06E44F36" w14:textId="77777777" w:rsidR="002324D3" w:rsidRPr="00F55514" w:rsidRDefault="002324D3" w:rsidP="000D3D62">
      <w:pPr>
        <w:ind w:right="-766"/>
        <w:jc w:val="center"/>
        <w:rPr>
          <w:b/>
        </w:rPr>
      </w:pPr>
      <w:r>
        <w:rPr>
          <w:b/>
        </w:rPr>
        <w:t>“</w:t>
      </w:r>
      <w:r w:rsidRPr="001D7013">
        <w:rPr>
          <w:b/>
        </w:rPr>
        <w:t>Artēzisko aku un sūkņu stacija</w:t>
      </w:r>
      <w:r>
        <w:rPr>
          <w:b/>
        </w:rPr>
        <w:t>”</w:t>
      </w:r>
    </w:p>
    <w:p w14:paraId="7FBF6DC1" w14:textId="77777777" w:rsidR="002324D3" w:rsidRPr="00F55514" w:rsidRDefault="002324D3" w:rsidP="002324D3">
      <w:pPr>
        <w:ind w:right="-766"/>
        <w:jc w:val="center"/>
        <w:rPr>
          <w:b/>
          <w:bCs/>
        </w:rPr>
      </w:pPr>
    </w:p>
    <w:p w14:paraId="6DE28C95" w14:textId="77777777" w:rsidR="002324D3" w:rsidRDefault="002324D3" w:rsidP="002324D3">
      <w:pPr>
        <w:ind w:right="-766" w:firstLine="720"/>
        <w:jc w:val="both"/>
        <w:rPr>
          <w:rFonts w:eastAsia="Calibri"/>
          <w:kern w:val="2"/>
          <w:shd w:val="clear" w:color="auto" w:fill="FFFFFF"/>
        </w:rPr>
      </w:pPr>
      <w:r w:rsidRPr="00F55514">
        <w:t>Latvijas Republikas Valsts zemes dienesta Nekustamā īpašuma valsts kadastra informācijas sistēmā reģistrēt</w:t>
      </w:r>
      <w:r>
        <w:t>s</w:t>
      </w:r>
      <w:r w:rsidRPr="00F55514">
        <w:t xml:space="preserve"> </w:t>
      </w:r>
      <w:r>
        <w:t>nekustamais īpašums ar kadastra numuru 8080 008 0253, nosaukums “</w:t>
      </w:r>
      <w:r w:rsidRPr="001D7013">
        <w:t>Artēzisko aku un sūkņu stacija</w:t>
      </w:r>
      <w:r>
        <w:t xml:space="preserve">”, kura sastāvā ietilpst </w:t>
      </w:r>
      <w:r w:rsidRPr="00F55514">
        <w:t>zemes vienība</w:t>
      </w:r>
      <w:r>
        <w:t xml:space="preserve"> ar kadastra apzīmējumu 8080 008 0253, </w:t>
      </w:r>
      <w:r w:rsidRPr="001D7013">
        <w:t>3.0876</w:t>
      </w:r>
      <w:r>
        <w:t xml:space="preserve"> ha platība, bez adreses, </w:t>
      </w:r>
      <w:r>
        <w:rPr>
          <w:rFonts w:eastAsia="Calibri"/>
          <w:kern w:val="2"/>
        </w:rPr>
        <w:t>kurai noteikts nekustamā īpašuma lietošanas mērķis (turpmāk – NĪLM), kods 0101 - “</w:t>
      </w:r>
      <w:r>
        <w:rPr>
          <w:rFonts w:eastAsia="Calibri"/>
          <w:kern w:val="2"/>
          <w:shd w:val="clear" w:color="auto" w:fill="FFFFFF"/>
        </w:rPr>
        <w:t>Zeme, uz kuras galvenā saimnieciskā darbība ir lauksaimniecība”.</w:t>
      </w:r>
    </w:p>
    <w:p w14:paraId="2738198E" w14:textId="77777777" w:rsidR="002324D3" w:rsidRDefault="002324D3" w:rsidP="002324D3">
      <w:pPr>
        <w:ind w:right="-766" w:firstLine="720"/>
        <w:jc w:val="both"/>
        <w:rPr>
          <w:rStyle w:val="apple-style-span"/>
          <w:rFonts w:eastAsiaTheme="majorEastAsia"/>
        </w:rPr>
      </w:pPr>
      <w:r>
        <w:t>N</w:t>
      </w:r>
      <w:r w:rsidRPr="00F55514">
        <w:t xml:space="preserve">ekustamā īpašuma lietošanas </w:t>
      </w:r>
      <w:r w:rsidRPr="007E0BCE">
        <w:t xml:space="preserve">mērķis pēc apbūves tiesību līguma noslēgšanas neatbilst </w:t>
      </w:r>
      <w:r w:rsidRPr="00F55514">
        <w:t xml:space="preserve">Olaines novada domes 2022.gada 27.aprīļa saistošajiem noteikumiem Nr.SN5/2022 “Olaines novada teritorijas plānojuma teritorijas izmantošanas un apbūves noteikumi un grafiskā daļa” </w:t>
      </w:r>
      <w:r w:rsidRPr="00CF1830">
        <w:t>(4.2 redakcija SN10/2022)</w:t>
      </w:r>
      <w:r>
        <w:t xml:space="preserve">, </w:t>
      </w:r>
      <w:r w:rsidRPr="00F55514">
        <w:t>Ministru kabineta 2006.gada 20.jūnija noteikum</w:t>
      </w:r>
      <w:r>
        <w:t>iem</w:t>
      </w:r>
      <w:r w:rsidRPr="00F55514">
        <w:t xml:space="preserve"> Nr.496 </w:t>
      </w:r>
      <w:r>
        <w:t>“</w:t>
      </w:r>
      <w:r w:rsidRPr="00F55514">
        <w:rPr>
          <w:rStyle w:val="apple-style-span"/>
          <w:rFonts w:eastAsiaTheme="majorEastAsia"/>
        </w:rPr>
        <w:t>Nekustamā īpašuma lietošanas mērķu klasifikācija un nekustamā īpašuma lietošanas mērķu noteikšanas un maiņas kārtība”</w:t>
      </w:r>
      <w:r>
        <w:rPr>
          <w:rStyle w:val="apple-style-span"/>
          <w:rFonts w:eastAsiaTheme="majorEastAsia"/>
        </w:rPr>
        <w:t>.</w:t>
      </w:r>
    </w:p>
    <w:p w14:paraId="2E3925F1" w14:textId="77777777" w:rsidR="002324D3" w:rsidRDefault="002324D3" w:rsidP="002324D3">
      <w:pPr>
        <w:ind w:right="-766" w:firstLine="720"/>
        <w:jc w:val="both"/>
        <w:rPr>
          <w:rStyle w:val="apple-style-span"/>
          <w:rFonts w:eastAsiaTheme="majorEastAsia"/>
        </w:rPr>
      </w:pPr>
    </w:p>
    <w:p w14:paraId="617161B8" w14:textId="77777777" w:rsidR="002324D3" w:rsidRDefault="002324D3" w:rsidP="002324D3">
      <w:pPr>
        <w:ind w:right="-766" w:firstLine="567"/>
        <w:jc w:val="both"/>
        <w:rPr>
          <w:rFonts w:eastAsia="TimesNewRomanPSMT"/>
        </w:rPr>
      </w:pPr>
      <w:r w:rsidRPr="006E1C66">
        <w:t>Nekustamā īpašuma “Artēzisko aku un sūkņu stacija” īpašuma tiesības ierakstītas Rīgas rajona tiesas Olaines pagasta zemesgrāmatas nodalījumā Nr.</w:t>
      </w:r>
      <w:r w:rsidRPr="006E1C66">
        <w:rPr>
          <w:rFonts w:eastAsia="TimesNewRomanPS-BoldItalicMT"/>
        </w:rPr>
        <w:t>100000914156</w:t>
      </w:r>
      <w:r w:rsidRPr="006E1C66">
        <w:t>, kadastra numurs 8080 008 0253, nosaukums: “Artēzisko aku un sūkņu stacija”, kur</w:t>
      </w:r>
      <w:r>
        <w:t>a</w:t>
      </w:r>
      <w:r w:rsidRPr="006E1C66">
        <w:t xml:space="preserve"> sastāvā ietilps zemes vienība ar kadastra apzīmējumu 8080 008 0253, 3.0876 ha platībā. Īpašnieks: Olaines novada pašvaldība, reģistrācijas numurs </w:t>
      </w:r>
      <w:r w:rsidRPr="006E1C66">
        <w:rPr>
          <w:rFonts w:eastAsia="TimesNewRomanPSMT"/>
        </w:rPr>
        <w:t>90000024332.</w:t>
      </w:r>
    </w:p>
    <w:p w14:paraId="55BEC182" w14:textId="77777777" w:rsidR="002324D3" w:rsidRDefault="002324D3" w:rsidP="002324D3">
      <w:pPr>
        <w:ind w:right="-766" w:firstLine="567"/>
        <w:jc w:val="both"/>
      </w:pPr>
      <w:r w:rsidRPr="00B07009">
        <w:t>II</w:t>
      </w:r>
      <w:r>
        <w:t>I</w:t>
      </w:r>
      <w:r w:rsidRPr="00B07009">
        <w:t xml:space="preserve">. daļa </w:t>
      </w:r>
      <w:r>
        <w:t>1</w:t>
      </w:r>
      <w:r w:rsidRPr="00B07009">
        <w:t xml:space="preserve">. iedaļa </w:t>
      </w:r>
      <w:r w:rsidRPr="00094C34">
        <w:rPr>
          <w:rFonts w:eastAsia="TimesNewRomanPS-BoldMT"/>
        </w:rPr>
        <w:t>Lietu tiesības, kas apgrūtina nekustamu īpašumu</w:t>
      </w:r>
      <w:r w:rsidRPr="00094C34">
        <w:t>:</w:t>
      </w:r>
    </w:p>
    <w:p w14:paraId="12128720" w14:textId="77777777" w:rsidR="002324D3" w:rsidRPr="006E1C66" w:rsidRDefault="002324D3" w:rsidP="002324D3">
      <w:pPr>
        <w:autoSpaceDE w:val="0"/>
        <w:autoSpaceDN w:val="0"/>
        <w:adjustRightInd w:val="0"/>
        <w:ind w:right="-766" w:firstLine="567"/>
        <w:jc w:val="both"/>
        <w:rPr>
          <w:rFonts w:eastAsia="TimesNewRomanPSMT"/>
        </w:rPr>
      </w:pPr>
      <w:r w:rsidRPr="006E1C66">
        <w:rPr>
          <w:rFonts w:eastAsia="TimesNewRomanPSMT"/>
        </w:rPr>
        <w:t>1.1.</w:t>
      </w:r>
      <w:r>
        <w:rPr>
          <w:rFonts w:eastAsia="TimesNewRomanPSMT"/>
        </w:rPr>
        <w:t xml:space="preserve"> </w:t>
      </w:r>
      <w:r w:rsidRPr="006E1C66">
        <w:rPr>
          <w:rFonts w:eastAsia="TimesNewRomanPSMT"/>
        </w:rPr>
        <w:t>Apbūves tiesība uz zemes vienību ar kadastra apzīmējumu 8080</w:t>
      </w:r>
      <w:r>
        <w:rPr>
          <w:rFonts w:eastAsia="TimesNewRomanPSMT"/>
        </w:rPr>
        <w:t xml:space="preserve"> </w:t>
      </w:r>
      <w:r w:rsidRPr="006E1C66">
        <w:rPr>
          <w:rFonts w:eastAsia="TimesNewRomanPSMT"/>
        </w:rPr>
        <w:t>008</w:t>
      </w:r>
      <w:r>
        <w:rPr>
          <w:rFonts w:eastAsia="TimesNewRomanPSMT"/>
        </w:rPr>
        <w:t xml:space="preserve"> </w:t>
      </w:r>
      <w:r w:rsidRPr="006E1C66">
        <w:rPr>
          <w:rFonts w:eastAsia="TimesNewRomanPSMT"/>
        </w:rPr>
        <w:t>0253, līdz 2054.gada</w:t>
      </w:r>
      <w:r>
        <w:rPr>
          <w:rFonts w:eastAsia="TimesNewRomanPSMT"/>
        </w:rPr>
        <w:t xml:space="preserve"> </w:t>
      </w:r>
      <w:r w:rsidRPr="006E1C66">
        <w:rPr>
          <w:rFonts w:eastAsia="TimesNewRomanPSMT"/>
        </w:rPr>
        <w:t>30.novembrim</w:t>
      </w:r>
      <w:r>
        <w:rPr>
          <w:rFonts w:eastAsia="TimesNewRomanPSMT"/>
        </w:rPr>
        <w:t xml:space="preserve">, </w:t>
      </w:r>
      <w:r w:rsidRPr="006E1C66">
        <w:rPr>
          <w:rFonts w:eastAsia="TimesNewRomanPSMT"/>
        </w:rPr>
        <w:t>3.0876 ha</w:t>
      </w:r>
      <w:r>
        <w:rPr>
          <w:rFonts w:eastAsia="TimesNewRomanPSMT"/>
        </w:rPr>
        <w:t>.</w:t>
      </w:r>
    </w:p>
    <w:p w14:paraId="6BD68381" w14:textId="77777777" w:rsidR="002324D3" w:rsidRPr="006E1C66" w:rsidRDefault="002324D3" w:rsidP="002324D3">
      <w:pPr>
        <w:autoSpaceDE w:val="0"/>
        <w:autoSpaceDN w:val="0"/>
        <w:adjustRightInd w:val="0"/>
        <w:ind w:right="-766" w:firstLine="567"/>
        <w:jc w:val="both"/>
        <w:rPr>
          <w:rFonts w:eastAsia="TimesNewRomanPSMT"/>
        </w:rPr>
      </w:pPr>
      <w:r w:rsidRPr="006E1C66">
        <w:rPr>
          <w:rFonts w:eastAsia="TimesNewRomanPSMT"/>
        </w:rPr>
        <w:t>1.2.</w:t>
      </w:r>
      <w:r>
        <w:rPr>
          <w:rFonts w:eastAsia="TimesNewRomanPSMT"/>
        </w:rPr>
        <w:t xml:space="preserve"> </w:t>
      </w:r>
      <w:r w:rsidRPr="006E1C66">
        <w:rPr>
          <w:rFonts w:eastAsia="TimesNewRomanPSMT"/>
        </w:rPr>
        <w:t xml:space="preserve">Apbūves tiesīgais: Sabiedrība ar ierobežotu atbildību </w:t>
      </w:r>
      <w:r>
        <w:rPr>
          <w:rFonts w:eastAsia="TimesNewRomanPSMT"/>
        </w:rPr>
        <w:t>“</w:t>
      </w:r>
      <w:r w:rsidRPr="006E1C66">
        <w:rPr>
          <w:rFonts w:eastAsia="TimesNewRomanPSMT"/>
        </w:rPr>
        <w:t>Magnum Social &amp; Medical Care</w:t>
      </w:r>
      <w:r>
        <w:rPr>
          <w:rFonts w:eastAsia="TimesNewRomanPSMT"/>
        </w:rPr>
        <w:t>”</w:t>
      </w:r>
      <w:r w:rsidRPr="006E1C66">
        <w:rPr>
          <w:rFonts w:eastAsia="TimesNewRomanPSMT"/>
        </w:rPr>
        <w:t>,</w:t>
      </w:r>
      <w:r>
        <w:rPr>
          <w:rFonts w:eastAsia="TimesNewRomanPSMT"/>
        </w:rPr>
        <w:t xml:space="preserve"> </w:t>
      </w:r>
      <w:r w:rsidRPr="006E1C66">
        <w:rPr>
          <w:rFonts w:eastAsia="TimesNewRomanPSMT"/>
        </w:rPr>
        <w:t>reģistrācijas numurs 54103141561.</w:t>
      </w:r>
    </w:p>
    <w:p w14:paraId="1F7FE480" w14:textId="77777777" w:rsidR="002324D3" w:rsidRPr="006E1C66" w:rsidRDefault="002324D3" w:rsidP="002324D3">
      <w:pPr>
        <w:autoSpaceDE w:val="0"/>
        <w:autoSpaceDN w:val="0"/>
        <w:adjustRightInd w:val="0"/>
        <w:ind w:right="-766" w:firstLine="567"/>
        <w:jc w:val="both"/>
        <w:rPr>
          <w:rFonts w:eastAsia="TimesNewRomanPSMT"/>
        </w:rPr>
      </w:pPr>
      <w:r w:rsidRPr="006E1C66">
        <w:rPr>
          <w:rFonts w:eastAsia="TimesNewRomanPSMT"/>
        </w:rPr>
        <w:t>1.3.Atzīme</w:t>
      </w:r>
      <w:r>
        <w:rPr>
          <w:rFonts w:eastAsia="TimesNewRomanPSMT"/>
        </w:rPr>
        <w:t xml:space="preserve"> </w:t>
      </w:r>
      <w:r w:rsidRPr="006E1C66">
        <w:rPr>
          <w:rFonts w:eastAsia="TimesNewRomanPSMT"/>
        </w:rPr>
        <w:t>apbūves tiesībai atvērt Olaines pagasta zemesgrāmatas nodalījumu</w:t>
      </w:r>
      <w:r>
        <w:rPr>
          <w:rFonts w:eastAsia="TimesNewRomanPSMT"/>
        </w:rPr>
        <w:t xml:space="preserve"> </w:t>
      </w:r>
      <w:r w:rsidRPr="006E1C66">
        <w:rPr>
          <w:rFonts w:eastAsia="TimesNewRomanPSMT"/>
        </w:rPr>
        <w:t>Nr.100000914156-AT001.</w:t>
      </w:r>
    </w:p>
    <w:p w14:paraId="086DC710" w14:textId="77777777" w:rsidR="002324D3" w:rsidRPr="002D54E1" w:rsidRDefault="002324D3" w:rsidP="002324D3">
      <w:pPr>
        <w:autoSpaceDE w:val="0"/>
        <w:autoSpaceDN w:val="0"/>
        <w:adjustRightInd w:val="0"/>
        <w:ind w:right="-766" w:firstLine="567"/>
        <w:jc w:val="both"/>
        <w:rPr>
          <w:rFonts w:eastAsia="TimesNewRomanPSMT"/>
        </w:rPr>
      </w:pPr>
      <w:r w:rsidRPr="006E1C66">
        <w:rPr>
          <w:rFonts w:eastAsia="TimesNewRomanPSMT"/>
        </w:rPr>
        <w:t>1.4.</w:t>
      </w:r>
      <w:r>
        <w:rPr>
          <w:rFonts w:eastAsia="TimesNewRomanPSMT"/>
        </w:rPr>
        <w:t xml:space="preserve"> </w:t>
      </w:r>
      <w:r w:rsidRPr="006E1C66">
        <w:rPr>
          <w:rFonts w:eastAsia="TimesNewRomanPSMT"/>
        </w:rPr>
        <w:t>Pamats: 2024.gada 28.novembra nekustamā īpašuma apbūves tiesību līgums.</w:t>
      </w:r>
    </w:p>
    <w:p w14:paraId="767A6C01" w14:textId="222F8F9E" w:rsidR="002324D3" w:rsidRDefault="002324D3" w:rsidP="002324D3">
      <w:pPr>
        <w:ind w:right="-766" w:firstLine="567"/>
        <w:jc w:val="both"/>
      </w:pPr>
      <w:r w:rsidRPr="003819EE">
        <w:t xml:space="preserve">SIA </w:t>
      </w:r>
      <w:r>
        <w:t>“</w:t>
      </w:r>
      <w:r w:rsidRPr="003819EE">
        <w:rPr>
          <w:rFonts w:eastAsia="TimesNewRomanPSMT"/>
        </w:rPr>
        <w:t xml:space="preserve">Magnum Social &amp; Medical Care”, reģistrācijas numurs 54103141561, </w:t>
      </w:r>
      <w:r w:rsidRPr="003819EE">
        <w:t>Būvniecības informācijas sistēmā (BISS) 2025.gada 6.janvārī reģistrēja ieceri</w:t>
      </w:r>
      <w:r>
        <w:t>,</w:t>
      </w:r>
      <w:r w:rsidRPr="003819EE">
        <w:t xml:space="preserve">  </w:t>
      </w:r>
      <w:r w:rsidRPr="003819EE">
        <w:rPr>
          <w:shd w:val="clear" w:color="auto" w:fill="FFFFFF"/>
        </w:rPr>
        <w:t xml:space="preserve">Būvniecības lieta </w:t>
      </w:r>
      <w:r w:rsidR="000D3D62">
        <w:rPr>
          <w:shd w:val="clear" w:color="auto" w:fill="FFFFFF"/>
        </w:rPr>
        <w:t xml:space="preserve">                            </w:t>
      </w:r>
      <w:r w:rsidRPr="003819EE">
        <w:rPr>
          <w:shd w:val="clear" w:color="auto" w:fill="FFFFFF"/>
        </w:rPr>
        <w:t>Nr. BIS-BL-838437-14595</w:t>
      </w:r>
      <w:r w:rsidRPr="003819EE">
        <w:t xml:space="preserve"> </w:t>
      </w:r>
      <w:r w:rsidRPr="00261B47">
        <w:t xml:space="preserve">par </w:t>
      </w:r>
      <w:r>
        <w:t xml:space="preserve">būvniecības iesniegumu ēkām - </w:t>
      </w:r>
      <w:r w:rsidRPr="00261B47">
        <w:t>veselības un sociālās aprūpes centrs (T1), veselības un sociālās aprūpes centrs (T</w:t>
      </w:r>
      <w:r>
        <w:t>2</w:t>
      </w:r>
      <w:r w:rsidRPr="00261B47">
        <w:t>),</w:t>
      </w:r>
      <w:r>
        <w:rPr>
          <w:rFonts w:ascii="Arial" w:hAnsi="Arial" w:cs="Arial"/>
          <w:color w:val="242424"/>
          <w:sz w:val="19"/>
          <w:szCs w:val="19"/>
          <w:shd w:val="clear" w:color="auto" w:fill="F2F2F2"/>
        </w:rPr>
        <w:t xml:space="preserve"> </w:t>
      </w:r>
      <w:r w:rsidRPr="00261B47">
        <w:t xml:space="preserve">veselības un sociālās aprūpes centrs (T3), </w:t>
      </w:r>
      <w:r>
        <w:t>a</w:t>
      </w:r>
      <w:r w:rsidRPr="00261B47">
        <w:t>tkritumu novietne</w:t>
      </w:r>
      <w:r>
        <w:t xml:space="preserve"> zemes vienībā ar kadastra apzīmējumu 8080 008 0253.</w:t>
      </w:r>
    </w:p>
    <w:p w14:paraId="518E4F3C" w14:textId="77777777" w:rsidR="002324D3" w:rsidRDefault="002324D3" w:rsidP="002324D3">
      <w:pPr>
        <w:ind w:right="-766" w:firstLine="567"/>
        <w:jc w:val="both"/>
      </w:pPr>
    </w:p>
    <w:p w14:paraId="5B8287CA" w14:textId="77777777" w:rsidR="002324D3" w:rsidRDefault="002324D3" w:rsidP="002324D3">
      <w:pPr>
        <w:ind w:right="-766" w:firstLine="567"/>
        <w:jc w:val="both"/>
      </w:pPr>
      <w:r w:rsidRPr="006C068C">
        <w:t xml:space="preserve">Atbilstoši </w:t>
      </w:r>
      <w:r w:rsidRPr="00F55514">
        <w:t>Olaines novada domes 2022.gada 27.aprīļa saistošajiem noteikumiem Nr.SN5/2022 “Olaines novada teritorijas plānojuma teritorijas izmantošanas un apbūves noteikumi un grafiskā daļa” (4.2 redakcija SN10/2022)</w:t>
      </w:r>
      <w:r>
        <w:t xml:space="preserve"> </w:t>
      </w:r>
      <w:r w:rsidRPr="006C068C">
        <w:t>nekustamā īpašuma “</w:t>
      </w:r>
      <w:r w:rsidRPr="006E1C66">
        <w:t>Artēzisko aku un sūkņu stacija</w:t>
      </w:r>
      <w:r w:rsidRPr="006C068C">
        <w:t xml:space="preserve">” zemes vienībai ar kadastra apzīmējumu 8080 </w:t>
      </w:r>
      <w:r>
        <w:t>008 0253 noteikta funkcionālā zonā.</w:t>
      </w:r>
    </w:p>
    <w:p w14:paraId="39A025CD" w14:textId="77777777" w:rsidR="002324D3" w:rsidRDefault="002324D3" w:rsidP="002324D3">
      <w:pPr>
        <w:ind w:right="-766" w:firstLine="567"/>
        <w:jc w:val="both"/>
      </w:pPr>
      <w:r>
        <w:t>4.1. Savrupmāju apbūves teritorija.</w:t>
      </w:r>
    </w:p>
    <w:p w14:paraId="4FD70602" w14:textId="77777777" w:rsidR="002324D3" w:rsidRDefault="002324D3" w:rsidP="002324D3">
      <w:pPr>
        <w:ind w:right="-766" w:firstLine="567"/>
        <w:jc w:val="both"/>
      </w:pPr>
      <w:r>
        <w:t>4.1.1. Savrupmāju apbūves teritorija (DzS) .</w:t>
      </w:r>
    </w:p>
    <w:p w14:paraId="070E6115" w14:textId="77777777" w:rsidR="002324D3" w:rsidRDefault="002324D3" w:rsidP="002324D3">
      <w:pPr>
        <w:ind w:right="-766" w:firstLine="567"/>
        <w:jc w:val="both"/>
      </w:pPr>
      <w:r>
        <w:t>4.1.1.1. Pamatinformācija:</w:t>
      </w:r>
    </w:p>
    <w:p w14:paraId="4DAF1AC0" w14:textId="77777777" w:rsidR="002324D3" w:rsidRDefault="002324D3" w:rsidP="002324D3">
      <w:pPr>
        <w:ind w:right="-766" w:firstLine="567"/>
        <w:jc w:val="both"/>
      </w:pPr>
      <w:r>
        <w:t xml:space="preserve">79. Savrupmāju apbūves teritorija (DzS) ir funkcionālā zona, ko nosaka, lai nodrošinātu mājokļa funkciju savrupam dzīvesveidam, paredzot atbilstošu infrastruktūru, un kuras galvenais izmantošanas veids ir savrupmāju apbūve. </w:t>
      </w:r>
    </w:p>
    <w:p w14:paraId="51A21376" w14:textId="77777777" w:rsidR="002324D3" w:rsidRDefault="002324D3" w:rsidP="002324D3">
      <w:pPr>
        <w:ind w:right="-766" w:firstLine="567"/>
        <w:jc w:val="both"/>
      </w:pPr>
      <w:r>
        <w:t>4.1.1.2. Teritorijas galvenie izmantošanas veidi:</w:t>
      </w:r>
    </w:p>
    <w:p w14:paraId="51D17C4B" w14:textId="77777777" w:rsidR="002324D3" w:rsidRDefault="002324D3" w:rsidP="002324D3">
      <w:pPr>
        <w:ind w:right="-766" w:firstLine="567"/>
        <w:jc w:val="both"/>
      </w:pPr>
      <w:r>
        <w:t xml:space="preserve">80. Savrupmāju apbūve (11001). </w:t>
      </w:r>
    </w:p>
    <w:p w14:paraId="6C9A2EB2" w14:textId="77777777" w:rsidR="002324D3" w:rsidRPr="00645F00" w:rsidRDefault="002324D3" w:rsidP="002324D3">
      <w:pPr>
        <w:ind w:right="-766" w:firstLine="567"/>
        <w:jc w:val="both"/>
        <w:rPr>
          <w:u w:val="single"/>
        </w:rPr>
      </w:pPr>
      <w:r w:rsidRPr="00645F00">
        <w:rPr>
          <w:u w:val="single"/>
        </w:rPr>
        <w:t>4.1.1.3. Teritorijas papildizmantošanas veidi:</w:t>
      </w:r>
    </w:p>
    <w:p w14:paraId="71FE609E" w14:textId="77777777" w:rsidR="002324D3" w:rsidRPr="00645F00" w:rsidRDefault="002324D3" w:rsidP="002324D3">
      <w:pPr>
        <w:ind w:right="-766" w:firstLine="567"/>
        <w:jc w:val="both"/>
        <w:rPr>
          <w:u w:val="single"/>
        </w:rPr>
      </w:pPr>
      <w:r w:rsidRPr="00645F00">
        <w:rPr>
          <w:u w:val="single"/>
        </w:rPr>
        <w:t xml:space="preserve">84. Veselības aizsardzības iestāžu apbūve (12008) - ārstu prakse. </w:t>
      </w:r>
    </w:p>
    <w:p w14:paraId="46CD7446" w14:textId="77777777" w:rsidR="002324D3" w:rsidRPr="00645F00" w:rsidRDefault="002324D3" w:rsidP="002324D3">
      <w:pPr>
        <w:ind w:right="-766" w:firstLine="567"/>
        <w:jc w:val="both"/>
        <w:rPr>
          <w:u w:val="single"/>
        </w:rPr>
      </w:pPr>
      <w:r w:rsidRPr="00645F00">
        <w:rPr>
          <w:u w:val="single"/>
        </w:rPr>
        <w:t>85. Sociālās aprūpes iestāžu apbūve (12009).</w:t>
      </w:r>
    </w:p>
    <w:p w14:paraId="52F28A67" w14:textId="77777777" w:rsidR="002324D3" w:rsidRDefault="002324D3" w:rsidP="002324D3">
      <w:pPr>
        <w:ind w:right="-766" w:firstLine="567"/>
        <w:jc w:val="both"/>
      </w:pPr>
      <w:r w:rsidRPr="006C068C">
        <w:t xml:space="preserve"> </w:t>
      </w:r>
      <w:bookmarkStart w:id="45" w:name="_Hlk87525378"/>
      <w:r>
        <w:t>Saskaņa ar Nekustamā īpašuma valsts kadastra likuma 9.panta:</w:t>
      </w:r>
    </w:p>
    <w:p w14:paraId="3DB47D9D" w14:textId="77777777" w:rsidR="002324D3" w:rsidRDefault="002324D3" w:rsidP="002324D3">
      <w:pPr>
        <w:ind w:right="-766" w:firstLine="567"/>
        <w:jc w:val="both"/>
      </w:pPr>
      <w:r>
        <w:t xml:space="preserve">pirmo daļu, zemes vienībai un zemes vienības daļai vai plānotai zemes vienībai un zemes vienības daļai </w:t>
      </w:r>
      <w:r>
        <w:rPr>
          <w:u w:val="single"/>
        </w:rPr>
        <w:t>nosaka nekustamā īpašuma lietošanas mērķi un lietošanas mērķim piekrītošo zemes platību</w:t>
      </w:r>
      <w:r>
        <w:t xml:space="preserve">. </w:t>
      </w:r>
      <w:r>
        <w:rPr>
          <w:u w:val="single"/>
        </w:rPr>
        <w:t>To atbilstoši Ministru kabineta noteiktajai kārtībai un vietējās pašvaldības teritorijas plānojumā noteiktajai izmantošanai</w:t>
      </w:r>
      <w:r>
        <w:t xml:space="preserve"> vai likumīgi uzsāktajai izmantošanai nosaka: vietējā pašvaldība, kuras administratīvajā teritorijā atrodas konkrētā zemes vienība un zemes vienības daļa;</w:t>
      </w:r>
    </w:p>
    <w:p w14:paraId="5043D4F7" w14:textId="77777777" w:rsidR="002324D3" w:rsidRDefault="002324D3" w:rsidP="002324D3">
      <w:pPr>
        <w:ind w:right="-766" w:firstLine="720"/>
        <w:jc w:val="both"/>
      </w:pPr>
      <w:r>
        <w:t>trešo daļu, nekustamā īpašuma lietošanas mērķu klasifikāciju un nekustamā īpašuma lietošanas mērķu noteikšanas un maiņas kārtību nosaka Ministru kabinets.</w:t>
      </w:r>
    </w:p>
    <w:p w14:paraId="554DD4E8" w14:textId="77777777" w:rsidR="002324D3" w:rsidRDefault="002324D3" w:rsidP="002324D3">
      <w:pPr>
        <w:ind w:right="-766"/>
        <w:jc w:val="both"/>
        <w:rPr>
          <w:rStyle w:val="apple-style-span"/>
          <w:rFonts w:eastAsiaTheme="majorEastAsia"/>
        </w:rPr>
      </w:pPr>
      <w:r>
        <w:t xml:space="preserve">            </w:t>
      </w:r>
      <w:r w:rsidRPr="00F55514">
        <w:t xml:space="preserve">Ministru kabineta 2006.gada 20.jūnija noteikumu Nr.496 </w:t>
      </w:r>
      <w:r>
        <w:t>“</w:t>
      </w:r>
      <w:r w:rsidRPr="00F55514">
        <w:rPr>
          <w:rStyle w:val="apple-style-span"/>
          <w:rFonts w:eastAsiaTheme="majorEastAsia"/>
        </w:rPr>
        <w:t>Nekustamā īpašuma lietošanas mērķu klasifikācija un nekustamā īpašuma lietošanas mērķu noteikšanas un maiņas kārtība”</w:t>
      </w:r>
      <w:r>
        <w:rPr>
          <w:rStyle w:val="apple-style-span"/>
          <w:rFonts w:eastAsiaTheme="majorEastAsia"/>
        </w:rPr>
        <w:t xml:space="preserve">: </w:t>
      </w:r>
    </w:p>
    <w:p w14:paraId="25EDA592" w14:textId="77777777" w:rsidR="002324D3" w:rsidRPr="00535A10" w:rsidRDefault="002324D3" w:rsidP="002324D3">
      <w:pPr>
        <w:pStyle w:val="tv213"/>
        <w:shd w:val="clear" w:color="auto" w:fill="FFFFFF"/>
        <w:spacing w:before="0" w:beforeAutospacing="0" w:after="0" w:afterAutospacing="0" w:line="293" w:lineRule="atLeast"/>
        <w:ind w:right="-766" w:firstLine="720"/>
        <w:jc w:val="both"/>
        <w:rPr>
          <w:color w:val="000000" w:themeColor="text1"/>
        </w:rPr>
      </w:pPr>
      <w:r w:rsidRPr="00535A10">
        <w:rPr>
          <w:color w:val="000000" w:themeColor="text1"/>
        </w:rPr>
        <w:t xml:space="preserve">2.punktu, nekustamā īpašuma lietošanas mērķi (turpmāk – lietošanas mērķis) atbilstoši detālplānojumam, lokālplānojumam, vietējās pašvaldības teritorijas plānojumam vai </w:t>
      </w:r>
      <w:r w:rsidRPr="009C10C9">
        <w:rPr>
          <w:color w:val="000000" w:themeColor="text1"/>
          <w:u w:val="single"/>
        </w:rPr>
        <w:t>normatīvajos aktos noteiktajā kārtībā uzsāktai zemes</w:t>
      </w:r>
      <w:r w:rsidRPr="00535A10">
        <w:rPr>
          <w:color w:val="000000" w:themeColor="text1"/>
        </w:rPr>
        <w:t xml:space="preserve"> vai būves pašreizējai izmantošanai (turpmāk – likumīga izmantošana) kadastrālās vērtēšanas vajadzībām nosaka:</w:t>
      </w:r>
    </w:p>
    <w:p w14:paraId="28F58AFC" w14:textId="77777777" w:rsidR="002324D3" w:rsidRPr="00535A10" w:rsidRDefault="002324D3" w:rsidP="002324D3">
      <w:pPr>
        <w:pStyle w:val="tv213"/>
        <w:shd w:val="clear" w:color="auto" w:fill="FFFFFF"/>
        <w:spacing w:before="0" w:beforeAutospacing="0" w:after="0" w:afterAutospacing="0" w:line="293" w:lineRule="atLeast"/>
        <w:ind w:left="600" w:right="-766" w:firstLine="120"/>
        <w:jc w:val="both"/>
        <w:rPr>
          <w:color w:val="000000" w:themeColor="text1"/>
        </w:rPr>
      </w:pPr>
      <w:r w:rsidRPr="00535A10">
        <w:rPr>
          <w:color w:val="000000" w:themeColor="text1"/>
        </w:rPr>
        <w:t>2.1. zemes vienībai un plānotai (projektētai) zemes vienībai (turpmāk – zemes vienība);</w:t>
      </w:r>
    </w:p>
    <w:p w14:paraId="6EE1C12E" w14:textId="77777777" w:rsidR="002324D3" w:rsidRPr="00535A10" w:rsidRDefault="002324D3" w:rsidP="002324D3">
      <w:pPr>
        <w:pStyle w:val="tv213"/>
        <w:shd w:val="clear" w:color="auto" w:fill="FFFFFF"/>
        <w:spacing w:before="0" w:beforeAutospacing="0" w:after="0" w:afterAutospacing="0" w:line="293" w:lineRule="atLeast"/>
        <w:ind w:left="600" w:right="-766" w:firstLine="120"/>
        <w:jc w:val="both"/>
        <w:rPr>
          <w:color w:val="000000" w:themeColor="text1"/>
        </w:rPr>
      </w:pPr>
      <w:r w:rsidRPr="00535A10">
        <w:rPr>
          <w:color w:val="000000" w:themeColor="text1"/>
        </w:rPr>
        <w:t>2.2. zemes vienības daļai vai plānotai (projektētai) zemes vienības daļai (turpmāk – zemes vienības daļa).</w:t>
      </w:r>
    </w:p>
    <w:p w14:paraId="65BD0788" w14:textId="77777777" w:rsidR="002324D3" w:rsidRPr="00944643" w:rsidRDefault="002324D3" w:rsidP="002324D3">
      <w:pPr>
        <w:ind w:right="-766"/>
        <w:jc w:val="both"/>
        <w:rPr>
          <w:color w:val="414142"/>
          <w:shd w:val="clear" w:color="auto" w:fill="FFFFFF"/>
        </w:rPr>
      </w:pPr>
      <w:r>
        <w:t xml:space="preserve"> </w:t>
      </w:r>
      <w:r>
        <w:tab/>
      </w:r>
      <w:r w:rsidRPr="00944643">
        <w:rPr>
          <w:color w:val="000000" w:themeColor="text1"/>
        </w:rPr>
        <w:t xml:space="preserve">3.punktu, </w:t>
      </w:r>
      <w:r w:rsidRPr="00944643">
        <w:rPr>
          <w:color w:val="000000" w:themeColor="text1"/>
          <w:shd w:val="clear" w:color="auto" w:fill="FFFFFF"/>
        </w:rPr>
        <w:t>lietošanas mērķi reģistrē Nekustamā īpašuma valsts kadastra informācijas sistēmā (turpmāk – kadastra informācijas sistēma).</w:t>
      </w:r>
    </w:p>
    <w:p w14:paraId="1FD6D622" w14:textId="77777777" w:rsidR="002324D3" w:rsidRDefault="002324D3" w:rsidP="002324D3">
      <w:pPr>
        <w:ind w:right="-766"/>
        <w:jc w:val="both"/>
      </w:pPr>
      <w:r>
        <w:tab/>
        <w:t>4.punktu, zemes vienībai un zemes vienības daļai nosaka vienu vai vairākus lietošanas mērķus. Lietošanas mērķim nosaka piekrītošo zemes platību;</w:t>
      </w:r>
    </w:p>
    <w:p w14:paraId="0FE19525" w14:textId="77777777" w:rsidR="002324D3" w:rsidRDefault="002324D3" w:rsidP="002324D3">
      <w:pPr>
        <w:ind w:right="-766"/>
        <w:jc w:val="both"/>
      </w:pPr>
      <w:r>
        <w:tab/>
        <w:t>5.punktu, nosakot vai mainot lietošanas mērķi, nosaka vai maina lietošanas mērķim piekrītošo zemes platību;</w:t>
      </w:r>
    </w:p>
    <w:p w14:paraId="5C236828" w14:textId="77777777" w:rsidR="002324D3" w:rsidRDefault="002324D3" w:rsidP="002324D3">
      <w:pPr>
        <w:ind w:right="-766"/>
        <w:jc w:val="both"/>
      </w:pPr>
      <w:r>
        <w:tab/>
        <w:t>6.punktu, lietošanas mērķim piekrītošo zemes platību pilsētās nosaka kvadrāt</w:t>
      </w:r>
      <w:r>
        <w:softHyphen/>
        <w:t>metros, bet lauku apvidos – hektāros;</w:t>
      </w:r>
    </w:p>
    <w:p w14:paraId="555FBDD1" w14:textId="02E0066E" w:rsidR="002324D3" w:rsidRDefault="002324D3" w:rsidP="002324D3">
      <w:pPr>
        <w:ind w:right="-766"/>
        <w:jc w:val="both"/>
        <w:rPr>
          <w:shd w:val="clear" w:color="auto" w:fill="FFFFFF"/>
        </w:rPr>
      </w:pPr>
      <w:r>
        <w:tab/>
      </w:r>
      <w:r>
        <w:rPr>
          <w:shd w:val="clear" w:color="auto" w:fill="FFFFFF"/>
        </w:rPr>
        <w:t>8.punktu,  zemes vienībai vai zemes vienības daļai, kurai ir noteikts un kadastra informācijas sistēmā reģistrēts lietošanas mērķis, lietošanas mērķi maina šo noteikumu </w:t>
      </w:r>
      <w:r w:rsidRPr="000D3D62">
        <w:rPr>
          <w:shd w:val="clear" w:color="auto" w:fill="FFFFFF"/>
        </w:rPr>
        <w:t>17.punktā</w:t>
      </w:r>
      <w:r>
        <w:rPr>
          <w:shd w:val="clear" w:color="auto" w:fill="FFFFFF"/>
        </w:rPr>
        <w:t> minētajos gadījumos;</w:t>
      </w:r>
    </w:p>
    <w:p w14:paraId="5501DB5C" w14:textId="77777777" w:rsidR="002324D3" w:rsidRDefault="002324D3" w:rsidP="002324D3">
      <w:pPr>
        <w:ind w:right="-766" w:firstLine="720"/>
        <w:jc w:val="both"/>
      </w:pPr>
      <w:r>
        <w:t>17.punktu, lietošanas mērķa maiņu ierosina:</w:t>
      </w:r>
    </w:p>
    <w:p w14:paraId="4349297F" w14:textId="77777777" w:rsidR="002324D3" w:rsidRPr="00944643" w:rsidRDefault="002324D3" w:rsidP="002324D3">
      <w:pPr>
        <w:pStyle w:val="tv213"/>
        <w:shd w:val="clear" w:color="auto" w:fill="FFFFFF"/>
        <w:spacing w:before="0" w:beforeAutospacing="0" w:after="0" w:afterAutospacing="0" w:line="293" w:lineRule="atLeast"/>
        <w:ind w:right="-766" w:firstLine="720"/>
        <w:jc w:val="both"/>
        <w:rPr>
          <w:color w:val="000000" w:themeColor="text1"/>
        </w:rPr>
      </w:pPr>
      <w:r w:rsidRPr="00944643">
        <w:rPr>
          <w:color w:val="000000" w:themeColor="text1"/>
        </w:rPr>
        <w:t xml:space="preserve">17.4. ja pēc zemes nomas līguma vai līguma par </w:t>
      </w:r>
      <w:r w:rsidRPr="009C10C9">
        <w:rPr>
          <w:color w:val="000000" w:themeColor="text1"/>
          <w:u w:val="single"/>
        </w:rPr>
        <w:t>apbūves tiesību nodibināšanu</w:t>
      </w:r>
      <w:r w:rsidRPr="00944643">
        <w:rPr>
          <w:color w:val="000000" w:themeColor="text1"/>
        </w:rPr>
        <w:t xml:space="preserve"> noslēgšanas iepriekš noteiktais lietošanas mērķis neatbilst nomas līgumā vai līgumā par apbūves tiesību nodibināšanu noteiktajai zemes izmantošanai vai ar nomas līgumu vai līgumu </w:t>
      </w:r>
      <w:r w:rsidRPr="009C10C9">
        <w:rPr>
          <w:color w:val="000000" w:themeColor="text1"/>
          <w:u w:val="single"/>
        </w:rPr>
        <w:t>par apbūves tiesības nodibināšanu precizē lietošanas mērķim piekrītošās platības</w:t>
      </w:r>
      <w:r w:rsidRPr="00944643">
        <w:rPr>
          <w:color w:val="000000" w:themeColor="text1"/>
        </w:rPr>
        <w:t xml:space="preserve"> un nomas līgums vai līgums par apbūves tiesības nodibināšanu nav pretrunā ar detālplānojumu, lokālplānojumu vai teritorijas plānojumu;</w:t>
      </w:r>
    </w:p>
    <w:p w14:paraId="68C9B524" w14:textId="77777777" w:rsidR="002324D3" w:rsidRDefault="002324D3" w:rsidP="002324D3">
      <w:pPr>
        <w:pStyle w:val="tv213"/>
        <w:shd w:val="clear" w:color="auto" w:fill="FFFFFF"/>
        <w:spacing w:before="0" w:beforeAutospacing="0" w:after="0" w:afterAutospacing="0" w:line="293" w:lineRule="atLeast"/>
        <w:ind w:right="-766"/>
        <w:jc w:val="both"/>
        <w:rPr>
          <w:color w:val="000000" w:themeColor="text1"/>
        </w:rPr>
      </w:pPr>
      <w:r>
        <w:rPr>
          <w:color w:val="000000" w:themeColor="text1"/>
        </w:rPr>
        <w:t xml:space="preserve"> </w:t>
      </w:r>
      <w:r>
        <w:rPr>
          <w:color w:val="000000" w:themeColor="text1"/>
        </w:rPr>
        <w:tab/>
      </w:r>
      <w:r w:rsidRPr="00944643">
        <w:rPr>
          <w:color w:val="000000" w:themeColor="text1"/>
        </w:rPr>
        <w:t>17.5. ja lietošanas mērķis neatbilst detālplānojumā, lokālplānojumā vai vietējās pašvaldības teritorijas plānojumā noteiktajai plānotajai (atļautajai) izmantošanai;</w:t>
      </w:r>
    </w:p>
    <w:p w14:paraId="1D371546" w14:textId="77777777" w:rsidR="002324D3" w:rsidRPr="004F1AD5" w:rsidRDefault="002324D3" w:rsidP="002324D3">
      <w:pPr>
        <w:pStyle w:val="tv213"/>
        <w:shd w:val="clear" w:color="auto" w:fill="FFFFFF"/>
        <w:spacing w:before="0" w:beforeAutospacing="0" w:after="0" w:afterAutospacing="0" w:line="293" w:lineRule="atLeast"/>
        <w:ind w:right="-766" w:firstLine="720"/>
        <w:jc w:val="both"/>
        <w:rPr>
          <w:color w:val="000000" w:themeColor="text1"/>
          <w:shd w:val="clear" w:color="auto" w:fill="FFFFFF"/>
        </w:rPr>
      </w:pPr>
      <w:r w:rsidRPr="004F1AD5">
        <w:rPr>
          <w:color w:val="000000" w:themeColor="text1"/>
          <w:shd w:val="clear" w:color="auto" w:fill="FFFFFF"/>
        </w:rPr>
        <w:t>18.</w:t>
      </w:r>
      <w:r>
        <w:rPr>
          <w:color w:val="000000" w:themeColor="text1"/>
          <w:shd w:val="clear" w:color="auto" w:fill="FFFFFF"/>
        </w:rPr>
        <w:t>punktu, l</w:t>
      </w:r>
      <w:r w:rsidRPr="004F1AD5">
        <w:rPr>
          <w:color w:val="000000" w:themeColor="text1"/>
          <w:shd w:val="clear" w:color="auto" w:fill="FFFFFF"/>
        </w:rPr>
        <w:t>ietošanas mērķa noteikšanu vai maiņu šo</w:t>
      </w:r>
      <w:r>
        <w:rPr>
          <w:color w:val="000000" w:themeColor="text1"/>
          <w:shd w:val="clear" w:color="auto" w:fill="FFFFFF"/>
        </w:rPr>
        <w:t xml:space="preserve"> </w:t>
      </w:r>
      <w:r w:rsidRPr="009C10C9">
        <w:rPr>
          <w:color w:val="000000" w:themeColor="text1"/>
          <w:shd w:val="clear" w:color="auto" w:fill="FFFFFF"/>
        </w:rPr>
        <w:t>noteikumu</w:t>
      </w:r>
      <w:r>
        <w:rPr>
          <w:color w:val="000000" w:themeColor="text1"/>
          <w:shd w:val="clear" w:color="auto" w:fill="FFFFFF"/>
        </w:rPr>
        <w:t xml:space="preserve"> </w:t>
      </w:r>
      <w:hyperlink r:id="rId16" w:anchor="p16" w:tgtFrame="_blank" w:history="1">
        <w:r w:rsidRPr="009C10C9">
          <w:rPr>
            <w:color w:val="000000" w:themeColor="text1"/>
            <w:shd w:val="clear" w:color="auto" w:fill="FFFFFF"/>
          </w:rPr>
          <w:t>16.</w:t>
        </w:r>
      </w:hyperlink>
      <w:r>
        <w:rPr>
          <w:color w:val="000000" w:themeColor="text1"/>
          <w:shd w:val="clear" w:color="auto" w:fill="FFFFFF"/>
        </w:rPr>
        <w:t xml:space="preserve"> </w:t>
      </w:r>
      <w:r w:rsidRPr="009C10C9">
        <w:rPr>
          <w:color w:val="000000" w:themeColor="text1"/>
          <w:shd w:val="clear" w:color="auto" w:fill="FFFFFF"/>
        </w:rPr>
        <w:t>vai</w:t>
      </w:r>
      <w:r>
        <w:rPr>
          <w:color w:val="000000" w:themeColor="text1"/>
          <w:shd w:val="clear" w:color="auto" w:fill="FFFFFF"/>
        </w:rPr>
        <w:t xml:space="preserve"> </w:t>
      </w:r>
      <w:hyperlink r:id="rId17" w:anchor="p17" w:tgtFrame="_blank" w:history="1">
        <w:r w:rsidRPr="009C10C9">
          <w:rPr>
            <w:color w:val="000000" w:themeColor="text1"/>
            <w:shd w:val="clear" w:color="auto" w:fill="FFFFFF"/>
          </w:rPr>
          <w:t>17.punktā</w:t>
        </w:r>
      </w:hyperlink>
      <w:r>
        <w:rPr>
          <w:color w:val="000000" w:themeColor="text1"/>
          <w:shd w:val="clear" w:color="auto" w:fill="FFFFFF"/>
        </w:rPr>
        <w:t xml:space="preserve"> </w:t>
      </w:r>
      <w:r w:rsidRPr="009C10C9">
        <w:rPr>
          <w:color w:val="000000" w:themeColor="text1"/>
          <w:shd w:val="clear" w:color="auto" w:fill="FFFFFF"/>
        </w:rPr>
        <w:t>minētajos gadījumos mēneša laikā ierosina nekustamā īpašuma īpašnieks v</w:t>
      </w:r>
      <w:r w:rsidRPr="004F1AD5">
        <w:rPr>
          <w:color w:val="000000" w:themeColor="text1"/>
          <w:shd w:val="clear" w:color="auto" w:fill="FFFFFF"/>
        </w:rPr>
        <w:t>ai, ja tāda nav, – tiesiskais valdītājs, valsts vai vietējās pašvaldības zemei – tās lietotājs vai, ja tāda nav, - nomnieks vai apbūves tiesīgais (turpmāk – persona). Lietošanas mērķa noteikšanu vai maiņu var ierosināt arī attiecīgā valsts vai pašvaldības institūcija.</w:t>
      </w:r>
    </w:p>
    <w:p w14:paraId="6537E72F" w14:textId="77777777" w:rsidR="002324D3" w:rsidRPr="009C10C9" w:rsidRDefault="002324D3" w:rsidP="002324D3">
      <w:pPr>
        <w:pStyle w:val="tv213"/>
        <w:shd w:val="clear" w:color="auto" w:fill="FFFFFF"/>
        <w:spacing w:before="0" w:beforeAutospacing="0" w:after="0" w:afterAutospacing="0" w:line="293" w:lineRule="atLeast"/>
        <w:ind w:right="-766" w:firstLine="720"/>
        <w:jc w:val="both"/>
        <w:rPr>
          <w:color w:val="000000" w:themeColor="text1"/>
          <w:shd w:val="clear" w:color="auto" w:fill="FFFFFF"/>
        </w:rPr>
      </w:pPr>
      <w:r w:rsidRPr="009C10C9">
        <w:rPr>
          <w:color w:val="000000" w:themeColor="text1"/>
          <w:shd w:val="clear" w:color="auto" w:fill="FFFFFF"/>
        </w:rPr>
        <w:t>23.punktu</w:t>
      </w:r>
      <w:r>
        <w:rPr>
          <w:color w:val="000000" w:themeColor="text1"/>
          <w:shd w:val="clear" w:color="auto" w:fill="FFFFFF"/>
        </w:rPr>
        <w:t xml:space="preserve">, </w:t>
      </w:r>
      <w:r>
        <w:rPr>
          <w:color w:val="000000" w:themeColor="text1"/>
          <w:shd w:val="clear" w:color="auto" w:fill="FFFFFF"/>
          <w:vertAlign w:val="superscript"/>
        </w:rPr>
        <w:t xml:space="preserve"> </w:t>
      </w:r>
      <w:r>
        <w:rPr>
          <w:color w:val="000000" w:themeColor="text1"/>
          <w:shd w:val="clear" w:color="auto" w:fill="FFFFFF"/>
        </w:rPr>
        <w:t>n</w:t>
      </w:r>
      <w:r w:rsidRPr="009C10C9">
        <w:rPr>
          <w:color w:val="000000" w:themeColor="text1"/>
          <w:shd w:val="clear" w:color="auto" w:fill="FFFFFF"/>
        </w:rPr>
        <w:t>eapbūvētai apbūves zemes vienībai (zemes vienības daļai) funkcionālās zonas lietošanas mērķi nosaka vai maina atbilstoši detālplānojumā, lokālplānojumā vai vietējās pašvaldības teritorijas plānojumā norādītajai plānotajai (atļautajai) izmantošanai, ievērojot šo noteikumu 7. un 8. pielikumu. Ja zemes vienība atrodas vairākās funkcionālajās zonās, katrai funkcionālajai zonai nosaka atbilstošo funkcionālās zonas lietošanas mērķi un tā platību nosaka atbilstoši funkcionālās zonas platībai zemes vienībā.</w:t>
      </w:r>
    </w:p>
    <w:p w14:paraId="2CACDE3A" w14:textId="77777777" w:rsidR="002324D3" w:rsidRDefault="002324D3" w:rsidP="002324D3">
      <w:pPr>
        <w:shd w:val="clear" w:color="auto" w:fill="FFFFFF"/>
        <w:tabs>
          <w:tab w:val="left" w:pos="0"/>
        </w:tabs>
        <w:ind w:right="-766"/>
        <w:jc w:val="both"/>
        <w:rPr>
          <w:u w:val="single"/>
        </w:rPr>
      </w:pPr>
      <w:r>
        <w:rPr>
          <w:lang w:eastAsia="en-US"/>
        </w:rPr>
        <w:tab/>
      </w:r>
      <w:r>
        <w:rPr>
          <w:u w:val="single"/>
        </w:rPr>
        <w:t xml:space="preserve">Olaines novada pašvaldības dome secina, ka: </w:t>
      </w:r>
    </w:p>
    <w:p w14:paraId="7ED61CFA" w14:textId="77777777" w:rsidR="002324D3" w:rsidRPr="007E0BCE" w:rsidRDefault="002324D3" w:rsidP="002324D3">
      <w:pPr>
        <w:pStyle w:val="Sarakstarindkopa"/>
        <w:numPr>
          <w:ilvl w:val="0"/>
          <w:numId w:val="24"/>
        </w:numPr>
        <w:ind w:right="-766"/>
        <w:jc w:val="both"/>
        <w:rPr>
          <w:u w:val="single"/>
        </w:rPr>
      </w:pPr>
      <w:r w:rsidRPr="007E0BCE">
        <w:t xml:space="preserve">2024.gada 3.oktobrī  pašvaldība un  SIA “Magnum Social &amp; Medical Care” noslēdza līgumu “Pilnvarojuma līgums par vispārējas tautsaimnieciskas nozīmes pakalpojuma - ģimeniskai videi pietuvināta aprūpe -  sniegšanu” un nekustamā īpašuma “Artēzisko aku un sūkņu stacija”,  Jaunolainē, Olaines pagastā, Olaines novadā,  kadastra numurs 8080 008 0253,  zemes vienības  kadastra apzīmējums 8080 008 0253, 3.0876 ha platībā  </w:t>
      </w:r>
      <w:r w:rsidRPr="007E0BCE">
        <w:rPr>
          <w:u w:val="single"/>
        </w:rPr>
        <w:t>apbūves tiesību  līgum</w:t>
      </w:r>
      <w:r>
        <w:rPr>
          <w:u w:val="single"/>
        </w:rPr>
        <w:t>u</w:t>
      </w:r>
      <w:r w:rsidRPr="007E0BCE">
        <w:rPr>
          <w:u w:val="single"/>
        </w:rPr>
        <w:t xml:space="preserve"> – noslēgts 2024.gada 28.novembrī;</w:t>
      </w:r>
    </w:p>
    <w:p w14:paraId="77228EB7" w14:textId="77777777" w:rsidR="002324D3" w:rsidRPr="009C10C9" w:rsidRDefault="002324D3" w:rsidP="002324D3">
      <w:pPr>
        <w:pStyle w:val="Sarakstarindkopa"/>
        <w:numPr>
          <w:ilvl w:val="0"/>
          <w:numId w:val="24"/>
        </w:numPr>
        <w:ind w:right="-766"/>
        <w:jc w:val="both"/>
      </w:pPr>
      <w:r>
        <w:t>saskaņā ar Nekustamā īpašuma valsts kadastra likuma 9.panta pirmo daļu zemes vienībai nosaka nekustamā īpašuma lietošanas mērķi un lietošanas mērķim piekrītošo zemes platību;</w:t>
      </w:r>
    </w:p>
    <w:p w14:paraId="03C9F1E7" w14:textId="77777777" w:rsidR="002324D3" w:rsidRPr="007E0BCE" w:rsidRDefault="002324D3" w:rsidP="002324D3">
      <w:pPr>
        <w:pStyle w:val="Sarakstarindkopa"/>
        <w:numPr>
          <w:ilvl w:val="0"/>
          <w:numId w:val="24"/>
        </w:numPr>
        <w:ind w:right="-766"/>
        <w:jc w:val="both"/>
      </w:pPr>
      <w:r>
        <w:t xml:space="preserve">pamatojoties uz minētā likuma 9.panta trešo daļu, izdoti Ministru kabineta noteikumi Nr.496, kas reglamentē nekustamā īpašuma lietošanas mērķu noteikšanas un maiņas kārtību, kur noteikts, ka nekustamais īpašuma lietošanas mērķim ir jāatbilst normatīvajos aktos noteiktajā kārtībā uzsāktai zemes vai būves likumīgai izmantošanai  kadastrālās vērtēšanas vajadzībām, kā arī Olaines novada domes 2022.gada 27.aprīļa saistošajiem noteikumiem Nr.SN5/2022 “Olaines novada teritorijas plānojuma teritorijas izmantošanas un apbūves noteikumi un grafiskā daļa” (4.2 redakcija SN10/2022), ievērojot </w:t>
      </w:r>
      <w:r w:rsidRPr="007E0BCE">
        <w:rPr>
          <w:shd w:val="clear" w:color="auto" w:fill="FFFFFF"/>
        </w:rPr>
        <w:t>funkcionālo zonu</w:t>
      </w:r>
      <w:r w:rsidRPr="007E0BCE">
        <w:rPr>
          <w:rFonts w:ascii="Arial" w:hAnsi="Arial" w:cs="Arial"/>
          <w:sz w:val="20"/>
          <w:szCs w:val="20"/>
          <w:shd w:val="clear" w:color="auto" w:fill="FFFFFF"/>
        </w:rPr>
        <w:t> </w:t>
      </w:r>
      <w:r w:rsidRPr="007E0BCE">
        <w:t>izmantošanu nekustamajā īpašumā;</w:t>
      </w:r>
    </w:p>
    <w:p w14:paraId="7551E249" w14:textId="77777777" w:rsidR="002324D3" w:rsidRDefault="002324D3" w:rsidP="002324D3">
      <w:pPr>
        <w:pStyle w:val="Sarakstarindkopa"/>
        <w:numPr>
          <w:ilvl w:val="0"/>
          <w:numId w:val="24"/>
        </w:numPr>
        <w:ind w:right="-766"/>
        <w:jc w:val="both"/>
      </w:pPr>
      <w:r>
        <w:t>nekustamā īpašuma lietošanas mērķis noteic īpašuma kadastrālās vērtības veidošanos, kas savukārt ir par pamatu nekustamā īpašuma nodokļa aprēķināšanai;</w:t>
      </w:r>
    </w:p>
    <w:p w14:paraId="616313A3" w14:textId="77777777" w:rsidR="002324D3" w:rsidRPr="007E0BCE" w:rsidRDefault="002324D3" w:rsidP="002324D3">
      <w:pPr>
        <w:pStyle w:val="Sarakstarindkopa"/>
        <w:numPr>
          <w:ilvl w:val="0"/>
          <w:numId w:val="24"/>
        </w:numPr>
        <w:ind w:right="-766"/>
        <w:jc w:val="both"/>
      </w:pPr>
      <w:r w:rsidRPr="00861E0C">
        <w:t xml:space="preserve">nekustamā īpašuma lietošanas mērķi nosakāmi atbilstoši Olaines novada domes 2022.gada 27.aprīļa saistošajiem noteikumiem Nr.SN5/2022 “Olaines novada teritorijas plānojuma teritorijas izmantošanas un apbūves noteikumi un grafiskā daļa” (4.2 redakcija SN10/2022), </w:t>
      </w:r>
      <w:r>
        <w:t xml:space="preserve">ievērojot </w:t>
      </w:r>
      <w:r w:rsidRPr="007E0BCE">
        <w:rPr>
          <w:shd w:val="clear" w:color="auto" w:fill="FFFFFF"/>
        </w:rPr>
        <w:t>funkcionālo zonu</w:t>
      </w:r>
      <w:r w:rsidRPr="007E0BCE">
        <w:rPr>
          <w:rFonts w:ascii="Arial" w:hAnsi="Arial" w:cs="Arial"/>
          <w:sz w:val="20"/>
          <w:szCs w:val="20"/>
          <w:shd w:val="clear" w:color="auto" w:fill="FFFFFF"/>
        </w:rPr>
        <w:t> </w:t>
      </w:r>
      <w:r w:rsidRPr="007E0BCE">
        <w:t>izmantošanu nekustamajā īpašumā.</w:t>
      </w:r>
    </w:p>
    <w:p w14:paraId="30F53DA4" w14:textId="77777777" w:rsidR="002324D3" w:rsidRDefault="002324D3" w:rsidP="002324D3">
      <w:pPr>
        <w:pStyle w:val="Sarakstarindkopa"/>
        <w:ind w:left="1440" w:right="-766"/>
        <w:jc w:val="both"/>
      </w:pPr>
    </w:p>
    <w:p w14:paraId="4B4A85DC" w14:textId="77777777" w:rsidR="002324D3" w:rsidRDefault="002324D3" w:rsidP="000D3D62">
      <w:pPr>
        <w:ind w:right="-766" w:firstLine="567"/>
        <w:jc w:val="both"/>
        <w:rPr>
          <w:b/>
          <w:bCs/>
        </w:rPr>
      </w:pPr>
      <w:r>
        <w:t>Ievērojot iepriekš minēto, Attīstības un komunālo jautājumu komitejas 2025.gada 14.janvāra sēdes protokolu Nr.1 un, pamatojoties uz Pašvaldību likuma 10.panta pirmās daļas 16. un 21.punktu, Nekustamā īpašuma valsts kadastra likuma 9.panta pirmo daļu un otro daļu, Administratīvā procesa likuma 55.panta 2.punktu, 57.pantu, 65.panta pirmo daļu, 66.panta pirmās daļas 1.punktu un 70.panta pirmo daļu, Ministru kabineta 2006.gada 20.jūnija noteikumu Nr. 496 „</w:t>
      </w:r>
      <w:r>
        <w:rPr>
          <w:rStyle w:val="apple-style-span"/>
          <w:rFonts w:eastAsiaTheme="majorEastAsia"/>
        </w:rPr>
        <w:t>Nekustamā īpašuma lietošanas mērķu klasifikācija un nekustamā īpašuma lietošanas mērķu noteikšanas un maiņas kārtība” 2., 3., 4., 5., 6., 8., 17., 18. un 23</w:t>
      </w:r>
      <w:r w:rsidRPr="003819EE">
        <w:rPr>
          <w:rStyle w:val="apple-style-span"/>
          <w:rFonts w:eastAsiaTheme="majorEastAsia"/>
          <w:vertAlign w:val="superscript"/>
        </w:rPr>
        <w:t>1</w:t>
      </w:r>
      <w:r>
        <w:rPr>
          <w:rStyle w:val="apple-style-span"/>
          <w:rFonts w:eastAsiaTheme="majorEastAsia"/>
        </w:rPr>
        <w:t>.punktu</w:t>
      </w:r>
      <w:r>
        <w:t xml:space="preserve">, </w:t>
      </w:r>
      <w:r>
        <w:rPr>
          <w:b/>
          <w:bCs/>
        </w:rPr>
        <w:t>dome nolemj:</w:t>
      </w:r>
    </w:p>
    <w:p w14:paraId="04FE1521" w14:textId="77777777" w:rsidR="002324D3" w:rsidRPr="00A833B7" w:rsidRDefault="002324D3" w:rsidP="002324D3">
      <w:pPr>
        <w:ind w:right="-766" w:firstLine="720"/>
        <w:jc w:val="both"/>
        <w:rPr>
          <w:b/>
          <w:bCs/>
        </w:rPr>
      </w:pPr>
    </w:p>
    <w:p w14:paraId="227D3C0D" w14:textId="77777777" w:rsidR="002324D3" w:rsidRDefault="002324D3" w:rsidP="002324D3">
      <w:pPr>
        <w:pStyle w:val="Sarakstarindkopa"/>
        <w:numPr>
          <w:ilvl w:val="0"/>
          <w:numId w:val="23"/>
        </w:numPr>
        <w:ind w:right="-766"/>
        <w:jc w:val="both"/>
        <w:rPr>
          <w:shd w:val="clear" w:color="auto" w:fill="FFFFFF"/>
        </w:rPr>
      </w:pPr>
      <w:r w:rsidRPr="002D4E7F">
        <w:t xml:space="preserve">Mainīt zemes vienībai ar kadastra apzīmējumu 8080 008 0253 nekustamā īpašuma lietošanas mērķi (NĪLM) no kods 0101 </w:t>
      </w:r>
      <w:r>
        <w:t>–</w:t>
      </w:r>
      <w:r w:rsidRPr="002D4E7F">
        <w:t xml:space="preserve"> </w:t>
      </w:r>
      <w:r>
        <w:t>“</w:t>
      </w:r>
      <w:r w:rsidRPr="002D4E7F">
        <w:rPr>
          <w:shd w:val="clear" w:color="auto" w:fill="FFFFFF"/>
        </w:rPr>
        <w:t>Zeme, uz kuras galvenā saimnieciskā darbība ir lauksaimniecība</w:t>
      </w:r>
      <w:r>
        <w:rPr>
          <w:shd w:val="clear" w:color="auto" w:fill="FFFFFF"/>
        </w:rPr>
        <w:t>”</w:t>
      </w:r>
      <w:r w:rsidRPr="002D4E7F">
        <w:rPr>
          <w:shd w:val="clear" w:color="auto" w:fill="FFFFFF"/>
        </w:rPr>
        <w:t>, 3.0876 ha platībā uz kod</w:t>
      </w:r>
      <w:r>
        <w:rPr>
          <w:shd w:val="clear" w:color="auto" w:fill="FFFFFF"/>
        </w:rPr>
        <w:t>u</w:t>
      </w:r>
      <w:r w:rsidRPr="002D4E7F">
        <w:rPr>
          <w:shd w:val="clear" w:color="auto" w:fill="FFFFFF"/>
        </w:rPr>
        <w:t xml:space="preserve"> 0902 </w:t>
      </w:r>
      <w:r>
        <w:rPr>
          <w:shd w:val="clear" w:color="auto" w:fill="FFFFFF"/>
        </w:rPr>
        <w:t>–</w:t>
      </w:r>
      <w:r w:rsidRPr="002D4E7F">
        <w:rPr>
          <w:shd w:val="clear" w:color="auto" w:fill="FFFFFF"/>
        </w:rPr>
        <w:t xml:space="preserve"> </w:t>
      </w:r>
      <w:r>
        <w:rPr>
          <w:shd w:val="clear" w:color="auto" w:fill="FFFFFF"/>
        </w:rPr>
        <w:t>“</w:t>
      </w:r>
      <w:r w:rsidRPr="002D4E7F">
        <w:rPr>
          <w:shd w:val="clear" w:color="auto" w:fill="FFFFFF"/>
        </w:rPr>
        <w:t>Ārstniecības, veselības un sociālās aprūpes iestāžu apbūve</w:t>
      </w:r>
      <w:r>
        <w:rPr>
          <w:shd w:val="clear" w:color="auto" w:fill="FFFFFF"/>
        </w:rPr>
        <w:t xml:space="preserve">”, </w:t>
      </w:r>
      <w:r w:rsidRPr="002D4E7F">
        <w:rPr>
          <w:shd w:val="clear" w:color="auto" w:fill="FFFFFF"/>
        </w:rPr>
        <w:t xml:space="preserve"> 3.0876 ha platībā.</w:t>
      </w:r>
    </w:p>
    <w:bookmarkEnd w:id="45"/>
    <w:p w14:paraId="397586E1" w14:textId="1B240035" w:rsidR="002324D3" w:rsidRPr="00094453" w:rsidRDefault="002324D3" w:rsidP="002324D3">
      <w:pPr>
        <w:numPr>
          <w:ilvl w:val="0"/>
          <w:numId w:val="23"/>
        </w:numPr>
        <w:ind w:right="-766"/>
        <w:jc w:val="both"/>
      </w:pPr>
      <w:r w:rsidRPr="00094453">
        <w:t xml:space="preserve">Lēmumu var pārsūdzēt Administratīvajā rajona tiesā Rīgas tiesu namā Baldones </w:t>
      </w:r>
      <w:r w:rsidR="000D3D62">
        <w:t xml:space="preserve">                 </w:t>
      </w:r>
      <w:r w:rsidRPr="00094453">
        <w:t>ielā 1A, Rīgā, LV-1007 (</w:t>
      </w:r>
      <w:r w:rsidRPr="00094453">
        <w:rPr>
          <w:i/>
          <w:iCs/>
        </w:rPr>
        <w:t>e-pasts: riga.administrativa@tiesas.lv</w:t>
      </w:r>
      <w:r w:rsidRPr="00094453">
        <w:t>), viena mēneša laikā no lēmuma spēkā stāšanās dienas.</w:t>
      </w:r>
    </w:p>
    <w:p w14:paraId="6CC43C81" w14:textId="77777777" w:rsidR="002324D3" w:rsidRPr="00094453" w:rsidRDefault="002324D3" w:rsidP="002324D3">
      <w:pPr>
        <w:tabs>
          <w:tab w:val="left" w:pos="709"/>
          <w:tab w:val="left" w:pos="851"/>
        </w:tabs>
        <w:ind w:left="709" w:right="-766" w:hanging="283"/>
        <w:jc w:val="both"/>
        <w:rPr>
          <w:sz w:val="22"/>
          <w:szCs w:val="22"/>
        </w:rPr>
      </w:pPr>
    </w:p>
    <w:p w14:paraId="3F5207BD" w14:textId="77777777" w:rsidR="002324D3" w:rsidRPr="00094453" w:rsidRDefault="002324D3" w:rsidP="002324D3">
      <w:pPr>
        <w:ind w:right="-766"/>
        <w:rPr>
          <w:sz w:val="22"/>
          <w:szCs w:val="22"/>
        </w:rPr>
      </w:pPr>
    </w:p>
    <w:p w14:paraId="48FFC6A2" w14:textId="77777777" w:rsidR="002324D3" w:rsidRPr="000D3D62" w:rsidRDefault="002324D3" w:rsidP="002324D3">
      <w:pPr>
        <w:ind w:right="-766"/>
        <w:jc w:val="both"/>
      </w:pPr>
      <w:r w:rsidRPr="000D3D62">
        <w:t xml:space="preserve">Priekšsēdētājs </w:t>
      </w:r>
      <w:r w:rsidRPr="000D3D62">
        <w:tab/>
      </w:r>
      <w:r w:rsidRPr="000D3D62">
        <w:tab/>
      </w:r>
      <w:r w:rsidRPr="000D3D62">
        <w:tab/>
      </w:r>
      <w:r w:rsidRPr="000D3D62">
        <w:tab/>
      </w:r>
      <w:r w:rsidRPr="000D3D62">
        <w:tab/>
      </w:r>
      <w:r w:rsidRPr="000D3D62">
        <w:tab/>
      </w:r>
      <w:r w:rsidRPr="000D3D62">
        <w:tab/>
      </w:r>
      <w:r w:rsidRPr="000D3D62">
        <w:tab/>
      </w:r>
      <w:r w:rsidRPr="000D3D62">
        <w:tab/>
        <w:t xml:space="preserve">              A. Bergs</w:t>
      </w:r>
    </w:p>
    <w:p w14:paraId="1774210D" w14:textId="77777777" w:rsidR="002324D3" w:rsidRPr="000D3D62" w:rsidRDefault="002324D3" w:rsidP="002324D3">
      <w:pPr>
        <w:ind w:right="-766"/>
        <w:jc w:val="both"/>
      </w:pPr>
    </w:p>
    <w:p w14:paraId="5D24AE49" w14:textId="77777777" w:rsidR="002324D3" w:rsidRPr="000D3D62" w:rsidRDefault="002324D3" w:rsidP="002324D3">
      <w:pPr>
        <w:ind w:right="-766"/>
        <w:jc w:val="both"/>
      </w:pPr>
      <w:r w:rsidRPr="000D3D62">
        <w:t>Iesniedz: Attīstības un komunālo jautājumu komiteja</w:t>
      </w:r>
    </w:p>
    <w:p w14:paraId="633F1A0F" w14:textId="77777777" w:rsidR="002324D3" w:rsidRPr="000D3D62" w:rsidRDefault="002324D3" w:rsidP="002324D3">
      <w:pPr>
        <w:ind w:right="-766"/>
        <w:jc w:val="both"/>
      </w:pPr>
      <w:r w:rsidRPr="000D3D62">
        <w:t>Sagatavoja: Īpašuma un juridiskās nodaļas speciālists A. Lagutinska</w:t>
      </w:r>
    </w:p>
    <w:p w14:paraId="06D78EBD" w14:textId="77777777" w:rsidR="002324D3" w:rsidRPr="000D3D62" w:rsidRDefault="002324D3" w:rsidP="002324D3">
      <w:pPr>
        <w:ind w:right="-766"/>
      </w:pPr>
    </w:p>
    <w:p w14:paraId="168BA19C" w14:textId="77777777" w:rsidR="002324D3" w:rsidRPr="000D3D62" w:rsidRDefault="002324D3" w:rsidP="002324D3">
      <w:pPr>
        <w:ind w:right="-766"/>
      </w:pPr>
      <w:r w:rsidRPr="000D3D62">
        <w:t>Lēmumu izsniegt:</w:t>
      </w:r>
    </w:p>
    <w:p w14:paraId="05C392F3" w14:textId="77777777" w:rsidR="002324D3" w:rsidRPr="000D3D62" w:rsidRDefault="002324D3" w:rsidP="002324D3">
      <w:pPr>
        <w:ind w:right="-766"/>
      </w:pPr>
      <w:r w:rsidRPr="000D3D62">
        <w:t xml:space="preserve">Īpašuma un juridiskajai nodaļai </w:t>
      </w:r>
    </w:p>
    <w:p w14:paraId="3AE92D60" w14:textId="77777777" w:rsidR="002324D3" w:rsidRPr="000D3D62" w:rsidRDefault="002324D3" w:rsidP="002324D3">
      <w:pPr>
        <w:ind w:right="-766"/>
      </w:pPr>
    </w:p>
    <w:p w14:paraId="7324E426" w14:textId="77777777" w:rsidR="002324D3" w:rsidRPr="000D3D62" w:rsidRDefault="002324D3" w:rsidP="00E6735B">
      <w:pPr>
        <w:ind w:right="-766"/>
      </w:pPr>
    </w:p>
    <w:p w14:paraId="397BC006" w14:textId="77777777" w:rsidR="002324D3" w:rsidRDefault="002324D3" w:rsidP="00E6735B">
      <w:pPr>
        <w:ind w:right="-766"/>
      </w:pPr>
    </w:p>
    <w:p w14:paraId="34C17C2B" w14:textId="77777777" w:rsidR="002324D3" w:rsidRDefault="002324D3" w:rsidP="00E6735B">
      <w:pPr>
        <w:ind w:right="-766"/>
      </w:pPr>
    </w:p>
    <w:p w14:paraId="137D40CA" w14:textId="77777777" w:rsidR="002324D3" w:rsidRDefault="002324D3" w:rsidP="00E6735B">
      <w:pPr>
        <w:ind w:right="-766"/>
      </w:pPr>
    </w:p>
    <w:p w14:paraId="5FC9A63F" w14:textId="77777777" w:rsidR="002324D3" w:rsidRDefault="002324D3" w:rsidP="00E6735B">
      <w:pPr>
        <w:ind w:right="-766"/>
      </w:pPr>
    </w:p>
    <w:p w14:paraId="3509F099" w14:textId="77777777" w:rsidR="002324D3" w:rsidRDefault="002324D3" w:rsidP="00E6735B">
      <w:pPr>
        <w:ind w:right="-766"/>
      </w:pPr>
    </w:p>
    <w:p w14:paraId="5147C00B" w14:textId="77777777" w:rsidR="002324D3" w:rsidRDefault="002324D3" w:rsidP="00E6735B">
      <w:pPr>
        <w:ind w:right="-766"/>
      </w:pPr>
    </w:p>
    <w:p w14:paraId="22D36A39" w14:textId="77777777" w:rsidR="002324D3" w:rsidRDefault="002324D3" w:rsidP="00E6735B">
      <w:pPr>
        <w:ind w:right="-766"/>
      </w:pPr>
    </w:p>
    <w:p w14:paraId="1F86F6FC" w14:textId="77777777" w:rsidR="002324D3" w:rsidRDefault="002324D3" w:rsidP="00E6735B">
      <w:pPr>
        <w:ind w:right="-766"/>
      </w:pPr>
    </w:p>
    <w:p w14:paraId="6C342FB9" w14:textId="77777777" w:rsidR="002324D3" w:rsidRDefault="002324D3" w:rsidP="00E6735B">
      <w:pPr>
        <w:ind w:right="-766"/>
      </w:pPr>
    </w:p>
    <w:p w14:paraId="100CB546" w14:textId="77777777" w:rsidR="002324D3" w:rsidRDefault="002324D3" w:rsidP="00E6735B">
      <w:pPr>
        <w:ind w:right="-766"/>
      </w:pPr>
    </w:p>
    <w:p w14:paraId="6DEC19B2" w14:textId="77777777" w:rsidR="002324D3" w:rsidRDefault="002324D3" w:rsidP="00E6735B">
      <w:pPr>
        <w:ind w:right="-766"/>
      </w:pPr>
    </w:p>
    <w:p w14:paraId="1E5925D1" w14:textId="77777777" w:rsidR="002324D3" w:rsidRDefault="002324D3" w:rsidP="00E6735B">
      <w:pPr>
        <w:ind w:right="-766"/>
      </w:pPr>
    </w:p>
    <w:p w14:paraId="4429A7F1" w14:textId="77777777" w:rsidR="002324D3" w:rsidRDefault="002324D3" w:rsidP="00E6735B">
      <w:pPr>
        <w:ind w:right="-766"/>
      </w:pPr>
    </w:p>
    <w:p w14:paraId="1D2D17E9" w14:textId="77777777" w:rsidR="002324D3" w:rsidRDefault="002324D3" w:rsidP="00E6735B">
      <w:pPr>
        <w:ind w:right="-766"/>
      </w:pPr>
    </w:p>
    <w:p w14:paraId="695BFE9C" w14:textId="77777777" w:rsidR="002324D3" w:rsidRDefault="002324D3" w:rsidP="00E6735B">
      <w:pPr>
        <w:ind w:right="-766"/>
      </w:pPr>
    </w:p>
    <w:p w14:paraId="02F59618" w14:textId="77777777" w:rsidR="002324D3" w:rsidRDefault="002324D3" w:rsidP="00E6735B">
      <w:pPr>
        <w:ind w:right="-766"/>
      </w:pPr>
    </w:p>
    <w:p w14:paraId="68DE4611" w14:textId="77777777" w:rsidR="002324D3" w:rsidRDefault="002324D3" w:rsidP="00E6735B">
      <w:pPr>
        <w:ind w:right="-766"/>
      </w:pPr>
    </w:p>
    <w:p w14:paraId="67A83953" w14:textId="77777777" w:rsidR="002324D3" w:rsidRDefault="002324D3" w:rsidP="00E6735B">
      <w:pPr>
        <w:ind w:right="-766"/>
      </w:pPr>
    </w:p>
    <w:p w14:paraId="521CD407" w14:textId="77777777" w:rsidR="002324D3" w:rsidRDefault="002324D3" w:rsidP="00E6735B">
      <w:pPr>
        <w:ind w:right="-766"/>
      </w:pPr>
    </w:p>
    <w:p w14:paraId="6F01E5C9" w14:textId="77777777" w:rsidR="002324D3" w:rsidRDefault="002324D3" w:rsidP="00E6735B">
      <w:pPr>
        <w:ind w:right="-766"/>
      </w:pPr>
    </w:p>
    <w:p w14:paraId="4701CDD2" w14:textId="77777777" w:rsidR="002324D3" w:rsidRDefault="002324D3" w:rsidP="00E6735B">
      <w:pPr>
        <w:ind w:right="-766"/>
      </w:pPr>
    </w:p>
    <w:p w14:paraId="1570EA4B" w14:textId="77777777" w:rsidR="002324D3" w:rsidRDefault="002324D3" w:rsidP="00E6735B">
      <w:pPr>
        <w:ind w:right="-766"/>
      </w:pPr>
    </w:p>
    <w:p w14:paraId="4AC47F48" w14:textId="77777777" w:rsidR="002324D3" w:rsidRDefault="002324D3" w:rsidP="00E6735B">
      <w:pPr>
        <w:ind w:right="-766"/>
      </w:pPr>
    </w:p>
    <w:p w14:paraId="7C4DD312" w14:textId="77777777" w:rsidR="002324D3" w:rsidRDefault="002324D3" w:rsidP="00E6735B">
      <w:pPr>
        <w:ind w:right="-766"/>
      </w:pPr>
    </w:p>
    <w:p w14:paraId="40EB0B98" w14:textId="77777777" w:rsidR="002324D3" w:rsidRDefault="002324D3" w:rsidP="00E6735B">
      <w:pPr>
        <w:ind w:right="-766"/>
      </w:pPr>
    </w:p>
    <w:p w14:paraId="77EFB5D5" w14:textId="77777777" w:rsidR="002324D3" w:rsidRDefault="002324D3" w:rsidP="00E6735B">
      <w:pPr>
        <w:ind w:right="-766"/>
      </w:pPr>
    </w:p>
    <w:p w14:paraId="50472EAD" w14:textId="77777777" w:rsidR="002324D3" w:rsidRDefault="002324D3" w:rsidP="00E6735B">
      <w:pPr>
        <w:ind w:right="-766"/>
      </w:pPr>
    </w:p>
    <w:p w14:paraId="21FE4C27" w14:textId="77777777" w:rsidR="002324D3" w:rsidRDefault="002324D3" w:rsidP="00E6735B">
      <w:pPr>
        <w:ind w:right="-766"/>
      </w:pPr>
    </w:p>
    <w:p w14:paraId="57157669" w14:textId="77777777" w:rsidR="002324D3" w:rsidRDefault="002324D3" w:rsidP="00E6735B">
      <w:pPr>
        <w:ind w:right="-766"/>
      </w:pPr>
    </w:p>
    <w:p w14:paraId="760BEC4F" w14:textId="77777777" w:rsidR="002324D3" w:rsidRDefault="002324D3" w:rsidP="00E6735B">
      <w:pPr>
        <w:ind w:right="-766"/>
      </w:pPr>
    </w:p>
    <w:p w14:paraId="3249C869" w14:textId="77777777" w:rsidR="002324D3" w:rsidRDefault="002324D3" w:rsidP="00E6735B">
      <w:pPr>
        <w:ind w:right="-766"/>
      </w:pPr>
    </w:p>
    <w:p w14:paraId="5BED44E3" w14:textId="77777777" w:rsidR="002324D3" w:rsidRDefault="002324D3" w:rsidP="00E6735B">
      <w:pPr>
        <w:ind w:right="-766"/>
      </w:pPr>
    </w:p>
    <w:p w14:paraId="052FA4E6" w14:textId="77777777" w:rsidR="002324D3" w:rsidRDefault="002324D3" w:rsidP="00E6735B">
      <w:pPr>
        <w:ind w:right="-766"/>
      </w:pPr>
    </w:p>
    <w:p w14:paraId="16844247" w14:textId="77777777" w:rsidR="002324D3" w:rsidRDefault="002324D3" w:rsidP="00E6735B">
      <w:pPr>
        <w:ind w:right="-766"/>
      </w:pPr>
    </w:p>
    <w:p w14:paraId="7D690F11" w14:textId="77777777" w:rsidR="002324D3" w:rsidRDefault="002324D3" w:rsidP="00E6735B">
      <w:pPr>
        <w:ind w:right="-766"/>
      </w:pPr>
    </w:p>
    <w:p w14:paraId="5D3E8A52" w14:textId="77777777" w:rsidR="002324D3" w:rsidRPr="00EE1770" w:rsidRDefault="002324D3" w:rsidP="002324D3">
      <w:pPr>
        <w:pStyle w:val="Bezatstarpm"/>
        <w:ind w:right="-766"/>
        <w:jc w:val="center"/>
        <w:rPr>
          <w:color w:val="000000" w:themeColor="text1"/>
        </w:rPr>
      </w:pPr>
      <w:r w:rsidRPr="00EE1770">
        <w:rPr>
          <w:color w:val="000000" w:themeColor="text1"/>
        </w:rPr>
        <w:t>Lēmuma projekts</w:t>
      </w:r>
    </w:p>
    <w:p w14:paraId="434D4D45" w14:textId="77777777" w:rsidR="002324D3" w:rsidRPr="00EE1770" w:rsidRDefault="002324D3" w:rsidP="002324D3">
      <w:pPr>
        <w:ind w:right="-766"/>
        <w:jc w:val="center"/>
        <w:rPr>
          <w:color w:val="000000" w:themeColor="text1"/>
        </w:rPr>
      </w:pPr>
      <w:r w:rsidRPr="00EE1770">
        <w:rPr>
          <w:color w:val="000000" w:themeColor="text1"/>
        </w:rPr>
        <w:t>Olainē</w:t>
      </w:r>
    </w:p>
    <w:p w14:paraId="079A35F9" w14:textId="77777777" w:rsidR="002324D3" w:rsidRPr="00EE1770" w:rsidRDefault="002324D3" w:rsidP="002324D3">
      <w:pPr>
        <w:tabs>
          <w:tab w:val="right" w:pos="0"/>
        </w:tabs>
        <w:ind w:right="-766"/>
        <w:jc w:val="both"/>
        <w:rPr>
          <w:color w:val="000000" w:themeColor="text1"/>
        </w:rPr>
      </w:pPr>
      <w:r w:rsidRPr="00EE1770">
        <w:rPr>
          <w:color w:val="000000" w:themeColor="text1"/>
        </w:rPr>
        <w:t>202</w:t>
      </w:r>
      <w:r>
        <w:rPr>
          <w:color w:val="000000" w:themeColor="text1"/>
        </w:rPr>
        <w:t>5</w:t>
      </w:r>
      <w:r w:rsidRPr="00EE1770">
        <w:rPr>
          <w:color w:val="000000" w:themeColor="text1"/>
        </w:rPr>
        <w:t xml:space="preserve">.gada </w:t>
      </w:r>
      <w:r>
        <w:rPr>
          <w:color w:val="000000" w:themeColor="text1"/>
        </w:rPr>
        <w:t>29.janvārī</w:t>
      </w:r>
      <w:r w:rsidRPr="00EE1770">
        <w:rPr>
          <w:color w:val="000000" w:themeColor="text1"/>
        </w:rPr>
        <w:t xml:space="preserve">   </w:t>
      </w:r>
      <w:r w:rsidRPr="00EE1770">
        <w:rPr>
          <w:color w:val="000000" w:themeColor="text1"/>
        </w:rPr>
        <w:tab/>
        <w:t xml:space="preserve">      </w:t>
      </w:r>
      <w:r w:rsidRPr="00EE1770">
        <w:rPr>
          <w:color w:val="000000" w:themeColor="text1"/>
        </w:rPr>
        <w:tab/>
      </w:r>
      <w:r w:rsidRPr="00EE1770">
        <w:rPr>
          <w:color w:val="000000" w:themeColor="text1"/>
        </w:rPr>
        <w:tab/>
      </w:r>
      <w:r w:rsidRPr="00EE1770">
        <w:rPr>
          <w:color w:val="000000" w:themeColor="text1"/>
        </w:rPr>
        <w:tab/>
      </w:r>
      <w:r w:rsidRPr="00EE1770">
        <w:rPr>
          <w:color w:val="000000" w:themeColor="text1"/>
        </w:rPr>
        <w:tab/>
      </w:r>
      <w:r w:rsidRPr="00EE1770">
        <w:rPr>
          <w:color w:val="000000" w:themeColor="text1"/>
        </w:rPr>
        <w:tab/>
      </w:r>
      <w:r w:rsidRPr="00EE1770">
        <w:rPr>
          <w:color w:val="000000" w:themeColor="text1"/>
        </w:rPr>
        <w:tab/>
      </w:r>
      <w:r w:rsidRPr="00EE1770">
        <w:rPr>
          <w:color w:val="000000" w:themeColor="text1"/>
        </w:rPr>
        <w:tab/>
        <w:t>Nr.</w:t>
      </w:r>
      <w:r>
        <w:rPr>
          <w:color w:val="000000" w:themeColor="text1"/>
        </w:rPr>
        <w:t>1</w:t>
      </w:r>
    </w:p>
    <w:p w14:paraId="42154622" w14:textId="77777777" w:rsidR="002324D3" w:rsidRPr="00EE1770" w:rsidRDefault="002324D3" w:rsidP="002324D3">
      <w:pPr>
        <w:ind w:right="-766"/>
        <w:jc w:val="both"/>
        <w:rPr>
          <w:bCs/>
          <w:color w:val="000000" w:themeColor="text1"/>
        </w:rPr>
      </w:pPr>
    </w:p>
    <w:p w14:paraId="4530546D" w14:textId="77777777" w:rsidR="002324D3" w:rsidRPr="00EE1770" w:rsidRDefault="002324D3" w:rsidP="002324D3">
      <w:pPr>
        <w:ind w:right="-766"/>
        <w:jc w:val="center"/>
        <w:rPr>
          <w:b/>
          <w:bCs/>
          <w:color w:val="000000" w:themeColor="text1"/>
        </w:rPr>
      </w:pPr>
      <w:bookmarkStart w:id="46" w:name="_Hlk74041622"/>
      <w:r w:rsidRPr="00EE1770">
        <w:rPr>
          <w:b/>
          <w:bCs/>
          <w:color w:val="000000" w:themeColor="text1"/>
        </w:rPr>
        <w:t xml:space="preserve">Par </w:t>
      </w:r>
      <w:bookmarkStart w:id="47" w:name="_Hlk72941987"/>
      <w:r w:rsidRPr="00EE1770">
        <w:rPr>
          <w:b/>
          <w:bCs/>
          <w:color w:val="000000" w:themeColor="text1"/>
        </w:rPr>
        <w:t xml:space="preserve">zemes ierīcības projekta </w:t>
      </w:r>
      <w:bookmarkStart w:id="48" w:name="_Hlk113275519"/>
      <w:r w:rsidRPr="00EE1770">
        <w:rPr>
          <w:b/>
          <w:bCs/>
          <w:color w:val="000000" w:themeColor="text1"/>
        </w:rPr>
        <w:t xml:space="preserve">nekustamajam īpašumam </w:t>
      </w:r>
      <w:bookmarkEnd w:id="48"/>
      <w:r>
        <w:rPr>
          <w:b/>
          <w:bCs/>
          <w:color w:val="000000" w:themeColor="text1"/>
        </w:rPr>
        <w:t>Lauri</w:t>
      </w:r>
      <w:r w:rsidRPr="00EE1770">
        <w:rPr>
          <w:b/>
          <w:bCs/>
          <w:color w:val="000000" w:themeColor="text1"/>
        </w:rPr>
        <w:t xml:space="preserve"> (</w:t>
      </w:r>
      <w:r>
        <w:rPr>
          <w:b/>
          <w:bCs/>
          <w:color w:val="000000" w:themeColor="text1"/>
        </w:rPr>
        <w:t>Grēnēs</w:t>
      </w:r>
      <w:r w:rsidRPr="00EE1770">
        <w:rPr>
          <w:b/>
          <w:bCs/>
          <w:color w:val="000000" w:themeColor="text1"/>
        </w:rPr>
        <w:t xml:space="preserve">) apstiprināšanu, nekustamā īpašuma lietošanas mērķu, apgrūtinājumu, </w:t>
      </w:r>
      <w:bookmarkEnd w:id="47"/>
      <w:r w:rsidRPr="00EE1770">
        <w:rPr>
          <w:b/>
          <w:bCs/>
          <w:color w:val="000000" w:themeColor="text1"/>
        </w:rPr>
        <w:t>adresācijas noteikšanu</w:t>
      </w:r>
    </w:p>
    <w:bookmarkEnd w:id="46"/>
    <w:p w14:paraId="6A23BDC6" w14:textId="77777777" w:rsidR="002324D3" w:rsidRPr="00F70083" w:rsidRDefault="002324D3" w:rsidP="002324D3">
      <w:pPr>
        <w:ind w:right="-766"/>
        <w:jc w:val="center"/>
        <w:rPr>
          <w:bCs/>
          <w:color w:val="000000" w:themeColor="text1"/>
        </w:rPr>
      </w:pPr>
    </w:p>
    <w:p w14:paraId="78344F82" w14:textId="10141C71" w:rsidR="002324D3" w:rsidRDefault="002324D3" w:rsidP="002324D3">
      <w:pPr>
        <w:ind w:right="-766"/>
        <w:jc w:val="both"/>
        <w:rPr>
          <w:color w:val="000000" w:themeColor="text1"/>
        </w:rPr>
      </w:pPr>
      <w:r w:rsidRPr="00F70083">
        <w:rPr>
          <w:color w:val="000000" w:themeColor="text1"/>
        </w:rPr>
        <w:tab/>
      </w:r>
      <w:bookmarkStart w:id="49" w:name="_Hlk72941689"/>
      <w:bookmarkStart w:id="50" w:name="_Hlk92973650"/>
      <w:bookmarkStart w:id="51" w:name="_Hlk89339481"/>
      <w:bookmarkStart w:id="52" w:name="_Hlk113275555"/>
      <w:r w:rsidRPr="00702B09">
        <w:rPr>
          <w:color w:val="000000" w:themeColor="text1"/>
        </w:rPr>
        <w:t xml:space="preserve">Olaines </w:t>
      </w:r>
      <w:r w:rsidRPr="00560ADB">
        <w:t>novada pa</w:t>
      </w:r>
      <w:r w:rsidRPr="00560ADB">
        <w:rPr>
          <w:rFonts w:hint="eastAsia"/>
        </w:rPr>
        <w:t>š</w:t>
      </w:r>
      <w:r w:rsidRPr="00560ADB">
        <w:t>vald</w:t>
      </w:r>
      <w:r w:rsidRPr="00560ADB">
        <w:rPr>
          <w:rFonts w:hint="eastAsia"/>
        </w:rPr>
        <w:t>ī</w:t>
      </w:r>
      <w:r w:rsidRPr="00560ADB">
        <w:t>b</w:t>
      </w:r>
      <w:r w:rsidRPr="00560ADB">
        <w:rPr>
          <w:rFonts w:hint="eastAsia"/>
        </w:rPr>
        <w:t>ā</w:t>
      </w:r>
      <w:r w:rsidRPr="00560ADB">
        <w:t xml:space="preserve"> (turpm</w:t>
      </w:r>
      <w:r w:rsidRPr="00560ADB">
        <w:rPr>
          <w:rFonts w:hint="eastAsia"/>
        </w:rPr>
        <w:t>ā</w:t>
      </w:r>
      <w:r w:rsidRPr="00560ADB">
        <w:t xml:space="preserve">k </w:t>
      </w:r>
      <w:r w:rsidRPr="00560ADB">
        <w:rPr>
          <w:rFonts w:hint="eastAsia"/>
        </w:rPr>
        <w:t>–</w:t>
      </w:r>
      <w:r w:rsidRPr="00560ADB">
        <w:t xml:space="preserve"> Pa</w:t>
      </w:r>
      <w:r w:rsidRPr="00560ADB">
        <w:rPr>
          <w:rFonts w:hint="eastAsia"/>
        </w:rPr>
        <w:t>š</w:t>
      </w:r>
      <w:r w:rsidRPr="00560ADB">
        <w:t>vald</w:t>
      </w:r>
      <w:r w:rsidRPr="00560ADB">
        <w:rPr>
          <w:rFonts w:hint="eastAsia"/>
        </w:rPr>
        <w:t>ī</w:t>
      </w:r>
      <w:r w:rsidRPr="00560ADB">
        <w:t>ba) 2024.gada 10.decembrī re</w:t>
      </w:r>
      <w:r w:rsidRPr="00560ADB">
        <w:rPr>
          <w:rFonts w:hint="eastAsia"/>
        </w:rPr>
        <w:t>ģ</w:t>
      </w:r>
      <w:r w:rsidRPr="00560ADB">
        <w:t>istr</w:t>
      </w:r>
      <w:r w:rsidRPr="00560ADB">
        <w:rPr>
          <w:rFonts w:hint="eastAsia"/>
        </w:rPr>
        <w:t>ē</w:t>
      </w:r>
      <w:r w:rsidRPr="00560ADB">
        <w:t>ts SIA "</w:t>
      </w:r>
      <w:r w:rsidRPr="00560ADB">
        <w:rPr>
          <w:rFonts w:hint="eastAsia"/>
        </w:rPr>
        <w:t>Ģ</w:t>
      </w:r>
      <w:r w:rsidRPr="00560ADB">
        <w:t>EO &amp; D</w:t>
      </w:r>
      <w:r w:rsidRPr="00560ADB">
        <w:rPr>
          <w:rFonts w:hint="eastAsia"/>
        </w:rPr>
        <w:t>Ē</w:t>
      </w:r>
      <w:r w:rsidRPr="00560ADB">
        <w:t>ZIJA" (re</w:t>
      </w:r>
      <w:r w:rsidRPr="00560ADB">
        <w:rPr>
          <w:rFonts w:hint="eastAsia"/>
        </w:rPr>
        <w:t>ģ</w:t>
      </w:r>
      <w:r w:rsidRPr="00560ADB">
        <w:t>.Nr. 40002031448, juridisk</w:t>
      </w:r>
      <w:r w:rsidRPr="00560ADB">
        <w:rPr>
          <w:rFonts w:hint="eastAsia"/>
        </w:rPr>
        <w:t>ā</w:t>
      </w:r>
      <w:r w:rsidRPr="00560ADB">
        <w:t xml:space="preserve"> adrese V</w:t>
      </w:r>
      <w:r w:rsidRPr="00560ADB">
        <w:rPr>
          <w:rFonts w:hint="eastAsia"/>
        </w:rPr>
        <w:t>ī</w:t>
      </w:r>
      <w:r w:rsidRPr="00560ADB">
        <w:t>lipa iel</w:t>
      </w:r>
      <w:r w:rsidRPr="00560ADB">
        <w:rPr>
          <w:rFonts w:hint="eastAsia"/>
        </w:rPr>
        <w:t>ā</w:t>
      </w:r>
      <w:r w:rsidRPr="00560ADB">
        <w:t xml:space="preserve"> 8-101, R</w:t>
      </w:r>
      <w:r w:rsidRPr="00560ADB">
        <w:rPr>
          <w:rFonts w:hint="eastAsia"/>
        </w:rPr>
        <w:t>ī</w:t>
      </w:r>
      <w:r w:rsidRPr="00560ADB">
        <w:t>g</w:t>
      </w:r>
      <w:r w:rsidRPr="00560ADB">
        <w:rPr>
          <w:rFonts w:hint="eastAsia"/>
        </w:rPr>
        <w:t>ā</w:t>
      </w:r>
      <w:r w:rsidRPr="00560ADB">
        <w:t xml:space="preserve">, </w:t>
      </w:r>
      <w:r>
        <w:t xml:space="preserve">                </w:t>
      </w:r>
      <w:r w:rsidRPr="00560ADB">
        <w:t>LV-1083) iesniegums (re</w:t>
      </w:r>
      <w:r w:rsidRPr="00560ADB">
        <w:rPr>
          <w:rFonts w:hint="eastAsia"/>
        </w:rPr>
        <w:t>ģ</w:t>
      </w:r>
      <w:r w:rsidRPr="00560ADB">
        <w:t xml:space="preserve">.Nr. ONP/7.15/24/9100-SD) ar </w:t>
      </w:r>
      <w:bookmarkEnd w:id="49"/>
      <w:r w:rsidRPr="00F70083">
        <w:rPr>
          <w:color w:val="000000" w:themeColor="text1"/>
        </w:rPr>
        <w:t>l</w:t>
      </w:r>
      <w:r w:rsidRPr="00F70083">
        <w:rPr>
          <w:rFonts w:hint="eastAsia"/>
          <w:color w:val="000000" w:themeColor="text1"/>
        </w:rPr>
        <w:t>ū</w:t>
      </w:r>
      <w:r w:rsidRPr="00F70083">
        <w:rPr>
          <w:color w:val="000000" w:themeColor="text1"/>
        </w:rPr>
        <w:t>gumu apstiprināt zemes ier</w:t>
      </w:r>
      <w:r w:rsidRPr="00F70083">
        <w:rPr>
          <w:rFonts w:hint="eastAsia"/>
          <w:color w:val="000000" w:themeColor="text1"/>
        </w:rPr>
        <w:t>ī</w:t>
      </w:r>
      <w:r w:rsidRPr="00F70083">
        <w:rPr>
          <w:color w:val="000000" w:themeColor="text1"/>
        </w:rPr>
        <w:t>c</w:t>
      </w:r>
      <w:r w:rsidRPr="00F70083">
        <w:rPr>
          <w:rFonts w:hint="eastAsia"/>
          <w:color w:val="000000" w:themeColor="text1"/>
        </w:rPr>
        <w:t>ī</w:t>
      </w:r>
      <w:r w:rsidRPr="00F70083">
        <w:rPr>
          <w:color w:val="000000" w:themeColor="text1"/>
        </w:rPr>
        <w:t xml:space="preserve">bas projektu nekustamā </w:t>
      </w:r>
      <w:bookmarkStart w:id="53" w:name="_Hlk113442687"/>
      <w:r w:rsidRPr="00F70083">
        <w:rPr>
          <w:color w:val="000000" w:themeColor="text1"/>
        </w:rPr>
        <w:t xml:space="preserve">īpašuma </w:t>
      </w:r>
      <w:r>
        <w:rPr>
          <w:color w:val="000000" w:themeColor="text1"/>
        </w:rPr>
        <w:t>Lauri</w:t>
      </w:r>
      <w:r w:rsidRPr="00F70083">
        <w:rPr>
          <w:color w:val="000000" w:themeColor="text1"/>
        </w:rPr>
        <w:t xml:space="preserve"> (kadastra Nr.</w:t>
      </w:r>
      <w:r w:rsidRPr="007F0A5D">
        <w:t xml:space="preserve"> </w:t>
      </w:r>
      <w:r w:rsidRPr="007F0A5D">
        <w:rPr>
          <w:color w:val="000000" w:themeColor="text1"/>
        </w:rPr>
        <w:t>8080 003 0017</w:t>
      </w:r>
      <w:r w:rsidRPr="00F70083">
        <w:rPr>
          <w:color w:val="000000" w:themeColor="text1"/>
        </w:rPr>
        <w:t>) zemes vien</w:t>
      </w:r>
      <w:r w:rsidRPr="00F70083">
        <w:rPr>
          <w:rFonts w:hint="eastAsia"/>
          <w:color w:val="000000" w:themeColor="text1"/>
        </w:rPr>
        <w:t>ī</w:t>
      </w:r>
      <w:r w:rsidRPr="00F70083">
        <w:rPr>
          <w:color w:val="000000" w:themeColor="text1"/>
        </w:rPr>
        <w:t>bas ar kadastra apz</w:t>
      </w:r>
      <w:r w:rsidRPr="00F70083">
        <w:rPr>
          <w:rFonts w:hint="eastAsia"/>
          <w:color w:val="000000" w:themeColor="text1"/>
        </w:rPr>
        <w:t>ī</w:t>
      </w:r>
      <w:r w:rsidRPr="00F70083">
        <w:rPr>
          <w:color w:val="000000" w:themeColor="text1"/>
        </w:rPr>
        <w:t>m</w:t>
      </w:r>
      <w:r w:rsidRPr="00F70083">
        <w:rPr>
          <w:rFonts w:hint="eastAsia"/>
          <w:color w:val="000000" w:themeColor="text1"/>
        </w:rPr>
        <w:t>ē</w:t>
      </w:r>
      <w:r w:rsidRPr="00F70083">
        <w:rPr>
          <w:color w:val="000000" w:themeColor="text1"/>
        </w:rPr>
        <w:t xml:space="preserve">jumu  </w:t>
      </w:r>
      <w:bookmarkEnd w:id="53"/>
      <w:r w:rsidRPr="007F0A5D">
        <w:rPr>
          <w:color w:val="000000" w:themeColor="text1"/>
        </w:rPr>
        <w:t>8080 003 0017</w:t>
      </w:r>
      <w:r>
        <w:rPr>
          <w:color w:val="000000" w:themeColor="text1"/>
        </w:rPr>
        <w:t xml:space="preserve"> </w:t>
      </w:r>
      <w:r w:rsidRPr="00F70083">
        <w:rPr>
          <w:color w:val="000000" w:themeColor="text1"/>
        </w:rPr>
        <w:t>sadalei</w:t>
      </w:r>
      <w:bookmarkEnd w:id="50"/>
      <w:bookmarkEnd w:id="51"/>
      <w:r w:rsidRPr="00F70083">
        <w:rPr>
          <w:color w:val="000000" w:themeColor="text1"/>
        </w:rPr>
        <w:t>.</w:t>
      </w:r>
    </w:p>
    <w:bookmarkEnd w:id="52"/>
    <w:p w14:paraId="09DB34BA" w14:textId="77777777" w:rsidR="002324D3" w:rsidRPr="00F70083" w:rsidRDefault="002324D3" w:rsidP="002324D3">
      <w:pPr>
        <w:ind w:right="-766" w:firstLine="720"/>
        <w:jc w:val="both"/>
        <w:rPr>
          <w:color w:val="000000" w:themeColor="text1"/>
        </w:rPr>
      </w:pPr>
      <w:r w:rsidRPr="00F70083">
        <w:rPr>
          <w:color w:val="000000" w:themeColor="text1"/>
        </w:rPr>
        <w:t xml:space="preserve">Izvērtējot sertificētas </w:t>
      </w:r>
      <w:bookmarkStart w:id="54" w:name="_Hlk168046421"/>
      <w:r w:rsidRPr="00F70083">
        <w:rPr>
          <w:color w:val="000000" w:themeColor="text1"/>
        </w:rPr>
        <w:t xml:space="preserve">zemes ierīkotājas </w:t>
      </w:r>
      <w:bookmarkEnd w:id="54"/>
      <w:r w:rsidRPr="007F0A5D">
        <w:rPr>
          <w:color w:val="000000" w:themeColor="text1"/>
        </w:rPr>
        <w:t>Gijas Guļānes (Sert. Nr.AA0116) izstrādāto</w:t>
      </w:r>
      <w:r w:rsidRPr="00F70083">
        <w:rPr>
          <w:color w:val="000000" w:themeColor="text1"/>
        </w:rPr>
        <w:t xml:space="preserve"> zemes ierīcības </w:t>
      </w:r>
      <w:r w:rsidRPr="00EF0222">
        <w:rPr>
          <w:color w:val="000000" w:themeColor="text1"/>
        </w:rPr>
        <w:t>projekta dokumentāciju</w:t>
      </w:r>
      <w:bookmarkStart w:id="55" w:name="_Hlk73714078"/>
      <w:r w:rsidRPr="00EF0222">
        <w:rPr>
          <w:color w:val="000000" w:themeColor="text1"/>
        </w:rPr>
        <w:t xml:space="preserve"> -</w:t>
      </w:r>
      <w:bookmarkStart w:id="56" w:name="_Hlk93928651"/>
      <w:r w:rsidRPr="00EF0222">
        <w:rPr>
          <w:color w:val="000000" w:themeColor="text1"/>
        </w:rPr>
        <w:t xml:space="preserve"> ZIP_Lauri_80800030017_20241210.edoc</w:t>
      </w:r>
      <w:bookmarkEnd w:id="55"/>
      <w:bookmarkEnd w:id="56"/>
      <w:r w:rsidRPr="00EF0222">
        <w:rPr>
          <w:color w:val="000000" w:themeColor="text1"/>
        </w:rPr>
        <w:t>, Pašvaldības</w:t>
      </w:r>
      <w:r w:rsidRPr="00F70083">
        <w:rPr>
          <w:color w:val="000000" w:themeColor="text1"/>
        </w:rPr>
        <w:t xml:space="preserve"> rīcībā esošo informāciju un spēkā esošos normatīvos aktus, konstatēts:</w:t>
      </w:r>
    </w:p>
    <w:p w14:paraId="398278D8" w14:textId="7D26CFD7" w:rsidR="002324D3" w:rsidRPr="00F70083" w:rsidRDefault="002324D3" w:rsidP="002324D3">
      <w:pPr>
        <w:ind w:right="-766" w:firstLine="720"/>
        <w:contextualSpacing/>
        <w:jc w:val="both"/>
        <w:rPr>
          <w:color w:val="000000" w:themeColor="text1"/>
        </w:rPr>
      </w:pPr>
      <w:r w:rsidRPr="007F0A5D">
        <w:rPr>
          <w:color w:val="000000" w:themeColor="text1"/>
        </w:rPr>
        <w:t>Zemes ier</w:t>
      </w:r>
      <w:r w:rsidRPr="007F0A5D">
        <w:rPr>
          <w:rFonts w:hint="eastAsia"/>
          <w:color w:val="000000" w:themeColor="text1"/>
        </w:rPr>
        <w:t>ī</w:t>
      </w:r>
      <w:r w:rsidRPr="007F0A5D">
        <w:rPr>
          <w:color w:val="000000" w:themeColor="text1"/>
        </w:rPr>
        <w:t>c</w:t>
      </w:r>
      <w:r w:rsidRPr="007F0A5D">
        <w:rPr>
          <w:rFonts w:hint="eastAsia"/>
          <w:color w:val="000000" w:themeColor="text1"/>
        </w:rPr>
        <w:t>ī</w:t>
      </w:r>
      <w:r w:rsidRPr="007F0A5D">
        <w:rPr>
          <w:color w:val="000000" w:themeColor="text1"/>
        </w:rPr>
        <w:t>bas projekts izstr</w:t>
      </w:r>
      <w:r w:rsidRPr="007F0A5D">
        <w:rPr>
          <w:rFonts w:hint="eastAsia"/>
          <w:color w:val="000000" w:themeColor="text1"/>
        </w:rPr>
        <w:t>ā</w:t>
      </w:r>
      <w:r w:rsidRPr="007F0A5D">
        <w:rPr>
          <w:color w:val="000000" w:themeColor="text1"/>
        </w:rPr>
        <w:t>d</w:t>
      </w:r>
      <w:r w:rsidRPr="007F0A5D">
        <w:rPr>
          <w:rFonts w:hint="eastAsia"/>
          <w:color w:val="000000" w:themeColor="text1"/>
        </w:rPr>
        <w:t>ā</w:t>
      </w:r>
      <w:r w:rsidRPr="007F0A5D">
        <w:rPr>
          <w:color w:val="000000" w:themeColor="text1"/>
        </w:rPr>
        <w:t>ts</w:t>
      </w:r>
      <w:r w:rsidR="00DB4DAF">
        <w:rPr>
          <w:color w:val="000000" w:themeColor="text1"/>
        </w:rPr>
        <w:t>,</w:t>
      </w:r>
      <w:r w:rsidRPr="007F0A5D">
        <w:rPr>
          <w:color w:val="000000" w:themeColor="text1"/>
        </w:rPr>
        <w:t xml:space="preserve"> </w:t>
      </w:r>
      <w:r w:rsidRPr="00560ADB">
        <w:t>pamatojoties uz Pašvaldības būvvaldes (turpmāk - Būvvalde) 2024.gada 14.marta lēmumu “Par zemes ier</w:t>
      </w:r>
      <w:r w:rsidRPr="00560ADB">
        <w:rPr>
          <w:rFonts w:hint="eastAsia"/>
        </w:rPr>
        <w:t>ī</w:t>
      </w:r>
      <w:r w:rsidRPr="00560ADB">
        <w:t>c</w:t>
      </w:r>
      <w:r w:rsidRPr="00560ADB">
        <w:rPr>
          <w:rFonts w:hint="eastAsia"/>
        </w:rPr>
        <w:t>ī</w:t>
      </w:r>
      <w:r w:rsidRPr="00560ADB">
        <w:t xml:space="preserve">bas projekta </w:t>
      </w:r>
      <w:r w:rsidRPr="007F0A5D">
        <w:rPr>
          <w:color w:val="000000" w:themeColor="text1"/>
        </w:rPr>
        <w:t>izstr</w:t>
      </w:r>
      <w:r w:rsidRPr="007F0A5D">
        <w:rPr>
          <w:rFonts w:hint="eastAsia"/>
          <w:color w:val="000000" w:themeColor="text1"/>
        </w:rPr>
        <w:t>ā</w:t>
      </w:r>
      <w:r w:rsidRPr="007F0A5D">
        <w:rPr>
          <w:color w:val="000000" w:themeColor="text1"/>
        </w:rPr>
        <w:t>des nosac</w:t>
      </w:r>
      <w:r w:rsidRPr="007F0A5D">
        <w:rPr>
          <w:rFonts w:hint="eastAsia"/>
          <w:color w:val="000000" w:themeColor="text1"/>
        </w:rPr>
        <w:t>ī</w:t>
      </w:r>
      <w:r w:rsidRPr="007F0A5D">
        <w:rPr>
          <w:color w:val="000000" w:themeColor="text1"/>
        </w:rPr>
        <w:t>jumu izsnieg</w:t>
      </w:r>
      <w:r w:rsidRPr="007F0A5D">
        <w:rPr>
          <w:rFonts w:hint="eastAsia"/>
          <w:color w:val="000000" w:themeColor="text1"/>
        </w:rPr>
        <w:t>š</w:t>
      </w:r>
      <w:r w:rsidRPr="007F0A5D">
        <w:rPr>
          <w:color w:val="000000" w:themeColor="text1"/>
        </w:rPr>
        <w:t>anu nekustam</w:t>
      </w:r>
      <w:r w:rsidRPr="007F0A5D">
        <w:rPr>
          <w:rFonts w:hint="eastAsia"/>
          <w:color w:val="000000" w:themeColor="text1"/>
        </w:rPr>
        <w:t>ā</w:t>
      </w:r>
      <w:r w:rsidRPr="007F0A5D">
        <w:rPr>
          <w:color w:val="000000" w:themeColor="text1"/>
        </w:rPr>
        <w:t xml:space="preserve"> </w:t>
      </w:r>
      <w:r w:rsidRPr="007F0A5D">
        <w:rPr>
          <w:rFonts w:hint="eastAsia"/>
          <w:color w:val="000000" w:themeColor="text1"/>
        </w:rPr>
        <w:t>ī</w:t>
      </w:r>
      <w:r w:rsidRPr="007F0A5D">
        <w:rPr>
          <w:color w:val="000000" w:themeColor="text1"/>
        </w:rPr>
        <w:t>pa</w:t>
      </w:r>
      <w:r w:rsidRPr="007F0A5D">
        <w:rPr>
          <w:rFonts w:hint="eastAsia"/>
          <w:color w:val="000000" w:themeColor="text1"/>
        </w:rPr>
        <w:t>š</w:t>
      </w:r>
      <w:r w:rsidRPr="007F0A5D">
        <w:rPr>
          <w:color w:val="000000" w:themeColor="text1"/>
        </w:rPr>
        <w:t>uma Lauri (Gr</w:t>
      </w:r>
      <w:r w:rsidRPr="007F0A5D">
        <w:rPr>
          <w:rFonts w:hint="eastAsia"/>
          <w:color w:val="000000" w:themeColor="text1"/>
        </w:rPr>
        <w:t>ē</w:t>
      </w:r>
      <w:r w:rsidRPr="007F0A5D">
        <w:rPr>
          <w:color w:val="000000" w:themeColor="text1"/>
        </w:rPr>
        <w:t>n</w:t>
      </w:r>
      <w:r w:rsidRPr="007F0A5D">
        <w:rPr>
          <w:rFonts w:hint="eastAsia"/>
          <w:color w:val="000000" w:themeColor="text1"/>
        </w:rPr>
        <w:t>ē</w:t>
      </w:r>
      <w:r w:rsidRPr="007F0A5D">
        <w:rPr>
          <w:color w:val="000000" w:themeColor="text1"/>
        </w:rPr>
        <w:t>s) zemes vien</w:t>
      </w:r>
      <w:r w:rsidRPr="007F0A5D">
        <w:rPr>
          <w:rFonts w:hint="eastAsia"/>
          <w:color w:val="000000" w:themeColor="text1"/>
        </w:rPr>
        <w:t>ī</w:t>
      </w:r>
      <w:r w:rsidRPr="007F0A5D">
        <w:rPr>
          <w:color w:val="000000" w:themeColor="text1"/>
        </w:rPr>
        <w:t>bas sadalei” BIS-BV-25-2024-32.</w:t>
      </w:r>
    </w:p>
    <w:p w14:paraId="5D62D5ED" w14:textId="0F187448" w:rsidR="002324D3" w:rsidRPr="00F70083" w:rsidRDefault="002324D3" w:rsidP="002324D3">
      <w:pPr>
        <w:ind w:right="-766" w:firstLine="720"/>
        <w:contextualSpacing/>
        <w:jc w:val="both"/>
        <w:rPr>
          <w:color w:val="000000" w:themeColor="text1"/>
        </w:rPr>
      </w:pPr>
      <w:r w:rsidRPr="00F70083">
        <w:rPr>
          <w:color w:val="000000" w:themeColor="text1"/>
        </w:rPr>
        <w:t xml:space="preserve">Zemes ierīcības </w:t>
      </w:r>
      <w:r w:rsidRPr="00EF0222">
        <w:rPr>
          <w:color w:val="000000" w:themeColor="text1"/>
        </w:rPr>
        <w:t xml:space="preserve">projekts ir saskaņots ar nekustamā īpašuma kopīpašniekiem, </w:t>
      </w:r>
      <w:r>
        <w:rPr>
          <w:color w:val="000000" w:themeColor="text1"/>
        </w:rPr>
        <w:t xml:space="preserve">                      </w:t>
      </w:r>
      <w:r w:rsidRPr="00EF0222">
        <w:rPr>
          <w:color w:val="000000" w:themeColor="text1"/>
        </w:rPr>
        <w:t>VSIA “Zemkopības ministrijas Nekustamie īpašumi”, AS “Sadales tīkls”, Būvvaldi un reģistrēts SIA “Mērniecības Datu Centrs” datu bāzē.</w:t>
      </w:r>
    </w:p>
    <w:p w14:paraId="33B5CEAC" w14:textId="77777777" w:rsidR="002324D3" w:rsidRPr="00EE1770" w:rsidRDefault="002324D3" w:rsidP="002324D3">
      <w:pPr>
        <w:ind w:right="-766"/>
        <w:jc w:val="both"/>
        <w:rPr>
          <w:color w:val="000000" w:themeColor="text1"/>
        </w:rPr>
      </w:pPr>
      <w:r w:rsidRPr="00F70083">
        <w:rPr>
          <w:color w:val="000000" w:themeColor="text1"/>
        </w:rPr>
        <w:tab/>
        <w:t>Zemes ier</w:t>
      </w:r>
      <w:r w:rsidRPr="00F70083">
        <w:rPr>
          <w:rFonts w:hint="eastAsia"/>
          <w:color w:val="000000" w:themeColor="text1"/>
        </w:rPr>
        <w:t>ī</w:t>
      </w:r>
      <w:r w:rsidRPr="00F70083">
        <w:rPr>
          <w:color w:val="000000" w:themeColor="text1"/>
        </w:rPr>
        <w:t>c</w:t>
      </w:r>
      <w:r w:rsidRPr="00F70083">
        <w:rPr>
          <w:rFonts w:hint="eastAsia"/>
          <w:color w:val="000000" w:themeColor="text1"/>
        </w:rPr>
        <w:t>ī</w:t>
      </w:r>
      <w:r w:rsidRPr="00F70083">
        <w:rPr>
          <w:color w:val="000000" w:themeColor="text1"/>
        </w:rPr>
        <w:t xml:space="preserve">bas likums </w:t>
      </w:r>
      <w:r w:rsidRPr="00EE1770">
        <w:rPr>
          <w:color w:val="000000" w:themeColor="text1"/>
        </w:rPr>
        <w:t>nosaka:</w:t>
      </w:r>
    </w:p>
    <w:p w14:paraId="60C673B3" w14:textId="77777777" w:rsidR="002324D3" w:rsidRPr="00EE1770" w:rsidRDefault="002324D3" w:rsidP="002324D3">
      <w:pPr>
        <w:ind w:right="-766" w:firstLine="709"/>
        <w:jc w:val="both"/>
        <w:rPr>
          <w:color w:val="000000" w:themeColor="text1"/>
        </w:rPr>
      </w:pPr>
      <w:r w:rsidRPr="00EE1770">
        <w:rPr>
          <w:color w:val="000000" w:themeColor="text1"/>
        </w:rPr>
        <w:t>3.pants - Zemes ier</w:t>
      </w:r>
      <w:r w:rsidRPr="00EE1770">
        <w:rPr>
          <w:rFonts w:hint="eastAsia"/>
          <w:color w:val="000000" w:themeColor="text1"/>
        </w:rPr>
        <w:t>ī</w:t>
      </w:r>
      <w:r w:rsidRPr="00EE1770">
        <w:rPr>
          <w:color w:val="000000" w:themeColor="text1"/>
        </w:rPr>
        <w:t>c</w:t>
      </w:r>
      <w:r w:rsidRPr="00EE1770">
        <w:rPr>
          <w:rFonts w:hint="eastAsia"/>
          <w:color w:val="000000" w:themeColor="text1"/>
        </w:rPr>
        <w:t>ī</w:t>
      </w:r>
      <w:r w:rsidRPr="00EE1770">
        <w:rPr>
          <w:color w:val="000000" w:themeColor="text1"/>
        </w:rPr>
        <w:t>ba ietver: 1) zemes ier</w:t>
      </w:r>
      <w:r w:rsidRPr="00EE1770">
        <w:rPr>
          <w:rFonts w:hint="eastAsia"/>
          <w:color w:val="000000" w:themeColor="text1"/>
        </w:rPr>
        <w:t>ī</w:t>
      </w:r>
      <w:r w:rsidRPr="00EE1770">
        <w:rPr>
          <w:color w:val="000000" w:themeColor="text1"/>
        </w:rPr>
        <w:t>c</w:t>
      </w:r>
      <w:r w:rsidRPr="00EE1770">
        <w:rPr>
          <w:rFonts w:hint="eastAsia"/>
          <w:color w:val="000000" w:themeColor="text1"/>
        </w:rPr>
        <w:t>ī</w:t>
      </w:r>
      <w:r w:rsidRPr="00EE1770">
        <w:rPr>
          <w:color w:val="000000" w:themeColor="text1"/>
        </w:rPr>
        <w:t>bas projekta izstr</w:t>
      </w:r>
      <w:r w:rsidRPr="00EE1770">
        <w:rPr>
          <w:rFonts w:hint="eastAsia"/>
          <w:color w:val="000000" w:themeColor="text1"/>
        </w:rPr>
        <w:t>ā</w:t>
      </w:r>
      <w:r w:rsidRPr="00EE1770">
        <w:rPr>
          <w:color w:val="000000" w:themeColor="text1"/>
        </w:rPr>
        <w:t>di; 2) zemes lietošanas veida noteikšanu.</w:t>
      </w:r>
    </w:p>
    <w:p w14:paraId="3851845A" w14:textId="77777777" w:rsidR="002324D3" w:rsidRPr="00EE1770" w:rsidRDefault="002324D3" w:rsidP="002324D3">
      <w:pPr>
        <w:ind w:right="-766" w:firstLine="709"/>
        <w:jc w:val="both"/>
        <w:rPr>
          <w:color w:val="000000" w:themeColor="text1"/>
        </w:rPr>
      </w:pPr>
      <w:r w:rsidRPr="00EE1770">
        <w:rPr>
          <w:color w:val="000000" w:themeColor="text1"/>
        </w:rPr>
        <w:t>4.panta pirm</w:t>
      </w:r>
      <w:r w:rsidRPr="00EE1770">
        <w:rPr>
          <w:rFonts w:hint="eastAsia"/>
          <w:color w:val="000000" w:themeColor="text1"/>
        </w:rPr>
        <w:t>ā</w:t>
      </w:r>
      <w:r w:rsidRPr="00EE1770">
        <w:rPr>
          <w:color w:val="000000" w:themeColor="text1"/>
        </w:rPr>
        <w:t xml:space="preserve"> da</w:t>
      </w:r>
      <w:r w:rsidRPr="00EE1770">
        <w:rPr>
          <w:rFonts w:hint="eastAsia"/>
          <w:color w:val="000000" w:themeColor="text1"/>
        </w:rPr>
        <w:t>ļ</w:t>
      </w:r>
      <w:r w:rsidRPr="00EE1770">
        <w:rPr>
          <w:color w:val="000000" w:themeColor="text1"/>
        </w:rPr>
        <w:t>a - Zemes ier</w:t>
      </w:r>
      <w:r w:rsidRPr="00EE1770">
        <w:rPr>
          <w:rFonts w:hint="eastAsia"/>
          <w:color w:val="000000" w:themeColor="text1"/>
        </w:rPr>
        <w:t>ī</w:t>
      </w:r>
      <w:r w:rsidRPr="00EE1770">
        <w:rPr>
          <w:color w:val="000000" w:themeColor="text1"/>
        </w:rPr>
        <w:t>c</w:t>
      </w:r>
      <w:r w:rsidRPr="00EE1770">
        <w:rPr>
          <w:rFonts w:hint="eastAsia"/>
          <w:color w:val="000000" w:themeColor="text1"/>
        </w:rPr>
        <w:t>ī</w:t>
      </w:r>
      <w:r w:rsidRPr="00EE1770">
        <w:rPr>
          <w:color w:val="000000" w:themeColor="text1"/>
        </w:rPr>
        <w:t>bas darbus veic sertific</w:t>
      </w:r>
      <w:r w:rsidRPr="00EE1770">
        <w:rPr>
          <w:rFonts w:hint="eastAsia"/>
          <w:color w:val="000000" w:themeColor="text1"/>
        </w:rPr>
        <w:t>ē</w:t>
      </w:r>
      <w:r w:rsidRPr="00EE1770">
        <w:rPr>
          <w:color w:val="000000" w:themeColor="text1"/>
        </w:rPr>
        <w:t>tas personas, kuru civiltiesisk</w:t>
      </w:r>
      <w:r w:rsidRPr="00EE1770">
        <w:rPr>
          <w:rFonts w:hint="eastAsia"/>
          <w:color w:val="000000" w:themeColor="text1"/>
        </w:rPr>
        <w:t>ā</w:t>
      </w:r>
      <w:r w:rsidRPr="00EE1770">
        <w:rPr>
          <w:color w:val="000000" w:themeColor="text1"/>
        </w:rPr>
        <w:t xml:space="preserve"> atbild</w:t>
      </w:r>
      <w:r w:rsidRPr="00EE1770">
        <w:rPr>
          <w:rFonts w:hint="eastAsia"/>
          <w:color w:val="000000" w:themeColor="text1"/>
        </w:rPr>
        <w:t>ī</w:t>
      </w:r>
      <w:r w:rsidRPr="00EE1770">
        <w:rPr>
          <w:color w:val="000000" w:themeColor="text1"/>
        </w:rPr>
        <w:t>ba par profesion</w:t>
      </w:r>
      <w:r w:rsidRPr="00EE1770">
        <w:rPr>
          <w:rFonts w:hint="eastAsia"/>
          <w:color w:val="000000" w:themeColor="text1"/>
        </w:rPr>
        <w:t>ā</w:t>
      </w:r>
      <w:r w:rsidRPr="00EE1770">
        <w:rPr>
          <w:color w:val="000000" w:themeColor="text1"/>
        </w:rPr>
        <w:t>lo darb</w:t>
      </w:r>
      <w:r w:rsidRPr="00EE1770">
        <w:rPr>
          <w:rFonts w:hint="eastAsia"/>
          <w:color w:val="000000" w:themeColor="text1"/>
        </w:rPr>
        <w:t>ī</w:t>
      </w:r>
      <w:r w:rsidRPr="00EE1770">
        <w:rPr>
          <w:color w:val="000000" w:themeColor="text1"/>
        </w:rPr>
        <w:t>bu ir apdrošin</w:t>
      </w:r>
      <w:r w:rsidRPr="00EE1770">
        <w:rPr>
          <w:rFonts w:hint="eastAsia"/>
          <w:color w:val="000000" w:themeColor="text1"/>
        </w:rPr>
        <w:t>ā</w:t>
      </w:r>
      <w:r w:rsidRPr="00EE1770">
        <w:rPr>
          <w:color w:val="000000" w:themeColor="text1"/>
        </w:rPr>
        <w:t xml:space="preserve">ta. </w:t>
      </w:r>
    </w:p>
    <w:p w14:paraId="2A4F40DF" w14:textId="77777777" w:rsidR="002324D3" w:rsidRPr="00EE1770" w:rsidRDefault="002324D3" w:rsidP="002324D3">
      <w:pPr>
        <w:ind w:right="-766" w:firstLine="709"/>
        <w:jc w:val="both"/>
        <w:rPr>
          <w:color w:val="000000" w:themeColor="text1"/>
        </w:rPr>
      </w:pPr>
      <w:r w:rsidRPr="00EE1770">
        <w:rPr>
          <w:color w:val="000000" w:themeColor="text1"/>
        </w:rPr>
        <w:t>19.pants - Zemes ier</w:t>
      </w:r>
      <w:r w:rsidRPr="00EE1770">
        <w:rPr>
          <w:rFonts w:hint="eastAsia"/>
          <w:color w:val="000000" w:themeColor="text1"/>
        </w:rPr>
        <w:t>ī</w:t>
      </w:r>
      <w:r w:rsidRPr="00EE1770">
        <w:rPr>
          <w:color w:val="000000" w:themeColor="text1"/>
        </w:rPr>
        <w:t>c</w:t>
      </w:r>
      <w:r w:rsidRPr="00EE1770">
        <w:rPr>
          <w:rFonts w:hint="eastAsia"/>
          <w:color w:val="000000" w:themeColor="text1"/>
        </w:rPr>
        <w:t>ī</w:t>
      </w:r>
      <w:r w:rsidRPr="00EE1770">
        <w:rPr>
          <w:color w:val="000000" w:themeColor="text1"/>
        </w:rPr>
        <w:t>bas projektu un t</w:t>
      </w:r>
      <w:r w:rsidRPr="00EE1770">
        <w:rPr>
          <w:rFonts w:hint="eastAsia"/>
          <w:color w:val="000000" w:themeColor="text1"/>
        </w:rPr>
        <w:t>ā</w:t>
      </w:r>
      <w:r w:rsidRPr="00EE1770">
        <w:rPr>
          <w:color w:val="000000" w:themeColor="text1"/>
        </w:rPr>
        <w:t xml:space="preserve"> groz</w:t>
      </w:r>
      <w:r w:rsidRPr="00EE1770">
        <w:rPr>
          <w:rFonts w:hint="eastAsia"/>
          <w:color w:val="000000" w:themeColor="text1"/>
        </w:rPr>
        <w:t>ī</w:t>
      </w:r>
      <w:r w:rsidRPr="00EE1770">
        <w:rPr>
          <w:color w:val="000000" w:themeColor="text1"/>
        </w:rPr>
        <w:t>jumus apstiprina viet</w:t>
      </w:r>
      <w:r w:rsidRPr="00EE1770">
        <w:rPr>
          <w:rFonts w:hint="eastAsia"/>
          <w:color w:val="000000" w:themeColor="text1"/>
        </w:rPr>
        <w:t>ē</w:t>
      </w:r>
      <w:r w:rsidRPr="00EE1770">
        <w:rPr>
          <w:color w:val="000000" w:themeColor="text1"/>
        </w:rPr>
        <w:t>j</w:t>
      </w:r>
      <w:r w:rsidRPr="00EE1770">
        <w:rPr>
          <w:rFonts w:hint="eastAsia"/>
          <w:color w:val="000000" w:themeColor="text1"/>
        </w:rPr>
        <w:t>ā</w:t>
      </w:r>
      <w:r w:rsidRPr="00EE1770">
        <w:rPr>
          <w:color w:val="000000" w:themeColor="text1"/>
        </w:rPr>
        <w:t xml:space="preserve"> pašvald</w:t>
      </w:r>
      <w:r w:rsidRPr="00EE1770">
        <w:rPr>
          <w:rFonts w:hint="eastAsia"/>
          <w:color w:val="000000" w:themeColor="text1"/>
        </w:rPr>
        <w:t>ī</w:t>
      </w:r>
      <w:r w:rsidRPr="00EE1770">
        <w:rPr>
          <w:color w:val="000000" w:themeColor="text1"/>
        </w:rPr>
        <w:t>ba, izdodot administrat</w:t>
      </w:r>
      <w:r w:rsidRPr="00EE1770">
        <w:rPr>
          <w:rFonts w:hint="eastAsia"/>
          <w:color w:val="000000" w:themeColor="text1"/>
        </w:rPr>
        <w:t>ī</w:t>
      </w:r>
      <w:r w:rsidRPr="00EE1770">
        <w:rPr>
          <w:color w:val="000000" w:themeColor="text1"/>
        </w:rPr>
        <w:t>vo aktu.</w:t>
      </w:r>
    </w:p>
    <w:p w14:paraId="3D786C20" w14:textId="77777777" w:rsidR="002324D3" w:rsidRPr="00EE1770" w:rsidRDefault="002324D3" w:rsidP="002324D3">
      <w:pPr>
        <w:ind w:right="-766" w:firstLine="709"/>
        <w:jc w:val="both"/>
        <w:rPr>
          <w:color w:val="000000" w:themeColor="text1"/>
        </w:rPr>
      </w:pPr>
      <w:r w:rsidRPr="00EE1770">
        <w:rPr>
          <w:color w:val="000000" w:themeColor="text1"/>
        </w:rPr>
        <w:t>22.panta pirm</w:t>
      </w:r>
      <w:r w:rsidRPr="00EE1770">
        <w:rPr>
          <w:rFonts w:hint="eastAsia"/>
          <w:color w:val="000000" w:themeColor="text1"/>
        </w:rPr>
        <w:t>ā</w:t>
      </w:r>
      <w:r w:rsidRPr="00EE1770">
        <w:rPr>
          <w:color w:val="000000" w:themeColor="text1"/>
        </w:rPr>
        <w:t xml:space="preserve"> da</w:t>
      </w:r>
      <w:r w:rsidRPr="00EE1770">
        <w:rPr>
          <w:rFonts w:hint="eastAsia"/>
          <w:color w:val="000000" w:themeColor="text1"/>
        </w:rPr>
        <w:t>ļ</w:t>
      </w:r>
      <w:r w:rsidRPr="00EE1770">
        <w:rPr>
          <w:color w:val="000000" w:themeColor="text1"/>
        </w:rPr>
        <w:t>a - Zemes ier</w:t>
      </w:r>
      <w:r w:rsidRPr="00EE1770">
        <w:rPr>
          <w:rFonts w:hint="eastAsia"/>
          <w:color w:val="000000" w:themeColor="text1"/>
        </w:rPr>
        <w:t>ī</w:t>
      </w:r>
      <w:r w:rsidRPr="00EE1770">
        <w:rPr>
          <w:color w:val="000000" w:themeColor="text1"/>
        </w:rPr>
        <w:t>c</w:t>
      </w:r>
      <w:r w:rsidRPr="00EE1770">
        <w:rPr>
          <w:rFonts w:hint="eastAsia"/>
          <w:color w:val="000000" w:themeColor="text1"/>
        </w:rPr>
        <w:t>ī</w:t>
      </w:r>
      <w:r w:rsidRPr="00EE1770">
        <w:rPr>
          <w:color w:val="000000" w:themeColor="text1"/>
        </w:rPr>
        <w:t>bas projekts un t</w:t>
      </w:r>
      <w:r w:rsidRPr="00EE1770">
        <w:rPr>
          <w:rFonts w:hint="eastAsia"/>
          <w:color w:val="000000" w:themeColor="text1"/>
        </w:rPr>
        <w:t>ā</w:t>
      </w:r>
      <w:r w:rsidRPr="00EE1770">
        <w:rPr>
          <w:color w:val="000000" w:themeColor="text1"/>
        </w:rPr>
        <w:t xml:space="preserve"> groz</w:t>
      </w:r>
      <w:r w:rsidRPr="00EE1770">
        <w:rPr>
          <w:rFonts w:hint="eastAsia"/>
          <w:color w:val="000000" w:themeColor="text1"/>
        </w:rPr>
        <w:t>ī</w:t>
      </w:r>
      <w:r w:rsidRPr="00EE1770">
        <w:rPr>
          <w:color w:val="000000" w:themeColor="text1"/>
        </w:rPr>
        <w:t xml:space="preserve">jumi </w:t>
      </w:r>
      <w:r w:rsidRPr="00EE1770">
        <w:rPr>
          <w:rFonts w:hint="eastAsia"/>
          <w:color w:val="000000" w:themeColor="text1"/>
        </w:rPr>
        <w:t>ī</w:t>
      </w:r>
      <w:r w:rsidRPr="00EE1770">
        <w:rPr>
          <w:color w:val="000000" w:themeColor="text1"/>
        </w:rPr>
        <w:t xml:space="preserve">stenojami </w:t>
      </w:r>
      <w:r w:rsidRPr="00EE1770">
        <w:rPr>
          <w:rFonts w:hint="eastAsia"/>
          <w:color w:val="000000" w:themeColor="text1"/>
        </w:rPr>
        <w:t>č</w:t>
      </w:r>
      <w:r w:rsidRPr="00EE1770">
        <w:rPr>
          <w:color w:val="000000" w:themeColor="text1"/>
        </w:rPr>
        <w:t>etru gadu laik</w:t>
      </w:r>
      <w:r w:rsidRPr="00EE1770">
        <w:rPr>
          <w:rFonts w:hint="eastAsia"/>
          <w:color w:val="000000" w:themeColor="text1"/>
        </w:rPr>
        <w:t>ā</w:t>
      </w:r>
      <w:r w:rsidRPr="00EE1770">
        <w:rPr>
          <w:color w:val="000000" w:themeColor="text1"/>
        </w:rPr>
        <w:t xml:space="preserve"> p</w:t>
      </w:r>
      <w:r w:rsidRPr="00EE1770">
        <w:rPr>
          <w:rFonts w:hint="eastAsia"/>
          <w:color w:val="000000" w:themeColor="text1"/>
        </w:rPr>
        <w:t>ē</w:t>
      </w:r>
      <w:r w:rsidRPr="00EE1770">
        <w:rPr>
          <w:color w:val="000000" w:themeColor="text1"/>
        </w:rPr>
        <w:t>c zemes ier</w:t>
      </w:r>
      <w:r w:rsidRPr="00EE1770">
        <w:rPr>
          <w:rFonts w:hint="eastAsia"/>
          <w:color w:val="000000" w:themeColor="text1"/>
        </w:rPr>
        <w:t>ī</w:t>
      </w:r>
      <w:r w:rsidRPr="00EE1770">
        <w:rPr>
          <w:color w:val="000000" w:themeColor="text1"/>
        </w:rPr>
        <w:t>c</w:t>
      </w:r>
      <w:r w:rsidRPr="00EE1770">
        <w:rPr>
          <w:rFonts w:hint="eastAsia"/>
          <w:color w:val="000000" w:themeColor="text1"/>
        </w:rPr>
        <w:t>ī</w:t>
      </w:r>
      <w:r w:rsidRPr="00EE1770">
        <w:rPr>
          <w:color w:val="000000" w:themeColor="text1"/>
        </w:rPr>
        <w:t>bas projekta apstiprin</w:t>
      </w:r>
      <w:r w:rsidRPr="00EE1770">
        <w:rPr>
          <w:rFonts w:hint="eastAsia"/>
          <w:color w:val="000000" w:themeColor="text1"/>
        </w:rPr>
        <w:t>āš</w:t>
      </w:r>
      <w:r w:rsidRPr="00EE1770">
        <w:rPr>
          <w:color w:val="000000" w:themeColor="text1"/>
        </w:rPr>
        <w:t>anas. Zemes ier</w:t>
      </w:r>
      <w:r w:rsidRPr="00EE1770">
        <w:rPr>
          <w:rFonts w:hint="eastAsia"/>
          <w:color w:val="000000" w:themeColor="text1"/>
        </w:rPr>
        <w:t>ī</w:t>
      </w:r>
      <w:r w:rsidRPr="00EE1770">
        <w:rPr>
          <w:color w:val="000000" w:themeColor="text1"/>
        </w:rPr>
        <w:t>c</w:t>
      </w:r>
      <w:r w:rsidRPr="00EE1770">
        <w:rPr>
          <w:rFonts w:hint="eastAsia"/>
          <w:color w:val="000000" w:themeColor="text1"/>
        </w:rPr>
        <w:t>ī</w:t>
      </w:r>
      <w:r w:rsidRPr="00EE1770">
        <w:rPr>
          <w:color w:val="000000" w:themeColor="text1"/>
        </w:rPr>
        <w:t xml:space="preserve">bas projekts ir </w:t>
      </w:r>
      <w:r w:rsidRPr="00EE1770">
        <w:rPr>
          <w:rFonts w:hint="eastAsia"/>
          <w:color w:val="000000" w:themeColor="text1"/>
        </w:rPr>
        <w:t>ī</w:t>
      </w:r>
      <w:r w:rsidRPr="00EE1770">
        <w:rPr>
          <w:color w:val="000000" w:themeColor="text1"/>
        </w:rPr>
        <w:t>stenots, ja projekt</w:t>
      </w:r>
      <w:r w:rsidRPr="00EE1770">
        <w:rPr>
          <w:rFonts w:hint="eastAsia"/>
          <w:color w:val="000000" w:themeColor="text1"/>
        </w:rPr>
        <w:t>ē</w:t>
      </w:r>
      <w:r w:rsidRPr="00EE1770">
        <w:rPr>
          <w:color w:val="000000" w:themeColor="text1"/>
        </w:rPr>
        <w:t>t</w:t>
      </w:r>
      <w:r w:rsidRPr="00EE1770">
        <w:rPr>
          <w:rFonts w:hint="eastAsia"/>
          <w:color w:val="000000" w:themeColor="text1"/>
        </w:rPr>
        <w:t>ā</w:t>
      </w:r>
      <w:r w:rsidRPr="00EE1770">
        <w:rPr>
          <w:color w:val="000000" w:themeColor="text1"/>
        </w:rPr>
        <w:t xml:space="preserve"> teritorija ir kadastr</w:t>
      </w:r>
      <w:r w:rsidRPr="00EE1770">
        <w:rPr>
          <w:rFonts w:hint="eastAsia"/>
          <w:color w:val="000000" w:themeColor="text1"/>
        </w:rPr>
        <w:t>ā</w:t>
      </w:r>
      <w:r w:rsidRPr="00EE1770">
        <w:rPr>
          <w:color w:val="000000" w:themeColor="text1"/>
        </w:rPr>
        <w:t>li uzm</w:t>
      </w:r>
      <w:r w:rsidRPr="00EE1770">
        <w:rPr>
          <w:rFonts w:hint="eastAsia"/>
          <w:color w:val="000000" w:themeColor="text1"/>
        </w:rPr>
        <w:t>ē</w:t>
      </w:r>
      <w:r w:rsidRPr="00EE1770">
        <w:rPr>
          <w:color w:val="000000" w:themeColor="text1"/>
        </w:rPr>
        <w:t>r</w:t>
      </w:r>
      <w:r w:rsidRPr="00EE1770">
        <w:rPr>
          <w:rFonts w:hint="eastAsia"/>
          <w:color w:val="000000" w:themeColor="text1"/>
        </w:rPr>
        <w:t>ī</w:t>
      </w:r>
      <w:r w:rsidRPr="00EE1770">
        <w:rPr>
          <w:color w:val="000000" w:themeColor="text1"/>
        </w:rPr>
        <w:t>ta, re</w:t>
      </w:r>
      <w:r w:rsidRPr="00EE1770">
        <w:rPr>
          <w:rFonts w:hint="eastAsia"/>
          <w:color w:val="000000" w:themeColor="text1"/>
        </w:rPr>
        <w:t>ģ</w:t>
      </w:r>
      <w:r w:rsidRPr="00EE1770">
        <w:rPr>
          <w:color w:val="000000" w:themeColor="text1"/>
        </w:rPr>
        <w:t>istr</w:t>
      </w:r>
      <w:r w:rsidRPr="00EE1770">
        <w:rPr>
          <w:rFonts w:hint="eastAsia"/>
          <w:color w:val="000000" w:themeColor="text1"/>
        </w:rPr>
        <w:t>ē</w:t>
      </w:r>
      <w:r w:rsidRPr="00EE1770">
        <w:rPr>
          <w:color w:val="000000" w:themeColor="text1"/>
        </w:rPr>
        <w:t>ta Nekustam</w:t>
      </w:r>
      <w:r w:rsidRPr="00EE1770">
        <w:rPr>
          <w:rFonts w:hint="eastAsia"/>
          <w:color w:val="000000" w:themeColor="text1"/>
        </w:rPr>
        <w:t>ā</w:t>
      </w:r>
      <w:r w:rsidRPr="00EE1770">
        <w:rPr>
          <w:color w:val="000000" w:themeColor="text1"/>
        </w:rPr>
        <w:t xml:space="preserve"> </w:t>
      </w:r>
      <w:r w:rsidRPr="00EE1770">
        <w:rPr>
          <w:rFonts w:hint="eastAsia"/>
          <w:color w:val="000000" w:themeColor="text1"/>
        </w:rPr>
        <w:t>ī</w:t>
      </w:r>
      <w:r w:rsidRPr="00EE1770">
        <w:rPr>
          <w:color w:val="000000" w:themeColor="text1"/>
        </w:rPr>
        <w:t>pašuma valsts kadastra inform</w:t>
      </w:r>
      <w:r w:rsidRPr="00EE1770">
        <w:rPr>
          <w:rFonts w:hint="eastAsia"/>
          <w:color w:val="000000" w:themeColor="text1"/>
        </w:rPr>
        <w:t>ā</w:t>
      </w:r>
      <w:r w:rsidRPr="00EE1770">
        <w:rPr>
          <w:color w:val="000000" w:themeColor="text1"/>
        </w:rPr>
        <w:t>cijas sist</w:t>
      </w:r>
      <w:r w:rsidRPr="00EE1770">
        <w:rPr>
          <w:rFonts w:hint="eastAsia"/>
          <w:color w:val="000000" w:themeColor="text1"/>
        </w:rPr>
        <w:t>ē</w:t>
      </w:r>
      <w:r w:rsidRPr="00EE1770">
        <w:rPr>
          <w:color w:val="000000" w:themeColor="text1"/>
        </w:rPr>
        <w:t>m</w:t>
      </w:r>
      <w:r w:rsidRPr="00EE1770">
        <w:rPr>
          <w:rFonts w:hint="eastAsia"/>
          <w:color w:val="000000" w:themeColor="text1"/>
        </w:rPr>
        <w:t>ā</w:t>
      </w:r>
      <w:r w:rsidRPr="00EE1770">
        <w:rPr>
          <w:color w:val="000000" w:themeColor="text1"/>
        </w:rPr>
        <w:t xml:space="preserve"> un ierakst</w:t>
      </w:r>
      <w:r w:rsidRPr="00EE1770">
        <w:rPr>
          <w:rFonts w:hint="eastAsia"/>
          <w:color w:val="000000" w:themeColor="text1"/>
        </w:rPr>
        <w:t>ī</w:t>
      </w:r>
      <w:r w:rsidRPr="00EE1770">
        <w:rPr>
          <w:color w:val="000000" w:themeColor="text1"/>
        </w:rPr>
        <w:t>ta zemesgr</w:t>
      </w:r>
      <w:r w:rsidRPr="00EE1770">
        <w:rPr>
          <w:rFonts w:hint="eastAsia"/>
          <w:color w:val="000000" w:themeColor="text1"/>
        </w:rPr>
        <w:t>ā</w:t>
      </w:r>
      <w:r w:rsidRPr="00EE1770">
        <w:rPr>
          <w:color w:val="000000" w:themeColor="text1"/>
        </w:rPr>
        <w:t>mat</w:t>
      </w:r>
      <w:r w:rsidRPr="00EE1770">
        <w:rPr>
          <w:rFonts w:hint="eastAsia"/>
          <w:color w:val="000000" w:themeColor="text1"/>
        </w:rPr>
        <w:t>ā</w:t>
      </w:r>
      <w:r w:rsidRPr="00EE1770">
        <w:rPr>
          <w:color w:val="000000" w:themeColor="text1"/>
        </w:rPr>
        <w:t>;</w:t>
      </w:r>
    </w:p>
    <w:p w14:paraId="4FD8DB8B" w14:textId="77777777" w:rsidR="002324D3" w:rsidRPr="00EE1770" w:rsidRDefault="002324D3" w:rsidP="002324D3">
      <w:pPr>
        <w:ind w:right="-766" w:firstLine="720"/>
        <w:jc w:val="both"/>
        <w:rPr>
          <w:color w:val="000000" w:themeColor="text1"/>
        </w:rPr>
      </w:pPr>
      <w:r w:rsidRPr="00EE1770">
        <w:rPr>
          <w:color w:val="000000" w:themeColor="text1"/>
        </w:rPr>
        <w:t>Ministru kabineta 2016.gada 2.augusta noteikumi Nr.505 “Zemes ier</w:t>
      </w:r>
      <w:r w:rsidRPr="00EE1770">
        <w:rPr>
          <w:rFonts w:hint="eastAsia"/>
          <w:color w:val="000000" w:themeColor="text1"/>
        </w:rPr>
        <w:t>ī</w:t>
      </w:r>
      <w:r w:rsidRPr="00EE1770">
        <w:rPr>
          <w:color w:val="000000" w:themeColor="text1"/>
        </w:rPr>
        <w:t>c</w:t>
      </w:r>
      <w:r w:rsidRPr="00EE1770">
        <w:rPr>
          <w:rFonts w:hint="eastAsia"/>
          <w:color w:val="000000" w:themeColor="text1"/>
        </w:rPr>
        <w:t>ī</w:t>
      </w:r>
      <w:r w:rsidRPr="00EE1770">
        <w:rPr>
          <w:color w:val="000000" w:themeColor="text1"/>
        </w:rPr>
        <w:t>bas projekta izstr</w:t>
      </w:r>
      <w:r w:rsidRPr="00EE1770">
        <w:rPr>
          <w:rFonts w:hint="eastAsia"/>
          <w:color w:val="000000" w:themeColor="text1"/>
        </w:rPr>
        <w:t>ā</w:t>
      </w:r>
      <w:r w:rsidRPr="00EE1770">
        <w:rPr>
          <w:color w:val="000000" w:themeColor="text1"/>
        </w:rPr>
        <w:t>des noteikumi” nosaka:</w:t>
      </w:r>
    </w:p>
    <w:p w14:paraId="4D6B4E1E" w14:textId="77777777" w:rsidR="002324D3" w:rsidRPr="00EE1770" w:rsidRDefault="002324D3" w:rsidP="002324D3">
      <w:pPr>
        <w:ind w:right="-766" w:firstLine="709"/>
        <w:jc w:val="both"/>
        <w:rPr>
          <w:color w:val="000000" w:themeColor="text1"/>
        </w:rPr>
      </w:pPr>
      <w:r w:rsidRPr="00EE1770">
        <w:rPr>
          <w:color w:val="000000" w:themeColor="text1"/>
        </w:rPr>
        <w:t>25.punkts - P</w:t>
      </w:r>
      <w:r w:rsidRPr="00EE1770">
        <w:rPr>
          <w:rFonts w:hint="eastAsia"/>
          <w:color w:val="000000" w:themeColor="text1"/>
        </w:rPr>
        <w:t>ē</w:t>
      </w:r>
      <w:r w:rsidRPr="00EE1770">
        <w:rPr>
          <w:color w:val="000000" w:themeColor="text1"/>
        </w:rPr>
        <w:t>c projekta saska</w:t>
      </w:r>
      <w:r w:rsidRPr="00EE1770">
        <w:rPr>
          <w:rFonts w:hint="eastAsia"/>
          <w:color w:val="000000" w:themeColor="text1"/>
        </w:rPr>
        <w:t>ņ</w:t>
      </w:r>
      <w:r w:rsidRPr="00EE1770">
        <w:rPr>
          <w:color w:val="000000" w:themeColor="text1"/>
        </w:rPr>
        <w:t>ošanas ar ierosin</w:t>
      </w:r>
      <w:r w:rsidRPr="00EE1770">
        <w:rPr>
          <w:rFonts w:hint="eastAsia"/>
          <w:color w:val="000000" w:themeColor="text1"/>
        </w:rPr>
        <w:t>ā</w:t>
      </w:r>
      <w:r w:rsidRPr="00EE1770">
        <w:rPr>
          <w:color w:val="000000" w:themeColor="text1"/>
        </w:rPr>
        <w:t>t</w:t>
      </w:r>
      <w:r w:rsidRPr="00EE1770">
        <w:rPr>
          <w:rFonts w:hint="eastAsia"/>
          <w:color w:val="000000" w:themeColor="text1"/>
        </w:rPr>
        <w:t>ā</w:t>
      </w:r>
      <w:r w:rsidRPr="00EE1770">
        <w:rPr>
          <w:color w:val="000000" w:themeColor="text1"/>
        </w:rPr>
        <w:t>ju, k</w:t>
      </w:r>
      <w:r w:rsidRPr="00EE1770">
        <w:rPr>
          <w:rFonts w:hint="eastAsia"/>
          <w:color w:val="000000" w:themeColor="text1"/>
        </w:rPr>
        <w:t>ā</w:t>
      </w:r>
      <w:r w:rsidRPr="00EE1770">
        <w:rPr>
          <w:color w:val="000000" w:themeColor="text1"/>
        </w:rPr>
        <w:t xml:space="preserve"> ar</w:t>
      </w:r>
      <w:r w:rsidRPr="00EE1770">
        <w:rPr>
          <w:rFonts w:hint="eastAsia"/>
          <w:color w:val="000000" w:themeColor="text1"/>
        </w:rPr>
        <w:t>ī</w:t>
      </w:r>
      <w:r w:rsidRPr="00EE1770">
        <w:rPr>
          <w:color w:val="000000" w:themeColor="text1"/>
        </w:rPr>
        <w:t xml:space="preserve"> ar citiem zemes </w:t>
      </w:r>
      <w:r w:rsidRPr="00EE1770">
        <w:rPr>
          <w:rFonts w:hint="eastAsia"/>
          <w:color w:val="000000" w:themeColor="text1"/>
        </w:rPr>
        <w:t>ī</w:t>
      </w:r>
      <w:r w:rsidRPr="00EE1770">
        <w:rPr>
          <w:color w:val="000000" w:themeColor="text1"/>
        </w:rPr>
        <w:t>pašniekiem, ja š</w:t>
      </w:r>
      <w:r w:rsidRPr="00EE1770">
        <w:rPr>
          <w:rFonts w:hint="eastAsia"/>
          <w:color w:val="000000" w:themeColor="text1"/>
        </w:rPr>
        <w:t>ā</w:t>
      </w:r>
      <w:r w:rsidRPr="00EE1770">
        <w:rPr>
          <w:color w:val="000000" w:themeColor="text1"/>
        </w:rPr>
        <w:t>da pras</w:t>
      </w:r>
      <w:r w:rsidRPr="00EE1770">
        <w:rPr>
          <w:rFonts w:hint="eastAsia"/>
          <w:color w:val="000000" w:themeColor="text1"/>
        </w:rPr>
        <w:t>ī</w:t>
      </w:r>
      <w:r w:rsidRPr="00EE1770">
        <w:rPr>
          <w:color w:val="000000" w:themeColor="text1"/>
        </w:rPr>
        <w:t>ba nor</w:t>
      </w:r>
      <w:r w:rsidRPr="00EE1770">
        <w:rPr>
          <w:rFonts w:hint="eastAsia"/>
          <w:color w:val="000000" w:themeColor="text1"/>
        </w:rPr>
        <w:t>ā</w:t>
      </w:r>
      <w:r w:rsidRPr="00EE1770">
        <w:rPr>
          <w:color w:val="000000" w:themeColor="text1"/>
        </w:rPr>
        <w:t>d</w:t>
      </w:r>
      <w:r w:rsidRPr="00EE1770">
        <w:rPr>
          <w:rFonts w:hint="eastAsia"/>
          <w:color w:val="000000" w:themeColor="text1"/>
        </w:rPr>
        <w:t>ī</w:t>
      </w:r>
      <w:r w:rsidRPr="00EE1770">
        <w:rPr>
          <w:color w:val="000000" w:themeColor="text1"/>
        </w:rPr>
        <w:t>ta projekta izstr</w:t>
      </w:r>
      <w:r w:rsidRPr="00EE1770">
        <w:rPr>
          <w:rFonts w:hint="eastAsia"/>
          <w:color w:val="000000" w:themeColor="text1"/>
        </w:rPr>
        <w:t>ā</w:t>
      </w:r>
      <w:r w:rsidRPr="00EE1770">
        <w:rPr>
          <w:color w:val="000000" w:themeColor="text1"/>
        </w:rPr>
        <w:t>des nosac</w:t>
      </w:r>
      <w:r w:rsidRPr="00EE1770">
        <w:rPr>
          <w:rFonts w:hint="eastAsia"/>
          <w:color w:val="000000" w:themeColor="text1"/>
        </w:rPr>
        <w:t>ī</w:t>
      </w:r>
      <w:r w:rsidRPr="00EE1770">
        <w:rPr>
          <w:color w:val="000000" w:themeColor="text1"/>
        </w:rPr>
        <w:t>jumos saska</w:t>
      </w:r>
      <w:r w:rsidRPr="00EE1770">
        <w:rPr>
          <w:rFonts w:hint="eastAsia"/>
          <w:color w:val="000000" w:themeColor="text1"/>
        </w:rPr>
        <w:t>ņā</w:t>
      </w:r>
      <w:r w:rsidRPr="00EE1770">
        <w:rPr>
          <w:color w:val="000000" w:themeColor="text1"/>
        </w:rPr>
        <w:t xml:space="preserve"> ar šo noteikumu 13.6. apakšpunktu, zemes ier</w:t>
      </w:r>
      <w:r w:rsidRPr="00EE1770">
        <w:rPr>
          <w:rFonts w:hint="eastAsia"/>
          <w:color w:val="000000" w:themeColor="text1"/>
        </w:rPr>
        <w:t>ī</w:t>
      </w:r>
      <w:r w:rsidRPr="00EE1770">
        <w:rPr>
          <w:color w:val="000000" w:themeColor="text1"/>
        </w:rPr>
        <w:t>kot</w:t>
      </w:r>
      <w:r w:rsidRPr="00EE1770">
        <w:rPr>
          <w:rFonts w:hint="eastAsia"/>
          <w:color w:val="000000" w:themeColor="text1"/>
        </w:rPr>
        <w:t>ā</w:t>
      </w:r>
      <w:r w:rsidRPr="00EE1770">
        <w:rPr>
          <w:color w:val="000000" w:themeColor="text1"/>
        </w:rPr>
        <w:t>js paraksta projektu ar drošu elektronisko parakstu un iez</w:t>
      </w:r>
      <w:r w:rsidRPr="00EE1770">
        <w:rPr>
          <w:rFonts w:hint="eastAsia"/>
          <w:color w:val="000000" w:themeColor="text1"/>
        </w:rPr>
        <w:t>ī</w:t>
      </w:r>
      <w:r w:rsidRPr="00EE1770">
        <w:rPr>
          <w:color w:val="000000" w:themeColor="text1"/>
        </w:rPr>
        <w:t>m</w:t>
      </w:r>
      <w:r w:rsidRPr="00EE1770">
        <w:rPr>
          <w:rFonts w:hint="eastAsia"/>
          <w:color w:val="000000" w:themeColor="text1"/>
        </w:rPr>
        <w:t>ē</w:t>
      </w:r>
      <w:r w:rsidRPr="00EE1770">
        <w:rPr>
          <w:color w:val="000000" w:themeColor="text1"/>
        </w:rPr>
        <w:t xml:space="preserve"> ar laika z</w:t>
      </w:r>
      <w:r w:rsidRPr="00EE1770">
        <w:rPr>
          <w:rFonts w:hint="eastAsia"/>
          <w:color w:val="000000" w:themeColor="text1"/>
        </w:rPr>
        <w:t>ī</w:t>
      </w:r>
      <w:r w:rsidRPr="00EE1770">
        <w:rPr>
          <w:color w:val="000000" w:themeColor="text1"/>
        </w:rPr>
        <w:t>mogu, t</w:t>
      </w:r>
      <w:r w:rsidRPr="00EE1770">
        <w:rPr>
          <w:rFonts w:hint="eastAsia"/>
          <w:color w:val="000000" w:themeColor="text1"/>
        </w:rPr>
        <w:t>ā</w:t>
      </w:r>
      <w:r w:rsidRPr="00EE1770">
        <w:rPr>
          <w:color w:val="000000" w:themeColor="text1"/>
        </w:rPr>
        <w:t>d</w:t>
      </w:r>
      <w:r w:rsidRPr="00EE1770">
        <w:rPr>
          <w:rFonts w:hint="eastAsia"/>
          <w:color w:val="000000" w:themeColor="text1"/>
        </w:rPr>
        <w:t>ē</w:t>
      </w:r>
      <w:r w:rsidRPr="00EE1770">
        <w:rPr>
          <w:color w:val="000000" w:themeColor="text1"/>
        </w:rPr>
        <w:t>j</w:t>
      </w:r>
      <w:r w:rsidRPr="00EE1770">
        <w:rPr>
          <w:rFonts w:hint="eastAsia"/>
          <w:color w:val="000000" w:themeColor="text1"/>
        </w:rPr>
        <w:t>ā</w:t>
      </w:r>
      <w:r w:rsidRPr="00EE1770">
        <w:rPr>
          <w:color w:val="000000" w:themeColor="text1"/>
        </w:rPr>
        <w:t>di apliecinot, ka projekts izstr</w:t>
      </w:r>
      <w:r w:rsidRPr="00EE1770">
        <w:rPr>
          <w:rFonts w:hint="eastAsia"/>
          <w:color w:val="000000" w:themeColor="text1"/>
        </w:rPr>
        <w:t>ā</w:t>
      </w:r>
      <w:r w:rsidRPr="00EE1770">
        <w:rPr>
          <w:color w:val="000000" w:themeColor="text1"/>
        </w:rPr>
        <w:t>d</w:t>
      </w:r>
      <w:r w:rsidRPr="00EE1770">
        <w:rPr>
          <w:rFonts w:hint="eastAsia"/>
          <w:color w:val="000000" w:themeColor="text1"/>
        </w:rPr>
        <w:t>ā</w:t>
      </w:r>
      <w:r w:rsidRPr="00EE1770">
        <w:rPr>
          <w:color w:val="000000" w:themeColor="text1"/>
        </w:rPr>
        <w:t>ts atbilstoši normat</w:t>
      </w:r>
      <w:r w:rsidRPr="00EE1770">
        <w:rPr>
          <w:rFonts w:hint="eastAsia"/>
          <w:color w:val="000000" w:themeColor="text1"/>
        </w:rPr>
        <w:t>ī</w:t>
      </w:r>
      <w:r w:rsidRPr="00EE1770">
        <w:rPr>
          <w:color w:val="000000" w:themeColor="text1"/>
        </w:rPr>
        <w:t>vajiem aktiem zemes ier</w:t>
      </w:r>
      <w:r w:rsidRPr="00EE1770">
        <w:rPr>
          <w:rFonts w:hint="eastAsia"/>
          <w:color w:val="000000" w:themeColor="text1"/>
        </w:rPr>
        <w:t>ī</w:t>
      </w:r>
      <w:r w:rsidRPr="00EE1770">
        <w:rPr>
          <w:color w:val="000000" w:themeColor="text1"/>
        </w:rPr>
        <w:t>c</w:t>
      </w:r>
      <w:r w:rsidRPr="00EE1770">
        <w:rPr>
          <w:rFonts w:hint="eastAsia"/>
          <w:color w:val="000000" w:themeColor="text1"/>
        </w:rPr>
        <w:t>ī</w:t>
      </w:r>
      <w:r w:rsidRPr="00EE1770">
        <w:rPr>
          <w:color w:val="000000" w:themeColor="text1"/>
        </w:rPr>
        <w:t>bas jom</w:t>
      </w:r>
      <w:r w:rsidRPr="00EE1770">
        <w:rPr>
          <w:rFonts w:hint="eastAsia"/>
          <w:color w:val="000000" w:themeColor="text1"/>
        </w:rPr>
        <w:t>ā</w:t>
      </w:r>
      <w:r w:rsidRPr="00EE1770">
        <w:rPr>
          <w:color w:val="000000" w:themeColor="text1"/>
        </w:rPr>
        <w:t>, un iesniedz to apstiprin</w:t>
      </w:r>
      <w:r w:rsidRPr="00EE1770">
        <w:rPr>
          <w:rFonts w:hint="eastAsia"/>
          <w:color w:val="000000" w:themeColor="text1"/>
        </w:rPr>
        <w:t>āš</w:t>
      </w:r>
      <w:r w:rsidRPr="00EE1770">
        <w:rPr>
          <w:color w:val="000000" w:themeColor="text1"/>
        </w:rPr>
        <w:t>anai viet</w:t>
      </w:r>
      <w:r w:rsidRPr="00EE1770">
        <w:rPr>
          <w:rFonts w:hint="eastAsia"/>
          <w:color w:val="000000" w:themeColor="text1"/>
        </w:rPr>
        <w:t>ē</w:t>
      </w:r>
      <w:r w:rsidRPr="00EE1770">
        <w:rPr>
          <w:color w:val="000000" w:themeColor="text1"/>
        </w:rPr>
        <w:t>j</w:t>
      </w:r>
      <w:r w:rsidRPr="00EE1770">
        <w:rPr>
          <w:rFonts w:hint="eastAsia"/>
          <w:color w:val="000000" w:themeColor="text1"/>
        </w:rPr>
        <w:t>ā</w:t>
      </w:r>
      <w:r w:rsidRPr="00EE1770">
        <w:rPr>
          <w:color w:val="000000" w:themeColor="text1"/>
        </w:rPr>
        <w:t xml:space="preserve"> pašvald</w:t>
      </w:r>
      <w:r w:rsidRPr="00EE1770">
        <w:rPr>
          <w:rFonts w:hint="eastAsia"/>
          <w:color w:val="000000" w:themeColor="text1"/>
        </w:rPr>
        <w:t>ī</w:t>
      </w:r>
      <w:r w:rsidRPr="00EE1770">
        <w:rPr>
          <w:color w:val="000000" w:themeColor="text1"/>
        </w:rPr>
        <w:t>b</w:t>
      </w:r>
      <w:r w:rsidRPr="00EE1770">
        <w:rPr>
          <w:rFonts w:hint="eastAsia"/>
          <w:color w:val="000000" w:themeColor="text1"/>
        </w:rPr>
        <w:t>ā</w:t>
      </w:r>
      <w:r w:rsidRPr="00EE1770">
        <w:rPr>
          <w:color w:val="000000" w:themeColor="text1"/>
        </w:rPr>
        <w:t>.</w:t>
      </w:r>
    </w:p>
    <w:p w14:paraId="28A0C0F2" w14:textId="77777777" w:rsidR="002324D3" w:rsidRPr="00EE1770" w:rsidRDefault="002324D3" w:rsidP="002324D3">
      <w:pPr>
        <w:ind w:right="-766" w:firstLine="709"/>
        <w:jc w:val="both"/>
        <w:rPr>
          <w:color w:val="000000" w:themeColor="text1"/>
        </w:rPr>
      </w:pPr>
      <w:r w:rsidRPr="00EE1770">
        <w:rPr>
          <w:color w:val="000000" w:themeColor="text1"/>
        </w:rPr>
        <w:t>26.punkts - P</w:t>
      </w:r>
      <w:r w:rsidRPr="00EE1770">
        <w:rPr>
          <w:rFonts w:hint="eastAsia"/>
          <w:color w:val="000000" w:themeColor="text1"/>
        </w:rPr>
        <w:t>ē</w:t>
      </w:r>
      <w:r w:rsidRPr="00EE1770">
        <w:rPr>
          <w:color w:val="000000" w:themeColor="text1"/>
        </w:rPr>
        <w:t>c projekta sa</w:t>
      </w:r>
      <w:r w:rsidRPr="00EE1770">
        <w:rPr>
          <w:rFonts w:hint="eastAsia"/>
          <w:color w:val="000000" w:themeColor="text1"/>
        </w:rPr>
        <w:t>ņ</w:t>
      </w:r>
      <w:r w:rsidRPr="00EE1770">
        <w:rPr>
          <w:color w:val="000000" w:themeColor="text1"/>
        </w:rPr>
        <w:t>emšanas apstiprin</w:t>
      </w:r>
      <w:r w:rsidRPr="00EE1770">
        <w:rPr>
          <w:rFonts w:hint="eastAsia"/>
          <w:color w:val="000000" w:themeColor="text1"/>
        </w:rPr>
        <w:t>āš</w:t>
      </w:r>
      <w:r w:rsidRPr="00EE1770">
        <w:rPr>
          <w:color w:val="000000" w:themeColor="text1"/>
        </w:rPr>
        <w:t>anai viet</w:t>
      </w:r>
      <w:r w:rsidRPr="00EE1770">
        <w:rPr>
          <w:rFonts w:hint="eastAsia"/>
          <w:color w:val="000000" w:themeColor="text1"/>
        </w:rPr>
        <w:t>ē</w:t>
      </w:r>
      <w:r w:rsidRPr="00EE1770">
        <w:rPr>
          <w:color w:val="000000" w:themeColor="text1"/>
        </w:rPr>
        <w:t>j</w:t>
      </w:r>
      <w:r w:rsidRPr="00EE1770">
        <w:rPr>
          <w:rFonts w:hint="eastAsia"/>
          <w:color w:val="000000" w:themeColor="text1"/>
        </w:rPr>
        <w:t>ā</w:t>
      </w:r>
      <w:r w:rsidRPr="00EE1770">
        <w:rPr>
          <w:color w:val="000000" w:themeColor="text1"/>
        </w:rPr>
        <w:t xml:space="preserve"> pašvald</w:t>
      </w:r>
      <w:r w:rsidRPr="00EE1770">
        <w:rPr>
          <w:rFonts w:hint="eastAsia"/>
          <w:color w:val="000000" w:themeColor="text1"/>
        </w:rPr>
        <w:t>ī</w:t>
      </w:r>
      <w:r w:rsidRPr="00EE1770">
        <w:rPr>
          <w:color w:val="000000" w:themeColor="text1"/>
        </w:rPr>
        <w:t>ba izdod administrat</w:t>
      </w:r>
      <w:r w:rsidRPr="00EE1770">
        <w:rPr>
          <w:rFonts w:hint="eastAsia"/>
          <w:color w:val="000000" w:themeColor="text1"/>
        </w:rPr>
        <w:t>ī</w:t>
      </w:r>
      <w:r w:rsidRPr="00EE1770">
        <w:rPr>
          <w:color w:val="000000" w:themeColor="text1"/>
        </w:rPr>
        <w:t>vo aktu par projekta apstiprin</w:t>
      </w:r>
      <w:r w:rsidRPr="00EE1770">
        <w:rPr>
          <w:rFonts w:hint="eastAsia"/>
          <w:color w:val="000000" w:themeColor="text1"/>
        </w:rPr>
        <w:t>āš</w:t>
      </w:r>
      <w:r w:rsidRPr="00EE1770">
        <w:rPr>
          <w:color w:val="000000" w:themeColor="text1"/>
        </w:rPr>
        <w:t>anu vai noraid</w:t>
      </w:r>
      <w:r w:rsidRPr="00EE1770">
        <w:rPr>
          <w:rFonts w:hint="eastAsia"/>
          <w:color w:val="000000" w:themeColor="text1"/>
        </w:rPr>
        <w:t>īš</w:t>
      </w:r>
      <w:r w:rsidRPr="00EE1770">
        <w:rPr>
          <w:color w:val="000000" w:themeColor="text1"/>
        </w:rPr>
        <w:t>anu, nor</w:t>
      </w:r>
      <w:r w:rsidRPr="00EE1770">
        <w:rPr>
          <w:rFonts w:hint="eastAsia"/>
          <w:color w:val="000000" w:themeColor="text1"/>
        </w:rPr>
        <w:t>ā</w:t>
      </w:r>
      <w:r w:rsidRPr="00EE1770">
        <w:rPr>
          <w:color w:val="000000" w:themeColor="text1"/>
        </w:rPr>
        <w:t>dot vai pielikum</w:t>
      </w:r>
      <w:r w:rsidRPr="00EE1770">
        <w:rPr>
          <w:rFonts w:hint="eastAsia"/>
          <w:color w:val="000000" w:themeColor="text1"/>
        </w:rPr>
        <w:t>ā</w:t>
      </w:r>
      <w:r w:rsidRPr="00EE1770">
        <w:rPr>
          <w:color w:val="000000" w:themeColor="text1"/>
        </w:rPr>
        <w:t xml:space="preserve"> pievienojot inform</w:t>
      </w:r>
      <w:r w:rsidRPr="00EE1770">
        <w:rPr>
          <w:rFonts w:hint="eastAsia"/>
          <w:color w:val="000000" w:themeColor="text1"/>
        </w:rPr>
        <w:t>ā</w:t>
      </w:r>
      <w:r w:rsidRPr="00EE1770">
        <w:rPr>
          <w:color w:val="000000" w:themeColor="text1"/>
        </w:rPr>
        <w:t>ciju par t</w:t>
      </w:r>
      <w:r w:rsidRPr="00EE1770">
        <w:rPr>
          <w:rFonts w:hint="eastAsia"/>
          <w:color w:val="000000" w:themeColor="text1"/>
        </w:rPr>
        <w:t>ā</w:t>
      </w:r>
      <w:r w:rsidRPr="00EE1770">
        <w:rPr>
          <w:color w:val="000000" w:themeColor="text1"/>
        </w:rPr>
        <w:t>s zemes vien</w:t>
      </w:r>
      <w:r w:rsidRPr="00EE1770">
        <w:rPr>
          <w:rFonts w:hint="eastAsia"/>
          <w:color w:val="000000" w:themeColor="text1"/>
        </w:rPr>
        <w:t>ī</w:t>
      </w:r>
      <w:r w:rsidRPr="00EE1770">
        <w:rPr>
          <w:color w:val="000000" w:themeColor="text1"/>
        </w:rPr>
        <w:t>bas kadastra apz</w:t>
      </w:r>
      <w:r w:rsidRPr="00EE1770">
        <w:rPr>
          <w:rFonts w:hint="eastAsia"/>
          <w:color w:val="000000" w:themeColor="text1"/>
        </w:rPr>
        <w:t>ī</w:t>
      </w:r>
      <w:r w:rsidRPr="00EE1770">
        <w:rPr>
          <w:color w:val="000000" w:themeColor="text1"/>
        </w:rPr>
        <w:t>m</w:t>
      </w:r>
      <w:r w:rsidRPr="00EE1770">
        <w:rPr>
          <w:rFonts w:hint="eastAsia"/>
          <w:color w:val="000000" w:themeColor="text1"/>
        </w:rPr>
        <w:t>ē</w:t>
      </w:r>
      <w:r w:rsidRPr="00EE1770">
        <w:rPr>
          <w:color w:val="000000" w:themeColor="text1"/>
        </w:rPr>
        <w:t>jumu, kurai izstr</w:t>
      </w:r>
      <w:r w:rsidRPr="00EE1770">
        <w:rPr>
          <w:rFonts w:hint="eastAsia"/>
          <w:color w:val="000000" w:themeColor="text1"/>
        </w:rPr>
        <w:t>ā</w:t>
      </w:r>
      <w:r w:rsidRPr="00EE1770">
        <w:rPr>
          <w:color w:val="000000" w:themeColor="text1"/>
        </w:rPr>
        <w:t>d</w:t>
      </w:r>
      <w:r w:rsidRPr="00EE1770">
        <w:rPr>
          <w:rFonts w:hint="eastAsia"/>
          <w:color w:val="000000" w:themeColor="text1"/>
        </w:rPr>
        <w:t>ā</w:t>
      </w:r>
      <w:r w:rsidRPr="00EE1770">
        <w:rPr>
          <w:color w:val="000000" w:themeColor="text1"/>
        </w:rPr>
        <w:t>ts projekts, un projekta grafisk</w:t>
      </w:r>
      <w:r w:rsidRPr="00EE1770">
        <w:rPr>
          <w:rFonts w:hint="eastAsia"/>
          <w:color w:val="000000" w:themeColor="text1"/>
        </w:rPr>
        <w:t>ā</w:t>
      </w:r>
      <w:r w:rsidRPr="00EE1770">
        <w:rPr>
          <w:color w:val="000000" w:themeColor="text1"/>
        </w:rPr>
        <w:t>s da</w:t>
      </w:r>
      <w:r w:rsidRPr="00EE1770">
        <w:rPr>
          <w:rFonts w:hint="eastAsia"/>
          <w:color w:val="000000" w:themeColor="text1"/>
        </w:rPr>
        <w:t>ļ</w:t>
      </w:r>
      <w:r w:rsidRPr="00EE1770">
        <w:rPr>
          <w:color w:val="000000" w:themeColor="text1"/>
        </w:rPr>
        <w:t>as rekviz</w:t>
      </w:r>
      <w:r w:rsidRPr="00EE1770">
        <w:rPr>
          <w:rFonts w:hint="eastAsia"/>
          <w:color w:val="000000" w:themeColor="text1"/>
        </w:rPr>
        <w:t>ī</w:t>
      </w:r>
      <w:r w:rsidRPr="00EE1770">
        <w:rPr>
          <w:color w:val="000000" w:themeColor="text1"/>
        </w:rPr>
        <w:t>tus (attiec</w:t>
      </w:r>
      <w:r w:rsidRPr="00EE1770">
        <w:rPr>
          <w:rFonts w:hint="eastAsia"/>
          <w:color w:val="000000" w:themeColor="text1"/>
        </w:rPr>
        <w:t>ī</w:t>
      </w:r>
      <w:r w:rsidRPr="00EE1770">
        <w:rPr>
          <w:color w:val="000000" w:themeColor="text1"/>
        </w:rPr>
        <w:t>g</w:t>
      </w:r>
      <w:r w:rsidRPr="00EE1770">
        <w:rPr>
          <w:rFonts w:hint="eastAsia"/>
          <w:color w:val="000000" w:themeColor="text1"/>
        </w:rPr>
        <w:t>ā</w:t>
      </w:r>
      <w:r w:rsidRPr="00EE1770">
        <w:rPr>
          <w:color w:val="000000" w:themeColor="text1"/>
        </w:rPr>
        <w:t xml:space="preserve"> zemes ier</w:t>
      </w:r>
      <w:r w:rsidRPr="00EE1770">
        <w:rPr>
          <w:rFonts w:hint="eastAsia"/>
          <w:color w:val="000000" w:themeColor="text1"/>
        </w:rPr>
        <w:t>ī</w:t>
      </w:r>
      <w:r w:rsidRPr="00EE1770">
        <w:rPr>
          <w:color w:val="000000" w:themeColor="text1"/>
        </w:rPr>
        <w:t>kot</w:t>
      </w:r>
      <w:r w:rsidRPr="00EE1770">
        <w:rPr>
          <w:rFonts w:hint="eastAsia"/>
          <w:color w:val="000000" w:themeColor="text1"/>
        </w:rPr>
        <w:t>ā</w:t>
      </w:r>
      <w:r w:rsidRPr="00EE1770">
        <w:rPr>
          <w:color w:val="000000" w:themeColor="text1"/>
        </w:rPr>
        <w:t>ja v</w:t>
      </w:r>
      <w:r w:rsidRPr="00EE1770">
        <w:rPr>
          <w:rFonts w:hint="eastAsia"/>
          <w:color w:val="000000" w:themeColor="text1"/>
        </w:rPr>
        <w:t>ā</w:t>
      </w:r>
      <w:r w:rsidRPr="00EE1770">
        <w:rPr>
          <w:color w:val="000000" w:themeColor="text1"/>
        </w:rPr>
        <w:t>rdu, uzv</w:t>
      </w:r>
      <w:r w:rsidRPr="00EE1770">
        <w:rPr>
          <w:rFonts w:hint="eastAsia"/>
          <w:color w:val="000000" w:themeColor="text1"/>
        </w:rPr>
        <w:t>ā</w:t>
      </w:r>
      <w:r w:rsidRPr="00EE1770">
        <w:rPr>
          <w:color w:val="000000" w:themeColor="text1"/>
        </w:rPr>
        <w:t>rdu, datumu un laiku, kad tas min</w:t>
      </w:r>
      <w:r w:rsidRPr="00EE1770">
        <w:rPr>
          <w:rFonts w:hint="eastAsia"/>
          <w:color w:val="000000" w:themeColor="text1"/>
        </w:rPr>
        <w:t>ē</w:t>
      </w:r>
      <w:r w:rsidRPr="00EE1770">
        <w:rPr>
          <w:color w:val="000000" w:themeColor="text1"/>
        </w:rPr>
        <w:t>to dokumentu ir parakst</w:t>
      </w:r>
      <w:r w:rsidRPr="00EE1770">
        <w:rPr>
          <w:rFonts w:hint="eastAsia"/>
          <w:color w:val="000000" w:themeColor="text1"/>
        </w:rPr>
        <w:t>ī</w:t>
      </w:r>
      <w:r w:rsidRPr="00EE1770">
        <w:rPr>
          <w:color w:val="000000" w:themeColor="text1"/>
        </w:rPr>
        <w:t>jis) vai projekta grafisk</w:t>
      </w:r>
      <w:r w:rsidRPr="00EE1770">
        <w:rPr>
          <w:rFonts w:hint="eastAsia"/>
          <w:color w:val="000000" w:themeColor="text1"/>
        </w:rPr>
        <w:t>ā</w:t>
      </w:r>
      <w:r w:rsidRPr="00EE1770">
        <w:rPr>
          <w:color w:val="000000" w:themeColor="text1"/>
        </w:rPr>
        <w:t>s da</w:t>
      </w:r>
      <w:r w:rsidRPr="00EE1770">
        <w:rPr>
          <w:rFonts w:hint="eastAsia"/>
          <w:color w:val="000000" w:themeColor="text1"/>
        </w:rPr>
        <w:t>ļ</w:t>
      </w:r>
      <w:r w:rsidRPr="00EE1770">
        <w:rPr>
          <w:color w:val="000000" w:themeColor="text1"/>
        </w:rPr>
        <w:t>as kopiju.</w:t>
      </w:r>
    </w:p>
    <w:p w14:paraId="3A16DAE8" w14:textId="77777777" w:rsidR="002324D3" w:rsidRPr="00EE1770" w:rsidRDefault="002324D3" w:rsidP="002324D3">
      <w:pPr>
        <w:ind w:right="-766" w:firstLine="709"/>
        <w:jc w:val="both"/>
        <w:rPr>
          <w:color w:val="000000" w:themeColor="text1"/>
        </w:rPr>
      </w:pPr>
      <w:r w:rsidRPr="00EE1770">
        <w:rPr>
          <w:color w:val="000000" w:themeColor="text1"/>
        </w:rPr>
        <w:t>28.punkts - Ja projektu apstiprina, viet</w:t>
      </w:r>
      <w:r w:rsidRPr="00EE1770">
        <w:rPr>
          <w:rFonts w:hint="eastAsia"/>
          <w:color w:val="000000" w:themeColor="text1"/>
        </w:rPr>
        <w:t>ē</w:t>
      </w:r>
      <w:r w:rsidRPr="00EE1770">
        <w:rPr>
          <w:color w:val="000000" w:themeColor="text1"/>
        </w:rPr>
        <w:t>j</w:t>
      </w:r>
      <w:r w:rsidRPr="00EE1770">
        <w:rPr>
          <w:rFonts w:hint="eastAsia"/>
          <w:color w:val="000000" w:themeColor="text1"/>
        </w:rPr>
        <w:t>ā</w:t>
      </w:r>
      <w:r w:rsidRPr="00EE1770">
        <w:rPr>
          <w:color w:val="000000" w:themeColor="text1"/>
        </w:rPr>
        <w:t xml:space="preserve"> pašvald</w:t>
      </w:r>
      <w:r w:rsidRPr="00EE1770">
        <w:rPr>
          <w:rFonts w:hint="eastAsia"/>
          <w:color w:val="000000" w:themeColor="text1"/>
        </w:rPr>
        <w:t>ī</w:t>
      </w:r>
      <w:r w:rsidRPr="00EE1770">
        <w:rPr>
          <w:color w:val="000000" w:themeColor="text1"/>
        </w:rPr>
        <w:t>ba pie</w:t>
      </w:r>
      <w:r w:rsidRPr="00EE1770">
        <w:rPr>
          <w:rFonts w:hint="eastAsia"/>
          <w:color w:val="000000" w:themeColor="text1"/>
        </w:rPr>
        <w:t>ņ</w:t>
      </w:r>
      <w:r w:rsidRPr="00EE1770">
        <w:rPr>
          <w:color w:val="000000" w:themeColor="text1"/>
        </w:rPr>
        <w:t>em uz projekt</w:t>
      </w:r>
      <w:r w:rsidRPr="00EE1770">
        <w:rPr>
          <w:rFonts w:hint="eastAsia"/>
          <w:color w:val="000000" w:themeColor="text1"/>
        </w:rPr>
        <w:t>ē</w:t>
      </w:r>
      <w:r w:rsidRPr="00EE1770">
        <w:rPr>
          <w:color w:val="000000" w:themeColor="text1"/>
        </w:rPr>
        <w:t>taj</w:t>
      </w:r>
      <w:r w:rsidRPr="00EE1770">
        <w:rPr>
          <w:rFonts w:hint="eastAsia"/>
          <w:color w:val="000000" w:themeColor="text1"/>
        </w:rPr>
        <w:t>ā</w:t>
      </w:r>
      <w:r w:rsidRPr="00EE1770">
        <w:rPr>
          <w:color w:val="000000" w:themeColor="text1"/>
        </w:rPr>
        <w:t>m zemes vien</w:t>
      </w:r>
      <w:r w:rsidRPr="00EE1770">
        <w:rPr>
          <w:rFonts w:hint="eastAsia"/>
          <w:color w:val="000000" w:themeColor="text1"/>
        </w:rPr>
        <w:t>ī</w:t>
      </w:r>
      <w:r w:rsidRPr="00EE1770">
        <w:rPr>
          <w:color w:val="000000" w:themeColor="text1"/>
        </w:rPr>
        <w:t>b</w:t>
      </w:r>
      <w:r w:rsidRPr="00EE1770">
        <w:rPr>
          <w:rFonts w:hint="eastAsia"/>
          <w:color w:val="000000" w:themeColor="text1"/>
        </w:rPr>
        <w:t>ā</w:t>
      </w:r>
      <w:r w:rsidRPr="00EE1770">
        <w:rPr>
          <w:color w:val="000000" w:themeColor="text1"/>
        </w:rPr>
        <w:t>m attiecin</w:t>
      </w:r>
      <w:r w:rsidRPr="00EE1770">
        <w:rPr>
          <w:rFonts w:hint="eastAsia"/>
          <w:color w:val="000000" w:themeColor="text1"/>
        </w:rPr>
        <w:t>ā</w:t>
      </w:r>
      <w:r w:rsidRPr="00EE1770">
        <w:rPr>
          <w:color w:val="000000" w:themeColor="text1"/>
        </w:rPr>
        <w:t>mus l</w:t>
      </w:r>
      <w:r w:rsidRPr="00EE1770">
        <w:rPr>
          <w:rFonts w:hint="eastAsia"/>
          <w:color w:val="000000" w:themeColor="text1"/>
        </w:rPr>
        <w:t>ē</w:t>
      </w:r>
      <w:r w:rsidRPr="00EE1770">
        <w:rPr>
          <w:color w:val="000000" w:themeColor="text1"/>
        </w:rPr>
        <w:t>mumus, tostarp l</w:t>
      </w:r>
      <w:r w:rsidRPr="00EE1770">
        <w:rPr>
          <w:rFonts w:hint="eastAsia"/>
          <w:color w:val="000000" w:themeColor="text1"/>
        </w:rPr>
        <w:t>ē</w:t>
      </w:r>
      <w:r w:rsidRPr="00EE1770">
        <w:rPr>
          <w:color w:val="000000" w:themeColor="text1"/>
        </w:rPr>
        <w:t>mumu par:</w:t>
      </w:r>
    </w:p>
    <w:p w14:paraId="19D8CBB4" w14:textId="77777777" w:rsidR="002324D3" w:rsidRPr="00EE1770" w:rsidRDefault="002324D3" w:rsidP="002324D3">
      <w:pPr>
        <w:ind w:right="-766" w:firstLine="709"/>
        <w:jc w:val="both"/>
        <w:rPr>
          <w:color w:val="000000" w:themeColor="text1"/>
        </w:rPr>
      </w:pPr>
      <w:r w:rsidRPr="00EE1770">
        <w:rPr>
          <w:color w:val="000000" w:themeColor="text1"/>
        </w:rPr>
        <w:t>28.1. adreses pieš</w:t>
      </w:r>
      <w:r w:rsidRPr="00EE1770">
        <w:rPr>
          <w:rFonts w:hint="eastAsia"/>
          <w:color w:val="000000" w:themeColor="text1"/>
        </w:rPr>
        <w:t>ķ</w:t>
      </w:r>
      <w:r w:rsidRPr="00EE1770">
        <w:rPr>
          <w:color w:val="000000" w:themeColor="text1"/>
        </w:rPr>
        <w:t>iršanu, ja p</w:t>
      </w:r>
      <w:r w:rsidRPr="00EE1770">
        <w:rPr>
          <w:rFonts w:hint="eastAsia"/>
          <w:color w:val="000000" w:themeColor="text1"/>
        </w:rPr>
        <w:t>ē</w:t>
      </w:r>
      <w:r w:rsidRPr="00EE1770">
        <w:rPr>
          <w:color w:val="000000" w:themeColor="text1"/>
        </w:rPr>
        <w:t>c zemes ier</w:t>
      </w:r>
      <w:r w:rsidRPr="00EE1770">
        <w:rPr>
          <w:rFonts w:hint="eastAsia"/>
          <w:color w:val="000000" w:themeColor="text1"/>
        </w:rPr>
        <w:t>ī</w:t>
      </w:r>
      <w:r w:rsidRPr="00EE1770">
        <w:rPr>
          <w:color w:val="000000" w:themeColor="text1"/>
        </w:rPr>
        <w:t>c</w:t>
      </w:r>
      <w:r w:rsidRPr="00EE1770">
        <w:rPr>
          <w:rFonts w:hint="eastAsia"/>
          <w:color w:val="000000" w:themeColor="text1"/>
        </w:rPr>
        <w:t>ī</w:t>
      </w:r>
      <w:r w:rsidRPr="00EE1770">
        <w:rPr>
          <w:color w:val="000000" w:themeColor="text1"/>
        </w:rPr>
        <w:t>bas darbiem paredz</w:t>
      </w:r>
      <w:r w:rsidRPr="00EE1770">
        <w:rPr>
          <w:rFonts w:hint="eastAsia"/>
          <w:color w:val="000000" w:themeColor="text1"/>
        </w:rPr>
        <w:t>ē</w:t>
      </w:r>
      <w:r w:rsidRPr="00EE1770">
        <w:rPr>
          <w:color w:val="000000" w:themeColor="text1"/>
        </w:rPr>
        <w:t>ts ieveidot jaunu adres</w:t>
      </w:r>
      <w:r w:rsidRPr="00EE1770">
        <w:rPr>
          <w:rFonts w:hint="eastAsia"/>
          <w:color w:val="000000" w:themeColor="text1"/>
        </w:rPr>
        <w:t>ā</w:t>
      </w:r>
      <w:r w:rsidRPr="00EE1770">
        <w:rPr>
          <w:color w:val="000000" w:themeColor="text1"/>
        </w:rPr>
        <w:t>cijas objektu;</w:t>
      </w:r>
    </w:p>
    <w:p w14:paraId="2D0B6E91" w14:textId="77777777" w:rsidR="002324D3" w:rsidRPr="00EE1770" w:rsidRDefault="002324D3" w:rsidP="002324D3">
      <w:pPr>
        <w:ind w:left="709" w:right="-766"/>
        <w:jc w:val="both"/>
        <w:rPr>
          <w:color w:val="000000" w:themeColor="text1"/>
        </w:rPr>
      </w:pPr>
      <w:r w:rsidRPr="00EE1770">
        <w:rPr>
          <w:color w:val="000000" w:themeColor="text1"/>
        </w:rPr>
        <w:t>28.2. nekustam</w:t>
      </w:r>
      <w:r w:rsidRPr="00EE1770">
        <w:rPr>
          <w:rFonts w:hint="eastAsia"/>
          <w:color w:val="000000" w:themeColor="text1"/>
        </w:rPr>
        <w:t>ā</w:t>
      </w:r>
      <w:r w:rsidRPr="00EE1770">
        <w:rPr>
          <w:color w:val="000000" w:themeColor="text1"/>
        </w:rPr>
        <w:t xml:space="preserve"> </w:t>
      </w:r>
      <w:r w:rsidRPr="00EE1770">
        <w:rPr>
          <w:rFonts w:hint="eastAsia"/>
          <w:color w:val="000000" w:themeColor="text1"/>
        </w:rPr>
        <w:t>ī</w:t>
      </w:r>
      <w:r w:rsidRPr="00EE1770">
        <w:rPr>
          <w:color w:val="000000" w:themeColor="text1"/>
        </w:rPr>
        <w:t>pašuma lietošanas m</w:t>
      </w:r>
      <w:r w:rsidRPr="00EE1770">
        <w:rPr>
          <w:rFonts w:hint="eastAsia"/>
          <w:color w:val="000000" w:themeColor="text1"/>
        </w:rPr>
        <w:t>ē</w:t>
      </w:r>
      <w:r w:rsidRPr="00EE1770">
        <w:rPr>
          <w:color w:val="000000" w:themeColor="text1"/>
        </w:rPr>
        <w:t>r</w:t>
      </w:r>
      <w:r w:rsidRPr="00EE1770">
        <w:rPr>
          <w:rFonts w:hint="eastAsia"/>
          <w:color w:val="000000" w:themeColor="text1"/>
        </w:rPr>
        <w:t>ķ</w:t>
      </w:r>
      <w:r w:rsidRPr="00EE1770">
        <w:rPr>
          <w:color w:val="000000" w:themeColor="text1"/>
        </w:rPr>
        <w:t>u noteikšanu vai mai</w:t>
      </w:r>
      <w:r w:rsidRPr="00EE1770">
        <w:rPr>
          <w:rFonts w:hint="eastAsia"/>
          <w:color w:val="000000" w:themeColor="text1"/>
        </w:rPr>
        <w:t>ņ</w:t>
      </w:r>
      <w:r w:rsidRPr="00EE1770">
        <w:rPr>
          <w:color w:val="000000" w:themeColor="text1"/>
        </w:rPr>
        <w:t>u.</w:t>
      </w:r>
    </w:p>
    <w:p w14:paraId="2A9D70AB" w14:textId="77777777" w:rsidR="002324D3" w:rsidRPr="00EE1770" w:rsidRDefault="002324D3" w:rsidP="002324D3">
      <w:pPr>
        <w:ind w:right="-766" w:firstLine="709"/>
        <w:jc w:val="both"/>
        <w:rPr>
          <w:color w:val="000000" w:themeColor="text1"/>
        </w:rPr>
      </w:pPr>
      <w:r w:rsidRPr="00EE1770">
        <w:rPr>
          <w:color w:val="000000" w:themeColor="text1"/>
        </w:rPr>
        <w:t>47.punkts - Viet</w:t>
      </w:r>
      <w:r w:rsidRPr="00EE1770">
        <w:rPr>
          <w:rFonts w:hint="eastAsia"/>
          <w:color w:val="000000" w:themeColor="text1"/>
        </w:rPr>
        <w:t>ē</w:t>
      </w:r>
      <w:r w:rsidRPr="00EE1770">
        <w:rPr>
          <w:color w:val="000000" w:themeColor="text1"/>
        </w:rPr>
        <w:t>j</w:t>
      </w:r>
      <w:r w:rsidRPr="00EE1770">
        <w:rPr>
          <w:rFonts w:hint="eastAsia"/>
          <w:color w:val="000000" w:themeColor="text1"/>
        </w:rPr>
        <w:t>ā</w:t>
      </w:r>
      <w:r w:rsidRPr="00EE1770">
        <w:rPr>
          <w:color w:val="000000" w:themeColor="text1"/>
        </w:rPr>
        <w:t xml:space="preserve"> pašvald</w:t>
      </w:r>
      <w:r w:rsidRPr="00EE1770">
        <w:rPr>
          <w:rFonts w:hint="eastAsia"/>
          <w:color w:val="000000" w:themeColor="text1"/>
        </w:rPr>
        <w:t>ī</w:t>
      </w:r>
      <w:r w:rsidRPr="00EE1770">
        <w:rPr>
          <w:color w:val="000000" w:themeColor="text1"/>
        </w:rPr>
        <w:t>ba 10 darbdienu laik</w:t>
      </w:r>
      <w:r w:rsidRPr="00EE1770">
        <w:rPr>
          <w:rFonts w:hint="eastAsia"/>
          <w:color w:val="000000" w:themeColor="text1"/>
        </w:rPr>
        <w:t>ā</w:t>
      </w:r>
      <w:r w:rsidRPr="00EE1770">
        <w:rPr>
          <w:color w:val="000000" w:themeColor="text1"/>
        </w:rPr>
        <w:t xml:space="preserve"> p</w:t>
      </w:r>
      <w:r w:rsidRPr="00EE1770">
        <w:rPr>
          <w:rFonts w:hint="eastAsia"/>
          <w:color w:val="000000" w:themeColor="text1"/>
        </w:rPr>
        <w:t>ē</w:t>
      </w:r>
      <w:r w:rsidRPr="00EE1770">
        <w:rPr>
          <w:color w:val="000000" w:themeColor="text1"/>
        </w:rPr>
        <w:t>c projekta apstiprin</w:t>
      </w:r>
      <w:r w:rsidRPr="00EE1770">
        <w:rPr>
          <w:rFonts w:hint="eastAsia"/>
          <w:color w:val="000000" w:themeColor="text1"/>
        </w:rPr>
        <w:t>āš</w:t>
      </w:r>
      <w:r w:rsidRPr="00EE1770">
        <w:rPr>
          <w:color w:val="000000" w:themeColor="text1"/>
        </w:rPr>
        <w:t>anas elektroniski iesniedz Valsts zemes dienesta re</w:t>
      </w:r>
      <w:r w:rsidRPr="00EE1770">
        <w:rPr>
          <w:rFonts w:hint="eastAsia"/>
          <w:color w:val="000000" w:themeColor="text1"/>
        </w:rPr>
        <w:t>ģ</w:t>
      </w:r>
      <w:r w:rsidRPr="00EE1770">
        <w:rPr>
          <w:color w:val="000000" w:themeColor="text1"/>
        </w:rPr>
        <w:t>ion</w:t>
      </w:r>
      <w:r w:rsidRPr="00EE1770">
        <w:rPr>
          <w:rFonts w:hint="eastAsia"/>
          <w:color w:val="000000" w:themeColor="text1"/>
        </w:rPr>
        <w:t>ā</w:t>
      </w:r>
      <w:r w:rsidRPr="00EE1770">
        <w:rPr>
          <w:color w:val="000000" w:themeColor="text1"/>
        </w:rPr>
        <w:t>lajai noda</w:t>
      </w:r>
      <w:r w:rsidRPr="00EE1770">
        <w:rPr>
          <w:rFonts w:hint="eastAsia"/>
          <w:color w:val="000000" w:themeColor="text1"/>
        </w:rPr>
        <w:t>ļ</w:t>
      </w:r>
      <w:r w:rsidRPr="00EE1770">
        <w:rPr>
          <w:color w:val="000000" w:themeColor="text1"/>
        </w:rPr>
        <w:t>ai l</w:t>
      </w:r>
      <w:r w:rsidRPr="00EE1770">
        <w:rPr>
          <w:rFonts w:hint="eastAsia"/>
          <w:color w:val="000000" w:themeColor="text1"/>
        </w:rPr>
        <w:t>ē</w:t>
      </w:r>
      <w:r w:rsidRPr="00EE1770">
        <w:rPr>
          <w:color w:val="000000" w:themeColor="text1"/>
        </w:rPr>
        <w:t>mumu par projekta apstiprin</w:t>
      </w:r>
      <w:r w:rsidRPr="00EE1770">
        <w:rPr>
          <w:rFonts w:hint="eastAsia"/>
          <w:color w:val="000000" w:themeColor="text1"/>
        </w:rPr>
        <w:t>āš</w:t>
      </w:r>
      <w:r w:rsidRPr="00EE1770">
        <w:rPr>
          <w:color w:val="000000" w:themeColor="text1"/>
        </w:rPr>
        <w:t xml:space="preserve">anu. </w:t>
      </w:r>
    </w:p>
    <w:p w14:paraId="74F8083D" w14:textId="77777777" w:rsidR="002324D3" w:rsidRPr="00EE1770" w:rsidRDefault="002324D3" w:rsidP="002324D3">
      <w:pPr>
        <w:ind w:right="-766" w:firstLine="720"/>
        <w:jc w:val="both"/>
        <w:rPr>
          <w:color w:val="000000" w:themeColor="text1"/>
        </w:rPr>
      </w:pPr>
      <w:r w:rsidRPr="00EE1770">
        <w:rPr>
          <w:color w:val="000000" w:themeColor="text1"/>
        </w:rPr>
        <w:t>Ministru kabineta 2021.gada 29.j</w:t>
      </w:r>
      <w:r w:rsidRPr="00EE1770">
        <w:rPr>
          <w:rFonts w:hint="eastAsia"/>
          <w:color w:val="000000" w:themeColor="text1"/>
        </w:rPr>
        <w:t>ū</w:t>
      </w:r>
      <w:r w:rsidRPr="00EE1770">
        <w:rPr>
          <w:color w:val="000000" w:themeColor="text1"/>
        </w:rPr>
        <w:t>nija noteikumi Nr.455 “Adres</w:t>
      </w:r>
      <w:r w:rsidRPr="00EE1770">
        <w:rPr>
          <w:rFonts w:hint="eastAsia"/>
          <w:color w:val="000000" w:themeColor="text1"/>
        </w:rPr>
        <w:t>ā</w:t>
      </w:r>
      <w:r w:rsidRPr="00EE1770">
        <w:rPr>
          <w:color w:val="000000" w:themeColor="text1"/>
        </w:rPr>
        <w:t>cijas noteikumi” nosaka:</w:t>
      </w:r>
    </w:p>
    <w:p w14:paraId="6A610E3C" w14:textId="77777777" w:rsidR="002324D3" w:rsidRPr="00EE1770" w:rsidRDefault="002324D3" w:rsidP="002324D3">
      <w:pPr>
        <w:ind w:right="-766" w:firstLine="720"/>
        <w:jc w:val="both"/>
        <w:rPr>
          <w:color w:val="000000" w:themeColor="text1"/>
        </w:rPr>
      </w:pPr>
      <w:r w:rsidRPr="00EE1770">
        <w:rPr>
          <w:color w:val="000000" w:themeColor="text1"/>
        </w:rPr>
        <w:t>2.punkts - nosaka adres</w:t>
      </w:r>
      <w:r w:rsidRPr="00EE1770">
        <w:rPr>
          <w:rFonts w:hint="eastAsia"/>
          <w:color w:val="000000" w:themeColor="text1"/>
        </w:rPr>
        <w:t>ā</w:t>
      </w:r>
      <w:r w:rsidRPr="00EE1770">
        <w:rPr>
          <w:color w:val="000000" w:themeColor="text1"/>
        </w:rPr>
        <w:t>cijas objektus.</w:t>
      </w:r>
    </w:p>
    <w:p w14:paraId="286BFA3A" w14:textId="77777777" w:rsidR="002324D3" w:rsidRPr="00EE1770" w:rsidRDefault="002324D3" w:rsidP="002324D3">
      <w:pPr>
        <w:ind w:right="-766" w:firstLine="720"/>
        <w:jc w:val="both"/>
        <w:rPr>
          <w:color w:val="000000" w:themeColor="text1"/>
        </w:rPr>
      </w:pPr>
      <w:r w:rsidRPr="00EE1770">
        <w:rPr>
          <w:color w:val="000000" w:themeColor="text1"/>
        </w:rPr>
        <w:t>Nekustam</w:t>
      </w:r>
      <w:r w:rsidRPr="00EE1770">
        <w:rPr>
          <w:rFonts w:hint="eastAsia"/>
          <w:color w:val="000000" w:themeColor="text1"/>
        </w:rPr>
        <w:t>ā</w:t>
      </w:r>
      <w:r w:rsidRPr="00EE1770">
        <w:rPr>
          <w:color w:val="000000" w:themeColor="text1"/>
        </w:rPr>
        <w:t xml:space="preserve"> </w:t>
      </w:r>
      <w:r w:rsidRPr="00EE1770">
        <w:rPr>
          <w:rFonts w:hint="eastAsia"/>
          <w:color w:val="000000" w:themeColor="text1"/>
        </w:rPr>
        <w:t>ī</w:t>
      </w:r>
      <w:r w:rsidRPr="00EE1770">
        <w:rPr>
          <w:color w:val="000000" w:themeColor="text1"/>
        </w:rPr>
        <w:t>pašuma valsts kadastra likums nosaka:</w:t>
      </w:r>
    </w:p>
    <w:p w14:paraId="516B4229" w14:textId="77777777" w:rsidR="002324D3" w:rsidRPr="00EE1770" w:rsidRDefault="002324D3" w:rsidP="002324D3">
      <w:pPr>
        <w:ind w:right="-766"/>
        <w:jc w:val="both"/>
        <w:rPr>
          <w:color w:val="000000" w:themeColor="text1"/>
        </w:rPr>
      </w:pPr>
      <w:r w:rsidRPr="00EE1770">
        <w:rPr>
          <w:color w:val="000000" w:themeColor="text1"/>
        </w:rPr>
        <w:tab/>
        <w:t>26.panta pirm</w:t>
      </w:r>
      <w:r w:rsidRPr="00EE1770">
        <w:rPr>
          <w:rFonts w:hint="eastAsia"/>
          <w:color w:val="000000" w:themeColor="text1"/>
        </w:rPr>
        <w:t>ā</w:t>
      </w:r>
      <w:r w:rsidRPr="00EE1770">
        <w:rPr>
          <w:color w:val="000000" w:themeColor="text1"/>
        </w:rPr>
        <w:t xml:space="preserve"> da</w:t>
      </w:r>
      <w:r w:rsidRPr="00EE1770">
        <w:rPr>
          <w:rFonts w:hint="eastAsia"/>
          <w:color w:val="000000" w:themeColor="text1"/>
        </w:rPr>
        <w:t>ļ</w:t>
      </w:r>
      <w:r w:rsidRPr="00EE1770">
        <w:rPr>
          <w:color w:val="000000" w:themeColor="text1"/>
        </w:rPr>
        <w:t>a - Veicot zemes vien</w:t>
      </w:r>
      <w:r w:rsidRPr="00EE1770">
        <w:rPr>
          <w:rFonts w:hint="eastAsia"/>
          <w:color w:val="000000" w:themeColor="text1"/>
        </w:rPr>
        <w:t>ī</w:t>
      </w:r>
      <w:r w:rsidRPr="00EE1770">
        <w:rPr>
          <w:color w:val="000000" w:themeColor="text1"/>
        </w:rPr>
        <w:t>bas vai zemes vien</w:t>
      </w:r>
      <w:r w:rsidRPr="00EE1770">
        <w:rPr>
          <w:rFonts w:hint="eastAsia"/>
          <w:color w:val="000000" w:themeColor="text1"/>
        </w:rPr>
        <w:t>ī</w:t>
      </w:r>
      <w:r w:rsidRPr="00EE1770">
        <w:rPr>
          <w:color w:val="000000" w:themeColor="text1"/>
        </w:rPr>
        <w:t>bas da</w:t>
      </w:r>
      <w:r w:rsidRPr="00EE1770">
        <w:rPr>
          <w:rFonts w:hint="eastAsia"/>
          <w:color w:val="000000" w:themeColor="text1"/>
        </w:rPr>
        <w:t>ļ</w:t>
      </w:r>
      <w:r w:rsidRPr="00EE1770">
        <w:rPr>
          <w:color w:val="000000" w:themeColor="text1"/>
        </w:rPr>
        <w:t>as kadastr</w:t>
      </w:r>
      <w:r w:rsidRPr="00EE1770">
        <w:rPr>
          <w:rFonts w:hint="eastAsia"/>
          <w:color w:val="000000" w:themeColor="text1"/>
        </w:rPr>
        <w:t>ā</w:t>
      </w:r>
      <w:r w:rsidRPr="00EE1770">
        <w:rPr>
          <w:color w:val="000000" w:themeColor="text1"/>
        </w:rPr>
        <w:t>lo uzm</w:t>
      </w:r>
      <w:r w:rsidRPr="00EE1770">
        <w:rPr>
          <w:rFonts w:hint="eastAsia"/>
          <w:color w:val="000000" w:themeColor="text1"/>
        </w:rPr>
        <w:t>ē</w:t>
      </w:r>
      <w:r w:rsidRPr="00EE1770">
        <w:rPr>
          <w:color w:val="000000" w:themeColor="text1"/>
        </w:rPr>
        <w:t>r</w:t>
      </w:r>
      <w:r w:rsidRPr="00EE1770">
        <w:rPr>
          <w:rFonts w:hint="eastAsia"/>
          <w:color w:val="000000" w:themeColor="text1"/>
        </w:rPr>
        <w:t>īš</w:t>
      </w:r>
      <w:r w:rsidRPr="00EE1770">
        <w:rPr>
          <w:color w:val="000000" w:themeColor="text1"/>
        </w:rPr>
        <w:t>anu:</w:t>
      </w:r>
    </w:p>
    <w:p w14:paraId="1AD5F67D" w14:textId="77777777" w:rsidR="002324D3" w:rsidRPr="00EE1770" w:rsidRDefault="002324D3" w:rsidP="002324D3">
      <w:pPr>
        <w:ind w:right="-766"/>
        <w:jc w:val="both"/>
        <w:rPr>
          <w:color w:val="000000" w:themeColor="text1"/>
        </w:rPr>
      </w:pPr>
      <w:r w:rsidRPr="00EE1770">
        <w:rPr>
          <w:color w:val="000000" w:themeColor="text1"/>
        </w:rPr>
        <w:t>1) apvid</w:t>
      </w:r>
      <w:r w:rsidRPr="00EE1770">
        <w:rPr>
          <w:rFonts w:hint="eastAsia"/>
          <w:color w:val="000000" w:themeColor="text1"/>
        </w:rPr>
        <w:t>ū</w:t>
      </w:r>
      <w:r w:rsidRPr="00EE1770">
        <w:rPr>
          <w:color w:val="000000" w:themeColor="text1"/>
        </w:rPr>
        <w:t xml:space="preserve"> ier</w:t>
      </w:r>
      <w:r w:rsidRPr="00EE1770">
        <w:rPr>
          <w:rFonts w:hint="eastAsia"/>
          <w:color w:val="000000" w:themeColor="text1"/>
        </w:rPr>
        <w:t>ī</w:t>
      </w:r>
      <w:r w:rsidRPr="00EE1770">
        <w:rPr>
          <w:color w:val="000000" w:themeColor="text1"/>
        </w:rPr>
        <w:t>ko det</w:t>
      </w:r>
      <w:r w:rsidRPr="00EE1770">
        <w:rPr>
          <w:rFonts w:hint="eastAsia"/>
          <w:color w:val="000000" w:themeColor="text1"/>
        </w:rPr>
        <w:t>ā</w:t>
      </w:r>
      <w:r w:rsidRPr="00EE1770">
        <w:rPr>
          <w:color w:val="000000" w:themeColor="text1"/>
        </w:rPr>
        <w:t>lpl</w:t>
      </w:r>
      <w:r w:rsidRPr="00EE1770">
        <w:rPr>
          <w:rFonts w:hint="eastAsia"/>
          <w:color w:val="000000" w:themeColor="text1"/>
        </w:rPr>
        <w:t>ā</w:t>
      </w:r>
      <w:r w:rsidRPr="00EE1770">
        <w:rPr>
          <w:color w:val="000000" w:themeColor="text1"/>
        </w:rPr>
        <w:t>nojum</w:t>
      </w:r>
      <w:r w:rsidRPr="00EE1770">
        <w:rPr>
          <w:rFonts w:hint="eastAsia"/>
          <w:color w:val="000000" w:themeColor="text1"/>
        </w:rPr>
        <w:t>ā</w:t>
      </w:r>
      <w:r w:rsidRPr="00EE1770">
        <w:rPr>
          <w:color w:val="000000" w:themeColor="text1"/>
        </w:rPr>
        <w:t xml:space="preserve"> vai zemes ier</w:t>
      </w:r>
      <w:r w:rsidRPr="00EE1770">
        <w:rPr>
          <w:rFonts w:hint="eastAsia"/>
          <w:color w:val="000000" w:themeColor="text1"/>
        </w:rPr>
        <w:t>ī</w:t>
      </w:r>
      <w:r w:rsidRPr="00EE1770">
        <w:rPr>
          <w:color w:val="000000" w:themeColor="text1"/>
        </w:rPr>
        <w:t>c</w:t>
      </w:r>
      <w:r w:rsidRPr="00EE1770">
        <w:rPr>
          <w:rFonts w:hint="eastAsia"/>
          <w:color w:val="000000" w:themeColor="text1"/>
        </w:rPr>
        <w:t>ī</w:t>
      </w:r>
      <w:r w:rsidRPr="00EE1770">
        <w:rPr>
          <w:color w:val="000000" w:themeColor="text1"/>
        </w:rPr>
        <w:t>bas projekt</w:t>
      </w:r>
      <w:r w:rsidRPr="00EE1770">
        <w:rPr>
          <w:rFonts w:hint="eastAsia"/>
          <w:color w:val="000000" w:themeColor="text1"/>
        </w:rPr>
        <w:t>ā</w:t>
      </w:r>
      <w:r w:rsidRPr="00EE1770">
        <w:rPr>
          <w:color w:val="000000" w:themeColor="text1"/>
        </w:rPr>
        <w:t xml:space="preserve"> iez</w:t>
      </w:r>
      <w:r w:rsidRPr="00EE1770">
        <w:rPr>
          <w:rFonts w:hint="eastAsia"/>
          <w:color w:val="000000" w:themeColor="text1"/>
        </w:rPr>
        <w:t>ī</w:t>
      </w:r>
      <w:r w:rsidRPr="00EE1770">
        <w:rPr>
          <w:color w:val="000000" w:themeColor="text1"/>
        </w:rPr>
        <w:t>m</w:t>
      </w:r>
      <w:r w:rsidRPr="00EE1770">
        <w:rPr>
          <w:rFonts w:hint="eastAsia"/>
          <w:color w:val="000000" w:themeColor="text1"/>
        </w:rPr>
        <w:t>ē</w:t>
      </w:r>
      <w:r w:rsidRPr="00EE1770">
        <w:rPr>
          <w:color w:val="000000" w:themeColor="text1"/>
        </w:rPr>
        <w:t>t</w:t>
      </w:r>
      <w:r w:rsidRPr="00EE1770">
        <w:rPr>
          <w:rFonts w:hint="eastAsia"/>
          <w:color w:val="000000" w:themeColor="text1"/>
        </w:rPr>
        <w:t>ā</w:t>
      </w:r>
      <w:r w:rsidRPr="00EE1770">
        <w:rPr>
          <w:color w:val="000000" w:themeColor="text1"/>
        </w:rPr>
        <w:t>s nekustam</w:t>
      </w:r>
      <w:r w:rsidRPr="00EE1770">
        <w:rPr>
          <w:rFonts w:hint="eastAsia"/>
          <w:color w:val="000000" w:themeColor="text1"/>
        </w:rPr>
        <w:t>ā</w:t>
      </w:r>
      <w:r w:rsidRPr="00EE1770">
        <w:rPr>
          <w:color w:val="000000" w:themeColor="text1"/>
        </w:rPr>
        <w:t xml:space="preserve"> </w:t>
      </w:r>
      <w:r w:rsidRPr="00EE1770">
        <w:rPr>
          <w:rFonts w:hint="eastAsia"/>
          <w:color w:val="000000" w:themeColor="text1"/>
        </w:rPr>
        <w:t>ī</w:t>
      </w:r>
      <w:r w:rsidRPr="00EE1770">
        <w:rPr>
          <w:color w:val="000000" w:themeColor="text1"/>
        </w:rPr>
        <w:t>pašuma objekta vai zemes robežu pl</w:t>
      </w:r>
      <w:r w:rsidRPr="00EE1770">
        <w:rPr>
          <w:rFonts w:hint="eastAsia"/>
          <w:color w:val="000000" w:themeColor="text1"/>
        </w:rPr>
        <w:t>ā</w:t>
      </w:r>
      <w:r w:rsidRPr="00EE1770">
        <w:rPr>
          <w:color w:val="000000" w:themeColor="text1"/>
        </w:rPr>
        <w:t>n</w:t>
      </w:r>
      <w:r w:rsidRPr="00EE1770">
        <w:rPr>
          <w:rFonts w:hint="eastAsia"/>
          <w:color w:val="000000" w:themeColor="text1"/>
        </w:rPr>
        <w:t>ā</w:t>
      </w:r>
      <w:r w:rsidRPr="00EE1770">
        <w:rPr>
          <w:color w:val="000000" w:themeColor="text1"/>
        </w:rPr>
        <w:t xml:space="preserve"> pl</w:t>
      </w:r>
      <w:r w:rsidRPr="00EE1770">
        <w:rPr>
          <w:rFonts w:hint="eastAsia"/>
          <w:color w:val="000000" w:themeColor="text1"/>
        </w:rPr>
        <w:t>ā</w:t>
      </w:r>
      <w:r w:rsidRPr="00EE1770">
        <w:rPr>
          <w:color w:val="000000" w:themeColor="text1"/>
        </w:rPr>
        <w:t>not</w:t>
      </w:r>
      <w:r w:rsidRPr="00EE1770">
        <w:rPr>
          <w:rFonts w:hint="eastAsia"/>
          <w:color w:val="000000" w:themeColor="text1"/>
        </w:rPr>
        <w:t>ā</w:t>
      </w:r>
      <w:r w:rsidRPr="00EE1770">
        <w:rPr>
          <w:color w:val="000000" w:themeColor="text1"/>
        </w:rPr>
        <w:t>s zemes vien</w:t>
      </w:r>
      <w:r w:rsidRPr="00EE1770">
        <w:rPr>
          <w:rFonts w:hint="eastAsia"/>
          <w:color w:val="000000" w:themeColor="text1"/>
        </w:rPr>
        <w:t>ī</w:t>
      </w:r>
      <w:r w:rsidRPr="00EE1770">
        <w:rPr>
          <w:color w:val="000000" w:themeColor="text1"/>
        </w:rPr>
        <w:t>bas da</w:t>
      </w:r>
      <w:r w:rsidRPr="00EE1770">
        <w:rPr>
          <w:rFonts w:hint="eastAsia"/>
          <w:color w:val="000000" w:themeColor="text1"/>
        </w:rPr>
        <w:t>ļ</w:t>
      </w:r>
      <w:r w:rsidRPr="00EE1770">
        <w:rPr>
          <w:color w:val="000000" w:themeColor="text1"/>
        </w:rPr>
        <w:t>as robežas;</w:t>
      </w:r>
    </w:p>
    <w:p w14:paraId="1D5DD9DA" w14:textId="77777777" w:rsidR="002324D3" w:rsidRPr="00EE1770" w:rsidRDefault="002324D3" w:rsidP="002324D3">
      <w:pPr>
        <w:ind w:right="-766"/>
        <w:jc w:val="both"/>
        <w:rPr>
          <w:color w:val="000000" w:themeColor="text1"/>
        </w:rPr>
      </w:pPr>
      <w:r w:rsidRPr="00EE1770">
        <w:rPr>
          <w:color w:val="000000" w:themeColor="text1"/>
        </w:rPr>
        <w:t xml:space="preserve">2) Latvijas 1992.gada </w:t>
      </w:r>
      <w:r w:rsidRPr="00EE1770">
        <w:rPr>
          <w:rFonts w:hint="eastAsia"/>
          <w:color w:val="000000" w:themeColor="text1"/>
        </w:rPr>
        <w:t>ģ</w:t>
      </w:r>
      <w:r w:rsidRPr="00EE1770">
        <w:rPr>
          <w:color w:val="000000" w:themeColor="text1"/>
        </w:rPr>
        <w:t>eod</w:t>
      </w:r>
      <w:r w:rsidRPr="00EE1770">
        <w:rPr>
          <w:rFonts w:hint="eastAsia"/>
          <w:color w:val="000000" w:themeColor="text1"/>
        </w:rPr>
        <w:t>ē</w:t>
      </w:r>
      <w:r w:rsidRPr="00EE1770">
        <w:rPr>
          <w:color w:val="000000" w:themeColor="text1"/>
        </w:rPr>
        <w:t>zisko koordin</w:t>
      </w:r>
      <w:r w:rsidRPr="00EE1770">
        <w:rPr>
          <w:rFonts w:hint="eastAsia"/>
          <w:color w:val="000000" w:themeColor="text1"/>
        </w:rPr>
        <w:t>ā</w:t>
      </w:r>
      <w:r w:rsidRPr="00EE1770">
        <w:rPr>
          <w:color w:val="000000" w:themeColor="text1"/>
        </w:rPr>
        <w:t>tu sist</w:t>
      </w:r>
      <w:r w:rsidRPr="00EE1770">
        <w:rPr>
          <w:rFonts w:hint="eastAsia"/>
          <w:color w:val="000000" w:themeColor="text1"/>
        </w:rPr>
        <w:t>ē</w:t>
      </w:r>
      <w:r w:rsidRPr="00EE1770">
        <w:rPr>
          <w:color w:val="000000" w:themeColor="text1"/>
        </w:rPr>
        <w:t>m</w:t>
      </w:r>
      <w:r w:rsidRPr="00EE1770">
        <w:rPr>
          <w:rFonts w:hint="eastAsia"/>
          <w:color w:val="000000" w:themeColor="text1"/>
        </w:rPr>
        <w:t>ā</w:t>
      </w:r>
      <w:r w:rsidRPr="00EE1770">
        <w:rPr>
          <w:color w:val="000000" w:themeColor="text1"/>
        </w:rPr>
        <w:t xml:space="preserve"> uzm</w:t>
      </w:r>
      <w:r w:rsidRPr="00EE1770">
        <w:rPr>
          <w:rFonts w:hint="eastAsia"/>
          <w:color w:val="000000" w:themeColor="text1"/>
        </w:rPr>
        <w:t>ē</w:t>
      </w:r>
      <w:r w:rsidRPr="00EE1770">
        <w:rPr>
          <w:color w:val="000000" w:themeColor="text1"/>
        </w:rPr>
        <w:t>ra zemes vien</w:t>
      </w:r>
      <w:r w:rsidRPr="00EE1770">
        <w:rPr>
          <w:rFonts w:hint="eastAsia"/>
          <w:color w:val="000000" w:themeColor="text1"/>
        </w:rPr>
        <w:t>ī</w:t>
      </w:r>
      <w:r w:rsidRPr="00EE1770">
        <w:rPr>
          <w:color w:val="000000" w:themeColor="text1"/>
        </w:rPr>
        <w:t>bas un zemes vien</w:t>
      </w:r>
      <w:r w:rsidRPr="00EE1770">
        <w:rPr>
          <w:rFonts w:hint="eastAsia"/>
          <w:color w:val="000000" w:themeColor="text1"/>
        </w:rPr>
        <w:t>ī</w:t>
      </w:r>
      <w:r w:rsidRPr="00EE1770">
        <w:rPr>
          <w:color w:val="000000" w:themeColor="text1"/>
        </w:rPr>
        <w:t>bas da</w:t>
      </w:r>
      <w:r w:rsidRPr="00EE1770">
        <w:rPr>
          <w:rFonts w:hint="eastAsia"/>
          <w:color w:val="000000" w:themeColor="text1"/>
        </w:rPr>
        <w:t>ļ</w:t>
      </w:r>
      <w:r w:rsidRPr="00EE1770">
        <w:rPr>
          <w:color w:val="000000" w:themeColor="text1"/>
        </w:rPr>
        <w:t>as robežas, situ</w:t>
      </w:r>
      <w:r w:rsidRPr="00EE1770">
        <w:rPr>
          <w:rFonts w:hint="eastAsia"/>
          <w:color w:val="000000" w:themeColor="text1"/>
        </w:rPr>
        <w:t>ā</w:t>
      </w:r>
      <w:r w:rsidRPr="00EE1770">
        <w:rPr>
          <w:color w:val="000000" w:themeColor="text1"/>
        </w:rPr>
        <w:t>cijas elementus, apr</w:t>
      </w:r>
      <w:r w:rsidRPr="00EE1770">
        <w:rPr>
          <w:rFonts w:hint="eastAsia"/>
          <w:color w:val="000000" w:themeColor="text1"/>
        </w:rPr>
        <w:t>ēķ</w:t>
      </w:r>
      <w:r w:rsidRPr="00EE1770">
        <w:rPr>
          <w:color w:val="000000" w:themeColor="text1"/>
        </w:rPr>
        <w:t>ina zemes vien</w:t>
      </w:r>
      <w:r w:rsidRPr="00EE1770">
        <w:rPr>
          <w:rFonts w:hint="eastAsia"/>
          <w:color w:val="000000" w:themeColor="text1"/>
        </w:rPr>
        <w:t>ī</w:t>
      </w:r>
      <w:r w:rsidRPr="00EE1770">
        <w:rPr>
          <w:color w:val="000000" w:themeColor="text1"/>
        </w:rPr>
        <w:t>bu un zemes vien</w:t>
      </w:r>
      <w:r w:rsidRPr="00EE1770">
        <w:rPr>
          <w:rFonts w:hint="eastAsia"/>
          <w:color w:val="000000" w:themeColor="text1"/>
        </w:rPr>
        <w:t>ī</w:t>
      </w:r>
      <w:r w:rsidRPr="00EE1770">
        <w:rPr>
          <w:color w:val="000000" w:themeColor="text1"/>
        </w:rPr>
        <w:t>bas da</w:t>
      </w:r>
      <w:r w:rsidRPr="00EE1770">
        <w:rPr>
          <w:rFonts w:hint="eastAsia"/>
          <w:color w:val="000000" w:themeColor="text1"/>
        </w:rPr>
        <w:t>ļ</w:t>
      </w:r>
      <w:r w:rsidRPr="00EE1770">
        <w:rPr>
          <w:color w:val="000000" w:themeColor="text1"/>
        </w:rPr>
        <w:t>u raksturojošos datus, sagatavo kadastr</w:t>
      </w:r>
      <w:r w:rsidRPr="00EE1770">
        <w:rPr>
          <w:rFonts w:hint="eastAsia"/>
          <w:color w:val="000000" w:themeColor="text1"/>
        </w:rPr>
        <w:t>ā</w:t>
      </w:r>
      <w:r w:rsidRPr="00EE1770">
        <w:rPr>
          <w:color w:val="000000" w:themeColor="text1"/>
        </w:rPr>
        <w:t>l</w:t>
      </w:r>
      <w:r w:rsidRPr="00EE1770">
        <w:rPr>
          <w:rFonts w:hint="eastAsia"/>
          <w:color w:val="000000" w:themeColor="text1"/>
        </w:rPr>
        <w:t>ā</w:t>
      </w:r>
      <w:r w:rsidRPr="00EE1770">
        <w:rPr>
          <w:color w:val="000000" w:themeColor="text1"/>
        </w:rPr>
        <w:t>s uzm</w:t>
      </w:r>
      <w:r w:rsidRPr="00EE1770">
        <w:rPr>
          <w:rFonts w:hint="eastAsia"/>
          <w:color w:val="000000" w:themeColor="text1"/>
        </w:rPr>
        <w:t>ē</w:t>
      </w:r>
      <w:r w:rsidRPr="00EE1770">
        <w:rPr>
          <w:color w:val="000000" w:themeColor="text1"/>
        </w:rPr>
        <w:t>r</w:t>
      </w:r>
      <w:r w:rsidRPr="00EE1770">
        <w:rPr>
          <w:rFonts w:hint="eastAsia"/>
          <w:color w:val="000000" w:themeColor="text1"/>
        </w:rPr>
        <w:t>īš</w:t>
      </w:r>
      <w:r w:rsidRPr="00EE1770">
        <w:rPr>
          <w:color w:val="000000" w:themeColor="text1"/>
        </w:rPr>
        <w:t>anas dokumentus un saska</w:t>
      </w:r>
      <w:r w:rsidRPr="00EE1770">
        <w:rPr>
          <w:rFonts w:hint="eastAsia"/>
          <w:color w:val="000000" w:themeColor="text1"/>
        </w:rPr>
        <w:t>ņ</w:t>
      </w:r>
      <w:r w:rsidRPr="00EE1770">
        <w:rPr>
          <w:color w:val="000000" w:themeColor="text1"/>
        </w:rPr>
        <w:t>o zemes vien</w:t>
      </w:r>
      <w:r w:rsidRPr="00EE1770">
        <w:rPr>
          <w:rFonts w:hint="eastAsia"/>
          <w:color w:val="000000" w:themeColor="text1"/>
        </w:rPr>
        <w:t>ī</w:t>
      </w:r>
      <w:r w:rsidRPr="00EE1770">
        <w:rPr>
          <w:color w:val="000000" w:themeColor="text1"/>
        </w:rPr>
        <w:t>bas un zemes vien</w:t>
      </w:r>
      <w:r w:rsidRPr="00EE1770">
        <w:rPr>
          <w:rFonts w:hint="eastAsia"/>
          <w:color w:val="000000" w:themeColor="text1"/>
        </w:rPr>
        <w:t>ī</w:t>
      </w:r>
      <w:r w:rsidRPr="00EE1770">
        <w:rPr>
          <w:color w:val="000000" w:themeColor="text1"/>
        </w:rPr>
        <w:t>bas da</w:t>
      </w:r>
      <w:r w:rsidRPr="00EE1770">
        <w:rPr>
          <w:rFonts w:hint="eastAsia"/>
          <w:color w:val="000000" w:themeColor="text1"/>
        </w:rPr>
        <w:t>ļ</w:t>
      </w:r>
      <w:r w:rsidRPr="00EE1770">
        <w:rPr>
          <w:color w:val="000000" w:themeColor="text1"/>
        </w:rPr>
        <w:t>as apgr</w:t>
      </w:r>
      <w:r w:rsidRPr="00EE1770">
        <w:rPr>
          <w:rFonts w:hint="eastAsia"/>
          <w:color w:val="000000" w:themeColor="text1"/>
        </w:rPr>
        <w:t>ū</w:t>
      </w:r>
      <w:r w:rsidRPr="00EE1770">
        <w:rPr>
          <w:color w:val="000000" w:themeColor="text1"/>
        </w:rPr>
        <w:t>tin</w:t>
      </w:r>
      <w:r w:rsidRPr="00EE1770">
        <w:rPr>
          <w:rFonts w:hint="eastAsia"/>
          <w:color w:val="000000" w:themeColor="text1"/>
        </w:rPr>
        <w:t>ā</w:t>
      </w:r>
      <w:r w:rsidRPr="00EE1770">
        <w:rPr>
          <w:color w:val="000000" w:themeColor="text1"/>
        </w:rPr>
        <w:t>jumu pl</w:t>
      </w:r>
      <w:r w:rsidRPr="00EE1770">
        <w:rPr>
          <w:rFonts w:hint="eastAsia"/>
          <w:color w:val="000000" w:themeColor="text1"/>
        </w:rPr>
        <w:t>ā</w:t>
      </w:r>
      <w:r w:rsidRPr="00EE1770">
        <w:rPr>
          <w:color w:val="000000" w:themeColor="text1"/>
        </w:rPr>
        <w:t>nu vai inform</w:t>
      </w:r>
      <w:r w:rsidRPr="00EE1770">
        <w:rPr>
          <w:rFonts w:hint="eastAsia"/>
          <w:color w:val="000000" w:themeColor="text1"/>
        </w:rPr>
        <w:t>ā</w:t>
      </w:r>
      <w:r w:rsidRPr="00EE1770">
        <w:rPr>
          <w:color w:val="000000" w:themeColor="text1"/>
        </w:rPr>
        <w:t>ciju par apgr</w:t>
      </w:r>
      <w:r w:rsidRPr="00EE1770">
        <w:rPr>
          <w:rFonts w:hint="eastAsia"/>
          <w:color w:val="000000" w:themeColor="text1"/>
        </w:rPr>
        <w:t>ū</w:t>
      </w:r>
      <w:r w:rsidRPr="00EE1770">
        <w:rPr>
          <w:color w:val="000000" w:themeColor="text1"/>
        </w:rPr>
        <w:t>tin</w:t>
      </w:r>
      <w:r w:rsidRPr="00EE1770">
        <w:rPr>
          <w:rFonts w:hint="eastAsia"/>
          <w:color w:val="000000" w:themeColor="text1"/>
        </w:rPr>
        <w:t>ā</w:t>
      </w:r>
      <w:r w:rsidRPr="00EE1770">
        <w:rPr>
          <w:color w:val="000000" w:themeColor="text1"/>
        </w:rPr>
        <w:t>jumu neesam</w:t>
      </w:r>
      <w:r w:rsidRPr="00EE1770">
        <w:rPr>
          <w:rFonts w:hint="eastAsia"/>
          <w:color w:val="000000" w:themeColor="text1"/>
        </w:rPr>
        <w:t>ī</w:t>
      </w:r>
      <w:r w:rsidRPr="00EE1770">
        <w:rPr>
          <w:color w:val="000000" w:themeColor="text1"/>
        </w:rPr>
        <w:t>bu ar viet</w:t>
      </w:r>
      <w:r w:rsidRPr="00EE1770">
        <w:rPr>
          <w:rFonts w:hint="eastAsia"/>
          <w:color w:val="000000" w:themeColor="text1"/>
        </w:rPr>
        <w:t>ē</w:t>
      </w:r>
      <w:r w:rsidRPr="00EE1770">
        <w:rPr>
          <w:color w:val="000000" w:themeColor="text1"/>
        </w:rPr>
        <w:t>j</w:t>
      </w:r>
      <w:r w:rsidRPr="00EE1770">
        <w:rPr>
          <w:rFonts w:hint="eastAsia"/>
          <w:color w:val="000000" w:themeColor="text1"/>
        </w:rPr>
        <w:t>ā</w:t>
      </w:r>
      <w:r w:rsidRPr="00EE1770">
        <w:rPr>
          <w:color w:val="000000" w:themeColor="text1"/>
        </w:rPr>
        <w:t>m pašvald</w:t>
      </w:r>
      <w:r w:rsidRPr="00EE1770">
        <w:rPr>
          <w:rFonts w:hint="eastAsia"/>
          <w:color w:val="000000" w:themeColor="text1"/>
        </w:rPr>
        <w:t>ī</w:t>
      </w:r>
      <w:r w:rsidRPr="00EE1770">
        <w:rPr>
          <w:color w:val="000000" w:themeColor="text1"/>
        </w:rPr>
        <w:t>b</w:t>
      </w:r>
      <w:r w:rsidRPr="00EE1770">
        <w:rPr>
          <w:rFonts w:hint="eastAsia"/>
          <w:color w:val="000000" w:themeColor="text1"/>
        </w:rPr>
        <w:t>ā</w:t>
      </w:r>
      <w:r w:rsidRPr="00EE1770">
        <w:rPr>
          <w:color w:val="000000" w:themeColor="text1"/>
        </w:rPr>
        <w:t>m Ministru kabineta noteiktajos gad</w:t>
      </w:r>
      <w:r w:rsidRPr="00EE1770">
        <w:rPr>
          <w:rFonts w:hint="eastAsia"/>
          <w:color w:val="000000" w:themeColor="text1"/>
        </w:rPr>
        <w:t>ī</w:t>
      </w:r>
      <w:r w:rsidRPr="00EE1770">
        <w:rPr>
          <w:color w:val="000000" w:themeColor="text1"/>
        </w:rPr>
        <w:t>jumos;</w:t>
      </w:r>
    </w:p>
    <w:p w14:paraId="347B3BC4" w14:textId="77777777" w:rsidR="002324D3" w:rsidRPr="00EE1770" w:rsidRDefault="002324D3" w:rsidP="002324D3">
      <w:pPr>
        <w:ind w:right="-766"/>
        <w:jc w:val="both"/>
        <w:rPr>
          <w:color w:val="000000" w:themeColor="text1"/>
        </w:rPr>
      </w:pPr>
      <w:r w:rsidRPr="00EE1770">
        <w:rPr>
          <w:color w:val="000000" w:themeColor="text1"/>
        </w:rPr>
        <w:tab/>
        <w:t>Ministru kabineta 2014.gada 4.febru</w:t>
      </w:r>
      <w:r w:rsidRPr="00EE1770">
        <w:rPr>
          <w:rFonts w:hint="eastAsia"/>
          <w:color w:val="000000" w:themeColor="text1"/>
        </w:rPr>
        <w:t>ā</w:t>
      </w:r>
      <w:r w:rsidRPr="00EE1770">
        <w:rPr>
          <w:color w:val="000000" w:themeColor="text1"/>
        </w:rPr>
        <w:t>ra noteikumi Nr.61 “Noteikumi par Apgr</w:t>
      </w:r>
      <w:r w:rsidRPr="00EE1770">
        <w:rPr>
          <w:rFonts w:hint="eastAsia"/>
          <w:color w:val="000000" w:themeColor="text1"/>
        </w:rPr>
        <w:t>ū</w:t>
      </w:r>
      <w:r w:rsidRPr="00EE1770">
        <w:rPr>
          <w:color w:val="000000" w:themeColor="text1"/>
        </w:rPr>
        <w:t>tin</w:t>
      </w:r>
      <w:r w:rsidRPr="00EE1770">
        <w:rPr>
          <w:rFonts w:hint="eastAsia"/>
          <w:color w:val="000000" w:themeColor="text1"/>
        </w:rPr>
        <w:t>ā</w:t>
      </w:r>
      <w:r w:rsidRPr="00EE1770">
        <w:rPr>
          <w:color w:val="000000" w:themeColor="text1"/>
        </w:rPr>
        <w:t>to teritoriju inform</w:t>
      </w:r>
      <w:r w:rsidRPr="00EE1770">
        <w:rPr>
          <w:rFonts w:hint="eastAsia"/>
          <w:color w:val="000000" w:themeColor="text1"/>
        </w:rPr>
        <w:t>ā</w:t>
      </w:r>
      <w:r w:rsidRPr="00EE1770">
        <w:rPr>
          <w:color w:val="000000" w:themeColor="text1"/>
        </w:rPr>
        <w:t>cijas sist</w:t>
      </w:r>
      <w:r w:rsidRPr="00EE1770">
        <w:rPr>
          <w:rFonts w:hint="eastAsia"/>
          <w:color w:val="000000" w:themeColor="text1"/>
        </w:rPr>
        <w:t>ē</w:t>
      </w:r>
      <w:r w:rsidRPr="00EE1770">
        <w:rPr>
          <w:color w:val="000000" w:themeColor="text1"/>
        </w:rPr>
        <w:t>mas izveidi un uztur</w:t>
      </w:r>
      <w:r w:rsidRPr="00EE1770">
        <w:rPr>
          <w:rFonts w:hint="eastAsia"/>
          <w:color w:val="000000" w:themeColor="text1"/>
        </w:rPr>
        <w:t>ēš</w:t>
      </w:r>
      <w:r w:rsidRPr="00EE1770">
        <w:rPr>
          <w:color w:val="000000" w:themeColor="text1"/>
        </w:rPr>
        <w:t>anu un apgr</w:t>
      </w:r>
      <w:r w:rsidRPr="00EE1770">
        <w:rPr>
          <w:rFonts w:hint="eastAsia"/>
          <w:color w:val="000000" w:themeColor="text1"/>
        </w:rPr>
        <w:t>ū</w:t>
      </w:r>
      <w:r w:rsidRPr="00EE1770">
        <w:rPr>
          <w:color w:val="000000" w:themeColor="text1"/>
        </w:rPr>
        <w:t>tin</w:t>
      </w:r>
      <w:r w:rsidRPr="00EE1770">
        <w:rPr>
          <w:rFonts w:hint="eastAsia"/>
          <w:color w:val="000000" w:themeColor="text1"/>
        </w:rPr>
        <w:t>ā</w:t>
      </w:r>
      <w:r w:rsidRPr="00EE1770">
        <w:rPr>
          <w:color w:val="000000" w:themeColor="text1"/>
        </w:rPr>
        <w:t>to teritoriju un nekustam</w:t>
      </w:r>
      <w:r w:rsidRPr="00EE1770">
        <w:rPr>
          <w:rFonts w:hint="eastAsia"/>
          <w:color w:val="000000" w:themeColor="text1"/>
        </w:rPr>
        <w:t>ā</w:t>
      </w:r>
      <w:r w:rsidRPr="00EE1770">
        <w:rPr>
          <w:color w:val="000000" w:themeColor="text1"/>
        </w:rPr>
        <w:t xml:space="preserve"> </w:t>
      </w:r>
      <w:r w:rsidRPr="00EE1770">
        <w:rPr>
          <w:rFonts w:hint="eastAsia"/>
          <w:color w:val="000000" w:themeColor="text1"/>
        </w:rPr>
        <w:t>ī</w:t>
      </w:r>
      <w:r w:rsidRPr="00EE1770">
        <w:rPr>
          <w:color w:val="000000" w:themeColor="text1"/>
        </w:rPr>
        <w:t>pašuma objekta apgr</w:t>
      </w:r>
      <w:r w:rsidRPr="00EE1770">
        <w:rPr>
          <w:rFonts w:hint="eastAsia"/>
          <w:color w:val="000000" w:themeColor="text1"/>
        </w:rPr>
        <w:t>ū</w:t>
      </w:r>
      <w:r w:rsidRPr="00EE1770">
        <w:rPr>
          <w:color w:val="000000" w:themeColor="text1"/>
        </w:rPr>
        <w:t>tin</w:t>
      </w:r>
      <w:r w:rsidRPr="00EE1770">
        <w:rPr>
          <w:rFonts w:hint="eastAsia"/>
          <w:color w:val="000000" w:themeColor="text1"/>
        </w:rPr>
        <w:t>ā</w:t>
      </w:r>
      <w:r w:rsidRPr="00EE1770">
        <w:rPr>
          <w:color w:val="000000" w:themeColor="text1"/>
        </w:rPr>
        <w:t>jumu klasifikatoru” nosaka nekustam</w:t>
      </w:r>
      <w:r w:rsidRPr="00EE1770">
        <w:rPr>
          <w:rFonts w:hint="eastAsia"/>
          <w:color w:val="000000" w:themeColor="text1"/>
        </w:rPr>
        <w:t>ā</w:t>
      </w:r>
      <w:r w:rsidRPr="00EE1770">
        <w:rPr>
          <w:color w:val="000000" w:themeColor="text1"/>
        </w:rPr>
        <w:t xml:space="preserve"> </w:t>
      </w:r>
      <w:r w:rsidRPr="00EE1770">
        <w:rPr>
          <w:rFonts w:hint="eastAsia"/>
          <w:color w:val="000000" w:themeColor="text1"/>
        </w:rPr>
        <w:t>ī</w:t>
      </w:r>
      <w:r w:rsidRPr="00EE1770">
        <w:rPr>
          <w:color w:val="000000" w:themeColor="text1"/>
        </w:rPr>
        <w:t>pašuma objekta apgr</w:t>
      </w:r>
      <w:r w:rsidRPr="00EE1770">
        <w:rPr>
          <w:rFonts w:hint="eastAsia"/>
          <w:color w:val="000000" w:themeColor="text1"/>
        </w:rPr>
        <w:t>ū</w:t>
      </w:r>
      <w:r w:rsidRPr="00EE1770">
        <w:rPr>
          <w:color w:val="000000" w:themeColor="text1"/>
        </w:rPr>
        <w:t>tin</w:t>
      </w:r>
      <w:r w:rsidRPr="00EE1770">
        <w:rPr>
          <w:rFonts w:hint="eastAsia"/>
          <w:color w:val="000000" w:themeColor="text1"/>
        </w:rPr>
        <w:t>ā</w:t>
      </w:r>
      <w:r w:rsidRPr="00EE1770">
        <w:rPr>
          <w:color w:val="000000" w:themeColor="text1"/>
        </w:rPr>
        <w:t>jumu klasifikatoru.</w:t>
      </w:r>
    </w:p>
    <w:p w14:paraId="76B09130" w14:textId="77777777" w:rsidR="002324D3" w:rsidRPr="00EE1770" w:rsidRDefault="002324D3" w:rsidP="002324D3">
      <w:pPr>
        <w:ind w:right="-766"/>
        <w:jc w:val="both"/>
        <w:rPr>
          <w:color w:val="000000" w:themeColor="text1"/>
        </w:rPr>
      </w:pPr>
      <w:r w:rsidRPr="00EE1770">
        <w:rPr>
          <w:color w:val="000000" w:themeColor="text1"/>
        </w:rPr>
        <w:t xml:space="preserve"> </w:t>
      </w:r>
      <w:r w:rsidRPr="00EE1770">
        <w:rPr>
          <w:color w:val="000000" w:themeColor="text1"/>
        </w:rPr>
        <w:tab/>
        <w:t>Ministru kabineta 2006.gada 20.j</w:t>
      </w:r>
      <w:r w:rsidRPr="00EE1770">
        <w:rPr>
          <w:rFonts w:hint="eastAsia"/>
          <w:color w:val="000000" w:themeColor="text1"/>
        </w:rPr>
        <w:t>ū</w:t>
      </w:r>
      <w:r w:rsidRPr="00EE1770">
        <w:rPr>
          <w:color w:val="000000" w:themeColor="text1"/>
        </w:rPr>
        <w:t>nija noteikumi Nr.496 “Nekustam</w:t>
      </w:r>
      <w:r w:rsidRPr="00EE1770">
        <w:rPr>
          <w:rFonts w:hint="eastAsia"/>
          <w:color w:val="000000" w:themeColor="text1"/>
        </w:rPr>
        <w:t>ā</w:t>
      </w:r>
      <w:r w:rsidRPr="00EE1770">
        <w:rPr>
          <w:color w:val="000000" w:themeColor="text1"/>
        </w:rPr>
        <w:t xml:space="preserve"> </w:t>
      </w:r>
      <w:r w:rsidRPr="00EE1770">
        <w:rPr>
          <w:rFonts w:hint="eastAsia"/>
          <w:color w:val="000000" w:themeColor="text1"/>
        </w:rPr>
        <w:t>ī</w:t>
      </w:r>
      <w:r w:rsidRPr="00EE1770">
        <w:rPr>
          <w:color w:val="000000" w:themeColor="text1"/>
        </w:rPr>
        <w:t>pašuma lietošanas m</w:t>
      </w:r>
      <w:r w:rsidRPr="00EE1770">
        <w:rPr>
          <w:rFonts w:hint="eastAsia"/>
          <w:color w:val="000000" w:themeColor="text1"/>
        </w:rPr>
        <w:t>ē</w:t>
      </w:r>
      <w:r w:rsidRPr="00EE1770">
        <w:rPr>
          <w:color w:val="000000" w:themeColor="text1"/>
        </w:rPr>
        <w:t>r</w:t>
      </w:r>
      <w:r w:rsidRPr="00EE1770">
        <w:rPr>
          <w:rFonts w:hint="eastAsia"/>
          <w:color w:val="000000" w:themeColor="text1"/>
        </w:rPr>
        <w:t>ķ</w:t>
      </w:r>
      <w:r w:rsidRPr="00EE1770">
        <w:rPr>
          <w:color w:val="000000" w:themeColor="text1"/>
        </w:rPr>
        <w:t>u klasifik</w:t>
      </w:r>
      <w:r w:rsidRPr="00EE1770">
        <w:rPr>
          <w:rFonts w:hint="eastAsia"/>
          <w:color w:val="000000" w:themeColor="text1"/>
        </w:rPr>
        <w:t>ā</w:t>
      </w:r>
      <w:r w:rsidRPr="00EE1770">
        <w:rPr>
          <w:color w:val="000000" w:themeColor="text1"/>
        </w:rPr>
        <w:t>cija un nekustam</w:t>
      </w:r>
      <w:r w:rsidRPr="00EE1770">
        <w:rPr>
          <w:rFonts w:hint="eastAsia"/>
          <w:color w:val="000000" w:themeColor="text1"/>
        </w:rPr>
        <w:t>ā</w:t>
      </w:r>
      <w:r w:rsidRPr="00EE1770">
        <w:rPr>
          <w:color w:val="000000" w:themeColor="text1"/>
        </w:rPr>
        <w:t xml:space="preserve"> </w:t>
      </w:r>
      <w:r w:rsidRPr="00EE1770">
        <w:rPr>
          <w:rFonts w:hint="eastAsia"/>
          <w:color w:val="000000" w:themeColor="text1"/>
        </w:rPr>
        <w:t>ī</w:t>
      </w:r>
      <w:r w:rsidRPr="00EE1770">
        <w:rPr>
          <w:color w:val="000000" w:themeColor="text1"/>
        </w:rPr>
        <w:t>pašuma lietošanas m</w:t>
      </w:r>
      <w:r w:rsidRPr="00EE1770">
        <w:rPr>
          <w:rFonts w:hint="eastAsia"/>
          <w:color w:val="000000" w:themeColor="text1"/>
        </w:rPr>
        <w:t>ē</w:t>
      </w:r>
      <w:r w:rsidRPr="00EE1770">
        <w:rPr>
          <w:color w:val="000000" w:themeColor="text1"/>
        </w:rPr>
        <w:t>r</w:t>
      </w:r>
      <w:r w:rsidRPr="00EE1770">
        <w:rPr>
          <w:rFonts w:hint="eastAsia"/>
          <w:color w:val="000000" w:themeColor="text1"/>
        </w:rPr>
        <w:t>ķ</w:t>
      </w:r>
      <w:r w:rsidRPr="00EE1770">
        <w:rPr>
          <w:color w:val="000000" w:themeColor="text1"/>
        </w:rPr>
        <w:t>u noteikšanas un mai</w:t>
      </w:r>
      <w:r w:rsidRPr="00EE1770">
        <w:rPr>
          <w:rFonts w:hint="eastAsia"/>
          <w:color w:val="000000" w:themeColor="text1"/>
        </w:rPr>
        <w:t>ņ</w:t>
      </w:r>
      <w:r w:rsidRPr="00EE1770">
        <w:rPr>
          <w:color w:val="000000" w:themeColor="text1"/>
        </w:rPr>
        <w:t>as k</w:t>
      </w:r>
      <w:r w:rsidRPr="00EE1770">
        <w:rPr>
          <w:rFonts w:hint="eastAsia"/>
          <w:color w:val="000000" w:themeColor="text1"/>
        </w:rPr>
        <w:t>ā</w:t>
      </w:r>
      <w:r w:rsidRPr="00EE1770">
        <w:rPr>
          <w:color w:val="000000" w:themeColor="text1"/>
        </w:rPr>
        <w:t>rt</w:t>
      </w:r>
      <w:r w:rsidRPr="00EE1770">
        <w:rPr>
          <w:rFonts w:hint="eastAsia"/>
          <w:color w:val="000000" w:themeColor="text1"/>
        </w:rPr>
        <w:t>ī</w:t>
      </w:r>
      <w:r w:rsidRPr="00EE1770">
        <w:rPr>
          <w:color w:val="000000" w:themeColor="text1"/>
        </w:rPr>
        <w:t>ba” nosaka:</w:t>
      </w:r>
    </w:p>
    <w:p w14:paraId="6EBEC71C" w14:textId="77777777" w:rsidR="002324D3" w:rsidRPr="00EE1770" w:rsidRDefault="002324D3" w:rsidP="002324D3">
      <w:pPr>
        <w:ind w:right="-766" w:firstLine="709"/>
        <w:jc w:val="both"/>
        <w:rPr>
          <w:color w:val="000000" w:themeColor="text1"/>
        </w:rPr>
      </w:pPr>
      <w:r w:rsidRPr="00EE1770">
        <w:rPr>
          <w:color w:val="000000" w:themeColor="text1"/>
        </w:rPr>
        <w:t>4.punkts - Zemes vien</w:t>
      </w:r>
      <w:r w:rsidRPr="00EE1770">
        <w:rPr>
          <w:rFonts w:hint="eastAsia"/>
          <w:color w:val="000000" w:themeColor="text1"/>
        </w:rPr>
        <w:t>ī</w:t>
      </w:r>
      <w:r w:rsidRPr="00EE1770">
        <w:rPr>
          <w:color w:val="000000" w:themeColor="text1"/>
        </w:rPr>
        <w:t>bai un zemes vien</w:t>
      </w:r>
      <w:r w:rsidRPr="00EE1770">
        <w:rPr>
          <w:rFonts w:hint="eastAsia"/>
          <w:color w:val="000000" w:themeColor="text1"/>
        </w:rPr>
        <w:t>ī</w:t>
      </w:r>
      <w:r w:rsidRPr="00EE1770">
        <w:rPr>
          <w:color w:val="000000" w:themeColor="text1"/>
        </w:rPr>
        <w:t>bas da</w:t>
      </w:r>
      <w:r w:rsidRPr="00EE1770">
        <w:rPr>
          <w:rFonts w:hint="eastAsia"/>
          <w:color w:val="000000" w:themeColor="text1"/>
        </w:rPr>
        <w:t>ļ</w:t>
      </w:r>
      <w:r w:rsidRPr="00EE1770">
        <w:rPr>
          <w:color w:val="000000" w:themeColor="text1"/>
        </w:rPr>
        <w:t>ai nosaka vienu vai vair</w:t>
      </w:r>
      <w:r w:rsidRPr="00EE1770">
        <w:rPr>
          <w:rFonts w:hint="eastAsia"/>
          <w:color w:val="000000" w:themeColor="text1"/>
        </w:rPr>
        <w:t>ā</w:t>
      </w:r>
      <w:r w:rsidRPr="00EE1770">
        <w:rPr>
          <w:color w:val="000000" w:themeColor="text1"/>
        </w:rPr>
        <w:t>kus lietošanas m</w:t>
      </w:r>
      <w:r w:rsidRPr="00EE1770">
        <w:rPr>
          <w:rFonts w:hint="eastAsia"/>
          <w:color w:val="000000" w:themeColor="text1"/>
        </w:rPr>
        <w:t>ē</w:t>
      </w:r>
      <w:r w:rsidRPr="00EE1770">
        <w:rPr>
          <w:color w:val="000000" w:themeColor="text1"/>
        </w:rPr>
        <w:t>r</w:t>
      </w:r>
      <w:r w:rsidRPr="00EE1770">
        <w:rPr>
          <w:rFonts w:hint="eastAsia"/>
          <w:color w:val="000000" w:themeColor="text1"/>
        </w:rPr>
        <w:t>ķ</w:t>
      </w:r>
      <w:r w:rsidRPr="00EE1770">
        <w:rPr>
          <w:color w:val="000000" w:themeColor="text1"/>
        </w:rPr>
        <w:t>us. Lietošanas m</w:t>
      </w:r>
      <w:r w:rsidRPr="00EE1770">
        <w:rPr>
          <w:rFonts w:hint="eastAsia"/>
          <w:color w:val="000000" w:themeColor="text1"/>
        </w:rPr>
        <w:t>ē</w:t>
      </w:r>
      <w:r w:rsidRPr="00EE1770">
        <w:rPr>
          <w:color w:val="000000" w:themeColor="text1"/>
        </w:rPr>
        <w:t>r</w:t>
      </w:r>
      <w:r w:rsidRPr="00EE1770">
        <w:rPr>
          <w:rFonts w:hint="eastAsia"/>
          <w:color w:val="000000" w:themeColor="text1"/>
        </w:rPr>
        <w:t>ķ</w:t>
      </w:r>
      <w:r w:rsidRPr="00EE1770">
        <w:rPr>
          <w:color w:val="000000" w:themeColor="text1"/>
        </w:rPr>
        <w:t>im nosaka piekr</w:t>
      </w:r>
      <w:r w:rsidRPr="00EE1770">
        <w:rPr>
          <w:rFonts w:hint="eastAsia"/>
          <w:color w:val="000000" w:themeColor="text1"/>
        </w:rPr>
        <w:t>ī</w:t>
      </w:r>
      <w:r w:rsidRPr="00EE1770">
        <w:rPr>
          <w:color w:val="000000" w:themeColor="text1"/>
        </w:rPr>
        <w:t>tošo zemes plat</w:t>
      </w:r>
      <w:r w:rsidRPr="00EE1770">
        <w:rPr>
          <w:rFonts w:hint="eastAsia"/>
          <w:color w:val="000000" w:themeColor="text1"/>
        </w:rPr>
        <w:t>ī</w:t>
      </w:r>
      <w:r w:rsidRPr="00EE1770">
        <w:rPr>
          <w:color w:val="000000" w:themeColor="text1"/>
        </w:rPr>
        <w:t>bu.</w:t>
      </w:r>
    </w:p>
    <w:p w14:paraId="27E973EF" w14:textId="77777777" w:rsidR="002324D3" w:rsidRPr="00EE1770" w:rsidRDefault="002324D3" w:rsidP="002324D3">
      <w:pPr>
        <w:ind w:right="-766"/>
        <w:jc w:val="both"/>
        <w:rPr>
          <w:color w:val="000000" w:themeColor="text1"/>
        </w:rPr>
      </w:pPr>
      <w:r w:rsidRPr="00EE1770">
        <w:rPr>
          <w:color w:val="000000" w:themeColor="text1"/>
        </w:rPr>
        <w:tab/>
        <w:t>16.punkts - Lietošanas m</w:t>
      </w:r>
      <w:r w:rsidRPr="00EE1770">
        <w:rPr>
          <w:rFonts w:hint="eastAsia"/>
          <w:color w:val="000000" w:themeColor="text1"/>
        </w:rPr>
        <w:t>ē</w:t>
      </w:r>
      <w:r w:rsidRPr="00EE1770">
        <w:rPr>
          <w:color w:val="000000" w:themeColor="text1"/>
        </w:rPr>
        <w:t>r</w:t>
      </w:r>
      <w:r w:rsidRPr="00EE1770">
        <w:rPr>
          <w:rFonts w:hint="eastAsia"/>
          <w:color w:val="000000" w:themeColor="text1"/>
        </w:rPr>
        <w:t>ķ</w:t>
      </w:r>
      <w:r w:rsidRPr="00EE1770">
        <w:rPr>
          <w:color w:val="000000" w:themeColor="text1"/>
        </w:rPr>
        <w:t>i nosaka, ja:</w:t>
      </w:r>
    </w:p>
    <w:p w14:paraId="42116DEB" w14:textId="77777777" w:rsidR="002324D3" w:rsidRPr="00EE1770" w:rsidRDefault="002324D3" w:rsidP="002324D3">
      <w:pPr>
        <w:ind w:right="-766" w:firstLine="709"/>
        <w:jc w:val="both"/>
        <w:rPr>
          <w:color w:val="000000" w:themeColor="text1"/>
        </w:rPr>
      </w:pPr>
      <w:r w:rsidRPr="00EE1770">
        <w:rPr>
          <w:color w:val="000000" w:themeColor="text1"/>
        </w:rPr>
        <w:t>16.1. tiek izveidota jauna zemes vien</w:t>
      </w:r>
      <w:r w:rsidRPr="00EE1770">
        <w:rPr>
          <w:rFonts w:hint="eastAsia"/>
          <w:color w:val="000000" w:themeColor="text1"/>
        </w:rPr>
        <w:t>ī</w:t>
      </w:r>
      <w:r w:rsidRPr="00EE1770">
        <w:rPr>
          <w:color w:val="000000" w:themeColor="text1"/>
        </w:rPr>
        <w:t>ba vai zemes vien</w:t>
      </w:r>
      <w:r w:rsidRPr="00EE1770">
        <w:rPr>
          <w:rFonts w:hint="eastAsia"/>
          <w:color w:val="000000" w:themeColor="text1"/>
        </w:rPr>
        <w:t>ī</w:t>
      </w:r>
      <w:r w:rsidRPr="00EE1770">
        <w:rPr>
          <w:color w:val="000000" w:themeColor="text1"/>
        </w:rPr>
        <w:t>bas da</w:t>
      </w:r>
      <w:r w:rsidRPr="00EE1770">
        <w:rPr>
          <w:rFonts w:hint="eastAsia"/>
          <w:color w:val="000000" w:themeColor="text1"/>
        </w:rPr>
        <w:t>ļ</w:t>
      </w:r>
      <w:r w:rsidRPr="00EE1770">
        <w:rPr>
          <w:color w:val="000000" w:themeColor="text1"/>
        </w:rPr>
        <w:t>a.</w:t>
      </w:r>
    </w:p>
    <w:p w14:paraId="31B29EE6" w14:textId="550060AB" w:rsidR="002324D3" w:rsidRPr="00EE1770" w:rsidRDefault="002324D3" w:rsidP="002324D3">
      <w:pPr>
        <w:ind w:right="-766"/>
        <w:jc w:val="both"/>
        <w:rPr>
          <w:color w:val="000000" w:themeColor="text1"/>
        </w:rPr>
      </w:pPr>
      <w:r w:rsidRPr="00EE1770">
        <w:rPr>
          <w:color w:val="000000" w:themeColor="text1"/>
        </w:rPr>
        <w:tab/>
      </w:r>
      <w:r>
        <w:rPr>
          <w:color w:val="000000" w:themeColor="text1"/>
        </w:rPr>
        <w:t>Pašvaldības</w:t>
      </w:r>
      <w:r w:rsidRPr="00EE1770">
        <w:rPr>
          <w:color w:val="000000" w:themeColor="text1"/>
        </w:rPr>
        <w:t xml:space="preserve"> dome konstat</w:t>
      </w:r>
      <w:r w:rsidRPr="00EE1770">
        <w:rPr>
          <w:rFonts w:hint="eastAsia"/>
          <w:color w:val="000000" w:themeColor="text1"/>
        </w:rPr>
        <w:t>ē</w:t>
      </w:r>
      <w:r w:rsidRPr="00EE1770">
        <w:rPr>
          <w:color w:val="000000" w:themeColor="text1"/>
        </w:rPr>
        <w:t>, ka nav nepieciešama zemes ier</w:t>
      </w:r>
      <w:r w:rsidRPr="00EE1770">
        <w:rPr>
          <w:rFonts w:hint="eastAsia"/>
          <w:color w:val="000000" w:themeColor="text1"/>
        </w:rPr>
        <w:t>ī</w:t>
      </w:r>
      <w:r w:rsidRPr="00EE1770">
        <w:rPr>
          <w:color w:val="000000" w:themeColor="text1"/>
        </w:rPr>
        <w:t>c</w:t>
      </w:r>
      <w:r w:rsidRPr="00EE1770">
        <w:rPr>
          <w:rFonts w:hint="eastAsia"/>
          <w:color w:val="000000" w:themeColor="text1"/>
        </w:rPr>
        <w:t>ī</w:t>
      </w:r>
      <w:r w:rsidRPr="00EE1770">
        <w:rPr>
          <w:color w:val="000000" w:themeColor="text1"/>
        </w:rPr>
        <w:t>bas projekta pilnveidošana vai noraid</w:t>
      </w:r>
      <w:r w:rsidRPr="00EE1770">
        <w:rPr>
          <w:rFonts w:hint="eastAsia"/>
          <w:color w:val="000000" w:themeColor="text1"/>
        </w:rPr>
        <w:t>īš</w:t>
      </w:r>
      <w:r w:rsidRPr="00EE1770">
        <w:rPr>
          <w:color w:val="000000" w:themeColor="text1"/>
        </w:rPr>
        <w:t>ana.</w:t>
      </w:r>
    </w:p>
    <w:p w14:paraId="2C869ED2" w14:textId="004D8D01" w:rsidR="002324D3" w:rsidRPr="00EE1770" w:rsidRDefault="002324D3" w:rsidP="002324D3">
      <w:pPr>
        <w:ind w:right="-766"/>
        <w:jc w:val="both"/>
        <w:rPr>
          <w:color w:val="000000" w:themeColor="text1"/>
        </w:rPr>
      </w:pPr>
      <w:r w:rsidRPr="00EE1770">
        <w:rPr>
          <w:color w:val="000000" w:themeColor="text1"/>
        </w:rPr>
        <w:tab/>
        <w:t xml:space="preserve">Ievērojot iepriekš minēto, </w:t>
      </w:r>
      <w:r w:rsidRPr="000A45EA">
        <w:rPr>
          <w:color w:val="000000" w:themeColor="text1"/>
        </w:rPr>
        <w:t>Attīstības un komunālo jautājumu komitej</w:t>
      </w:r>
      <w:r w:rsidRPr="00996397">
        <w:rPr>
          <w:color w:val="000000" w:themeColor="text1"/>
        </w:rPr>
        <w:t xml:space="preserve">as 2025.gada </w:t>
      </w:r>
      <w:r>
        <w:rPr>
          <w:color w:val="000000" w:themeColor="text1"/>
        </w:rPr>
        <w:t>14</w:t>
      </w:r>
      <w:r w:rsidRPr="00996397">
        <w:rPr>
          <w:color w:val="000000" w:themeColor="text1"/>
        </w:rPr>
        <w:t>.janvāra</w:t>
      </w:r>
      <w:r w:rsidRPr="000A45EA">
        <w:rPr>
          <w:color w:val="000000" w:themeColor="text1"/>
        </w:rPr>
        <w:t xml:space="preserve"> sēdes protokolu Nr.</w:t>
      </w:r>
      <w:r>
        <w:rPr>
          <w:color w:val="000000" w:themeColor="text1"/>
        </w:rPr>
        <w:t>1</w:t>
      </w:r>
      <w:r w:rsidRPr="000A45EA">
        <w:rPr>
          <w:color w:val="000000" w:themeColor="text1"/>
        </w:rPr>
        <w:t xml:space="preserve"> un,</w:t>
      </w:r>
      <w:r>
        <w:rPr>
          <w:color w:val="000000" w:themeColor="text1"/>
        </w:rPr>
        <w:t xml:space="preserve"> </w:t>
      </w:r>
      <w:r w:rsidRPr="00EE1770">
        <w:rPr>
          <w:color w:val="000000" w:themeColor="text1"/>
        </w:rPr>
        <w:t>pamatojoties uz Pašvald</w:t>
      </w:r>
      <w:r w:rsidRPr="00EE1770">
        <w:rPr>
          <w:rFonts w:hint="eastAsia"/>
          <w:color w:val="000000" w:themeColor="text1"/>
        </w:rPr>
        <w:t>ī</w:t>
      </w:r>
      <w:r w:rsidRPr="00EE1770">
        <w:rPr>
          <w:color w:val="000000" w:themeColor="text1"/>
        </w:rPr>
        <w:t>bu likuma 4.panta pirm</w:t>
      </w:r>
      <w:r w:rsidRPr="00EE1770">
        <w:rPr>
          <w:rFonts w:hint="eastAsia"/>
          <w:color w:val="000000" w:themeColor="text1"/>
        </w:rPr>
        <w:t>ā</w:t>
      </w:r>
      <w:r w:rsidRPr="00EE1770">
        <w:rPr>
          <w:color w:val="000000" w:themeColor="text1"/>
        </w:rPr>
        <w:t>s da</w:t>
      </w:r>
      <w:r w:rsidRPr="00EE1770">
        <w:rPr>
          <w:rFonts w:hint="eastAsia"/>
          <w:color w:val="000000" w:themeColor="text1"/>
        </w:rPr>
        <w:t>ļ</w:t>
      </w:r>
      <w:r w:rsidRPr="00EE1770">
        <w:rPr>
          <w:color w:val="000000" w:themeColor="text1"/>
        </w:rPr>
        <w:t>as 15., 16.punktu, 5.panta pirmo da</w:t>
      </w:r>
      <w:r w:rsidRPr="00EE1770">
        <w:rPr>
          <w:rFonts w:hint="eastAsia"/>
          <w:color w:val="000000" w:themeColor="text1"/>
        </w:rPr>
        <w:t>ļ</w:t>
      </w:r>
      <w:r w:rsidRPr="00EE1770">
        <w:rPr>
          <w:color w:val="000000" w:themeColor="text1"/>
        </w:rPr>
        <w:t>u, 10.panta pirm</w:t>
      </w:r>
      <w:r w:rsidRPr="00EE1770">
        <w:rPr>
          <w:rFonts w:hint="eastAsia"/>
          <w:color w:val="000000" w:themeColor="text1"/>
        </w:rPr>
        <w:t>ā</w:t>
      </w:r>
      <w:r w:rsidRPr="00EE1770">
        <w:rPr>
          <w:color w:val="000000" w:themeColor="text1"/>
        </w:rPr>
        <w:t>s da</w:t>
      </w:r>
      <w:r w:rsidRPr="00EE1770">
        <w:rPr>
          <w:rFonts w:hint="eastAsia"/>
          <w:color w:val="000000" w:themeColor="text1"/>
        </w:rPr>
        <w:t>ļ</w:t>
      </w:r>
      <w:r w:rsidRPr="00EE1770">
        <w:rPr>
          <w:color w:val="000000" w:themeColor="text1"/>
        </w:rPr>
        <w:t>as 21.punktu, Zemes ierīcības likuma 3.panta 1., 2.punktu, 4.panta pirmo daļu, 19.pantu, 22.panta pirmo daļu, Ministru kabineta 2016.gada 2.augusta noteikumu Nr.505 “</w:t>
      </w:r>
      <w:hyperlink r:id="rId18" w:tgtFrame="_blank" w:tooltip="Zemes ierīcības projekta izstrādes noteikumi" w:history="1">
        <w:r w:rsidRPr="00EE1770">
          <w:rPr>
            <w:color w:val="000000" w:themeColor="text1"/>
          </w:rPr>
          <w:t>Zemes ierīcības projekta izstrādes noteikumi</w:t>
        </w:r>
      </w:hyperlink>
      <w:r w:rsidRPr="00EE1770">
        <w:rPr>
          <w:color w:val="000000" w:themeColor="text1"/>
        </w:rPr>
        <w:t>”  25., 26., 28., 47.punktu, Ministru kabineta 2021.gada 29.jūnija noteikumu Nr.455 “Adresācijas noteikumi” 2.punktu, Nekustamā īpašuma valsts kadastra likuma 26.panta pirmās daļas 1., 2.punktu, Ministru kabineta 2014.gada 4.februāra noteikumiem Nr.61 “Noteikumi par Apgrūtināto teritoriju informācijas sistēmas izveidi un uzturēšanu un apgrūtināto teritoriju un nekustamā īpašuma objekta apgrūtinājumu klasifikatoru”, Ministru kabineta 2006.gada 20.jūnija noteikumu Nr.496 “Nekustamā īpašuma lietošanas mērķu klasifikācija un nekustamā īpašuma lietošanas mērķu noteikšanas un maiņas kārtība” 4</w:t>
      </w:r>
      <w:r w:rsidR="00DB4DAF">
        <w:rPr>
          <w:color w:val="000000" w:themeColor="text1"/>
        </w:rPr>
        <w:t>.</w:t>
      </w:r>
      <w:r w:rsidRPr="00EE1770">
        <w:rPr>
          <w:color w:val="000000" w:themeColor="text1"/>
        </w:rPr>
        <w:t>, 16.punktu un Olaines novada domes 2022.gada 27.apr</w:t>
      </w:r>
      <w:r w:rsidRPr="00EE1770">
        <w:rPr>
          <w:rFonts w:hint="eastAsia"/>
          <w:color w:val="000000" w:themeColor="text1"/>
        </w:rPr>
        <w:t>īļ</w:t>
      </w:r>
      <w:r w:rsidRPr="00EE1770">
        <w:rPr>
          <w:color w:val="000000" w:themeColor="text1"/>
        </w:rPr>
        <w:t>a saistošajiem noteikumiem Nr.SN5/2022 “Olaines novada teritorijas pl</w:t>
      </w:r>
      <w:r w:rsidRPr="00EE1770">
        <w:rPr>
          <w:rFonts w:hint="eastAsia"/>
          <w:color w:val="000000" w:themeColor="text1"/>
        </w:rPr>
        <w:t>ā</w:t>
      </w:r>
      <w:r w:rsidRPr="00EE1770">
        <w:rPr>
          <w:color w:val="000000" w:themeColor="text1"/>
        </w:rPr>
        <w:t>nojuma teritorijas izmantošanas un apb</w:t>
      </w:r>
      <w:r w:rsidRPr="00EE1770">
        <w:rPr>
          <w:rFonts w:hint="eastAsia"/>
          <w:color w:val="000000" w:themeColor="text1"/>
        </w:rPr>
        <w:t>ū</w:t>
      </w:r>
      <w:r w:rsidRPr="00EE1770">
        <w:rPr>
          <w:color w:val="000000" w:themeColor="text1"/>
        </w:rPr>
        <w:t>ves noteikumi un grafisk</w:t>
      </w:r>
      <w:r w:rsidRPr="00EE1770">
        <w:rPr>
          <w:rFonts w:hint="eastAsia"/>
          <w:color w:val="000000" w:themeColor="text1"/>
        </w:rPr>
        <w:t>ā</w:t>
      </w:r>
      <w:r w:rsidRPr="00EE1770">
        <w:rPr>
          <w:color w:val="000000" w:themeColor="text1"/>
        </w:rPr>
        <w:t xml:space="preserve"> da</w:t>
      </w:r>
      <w:r w:rsidRPr="00EE1770">
        <w:rPr>
          <w:rFonts w:hint="eastAsia"/>
          <w:color w:val="000000" w:themeColor="text1"/>
        </w:rPr>
        <w:t>ļ</w:t>
      </w:r>
      <w:r w:rsidRPr="00EE1770">
        <w:rPr>
          <w:color w:val="000000" w:themeColor="text1"/>
        </w:rPr>
        <w:t xml:space="preserve">a” (4.2 redakcija SN10/2022), </w:t>
      </w:r>
      <w:r w:rsidRPr="00EE1770">
        <w:rPr>
          <w:b/>
          <w:color w:val="000000" w:themeColor="text1"/>
        </w:rPr>
        <w:t>dome nolemj</w:t>
      </w:r>
      <w:r w:rsidRPr="00EE1770">
        <w:rPr>
          <w:color w:val="000000" w:themeColor="text1"/>
        </w:rPr>
        <w:t>:</w:t>
      </w:r>
    </w:p>
    <w:p w14:paraId="438799C8" w14:textId="77777777" w:rsidR="002324D3" w:rsidRPr="00EE1770" w:rsidRDefault="002324D3" w:rsidP="002324D3">
      <w:pPr>
        <w:ind w:right="-766"/>
        <w:jc w:val="both"/>
        <w:rPr>
          <w:color w:val="000000" w:themeColor="text1"/>
        </w:rPr>
      </w:pPr>
    </w:p>
    <w:p w14:paraId="4423700A" w14:textId="77777777" w:rsidR="002324D3" w:rsidRPr="00EF0222" w:rsidRDefault="002324D3" w:rsidP="002324D3">
      <w:pPr>
        <w:numPr>
          <w:ilvl w:val="0"/>
          <w:numId w:val="25"/>
        </w:numPr>
        <w:shd w:val="clear" w:color="auto" w:fill="FFFFFF"/>
        <w:ind w:right="-766"/>
        <w:jc w:val="both"/>
        <w:rPr>
          <w:color w:val="000000" w:themeColor="text1"/>
        </w:rPr>
      </w:pPr>
      <w:r w:rsidRPr="00EF0222">
        <w:rPr>
          <w:color w:val="000000" w:themeColor="text1"/>
        </w:rPr>
        <w:t>Apstiprināt zemes ierīcības projektu nekustamā īpašuma Lauri (kadastra Nr.</w:t>
      </w:r>
      <w:r w:rsidRPr="00EF0222">
        <w:t xml:space="preserve"> </w:t>
      </w:r>
      <w:r w:rsidRPr="00EF0222">
        <w:rPr>
          <w:color w:val="000000" w:themeColor="text1"/>
        </w:rPr>
        <w:t>8080 003 0017) zemes vien</w:t>
      </w:r>
      <w:r w:rsidRPr="00EF0222">
        <w:rPr>
          <w:rFonts w:hint="eastAsia"/>
          <w:color w:val="000000" w:themeColor="text1"/>
        </w:rPr>
        <w:t>ī</w:t>
      </w:r>
      <w:r w:rsidRPr="00EF0222">
        <w:rPr>
          <w:color w:val="000000" w:themeColor="text1"/>
        </w:rPr>
        <w:t>bas ar kadastra apz</w:t>
      </w:r>
      <w:r w:rsidRPr="00EF0222">
        <w:rPr>
          <w:rFonts w:hint="eastAsia"/>
          <w:color w:val="000000" w:themeColor="text1"/>
        </w:rPr>
        <w:t>ī</w:t>
      </w:r>
      <w:r w:rsidRPr="00EF0222">
        <w:rPr>
          <w:color w:val="000000" w:themeColor="text1"/>
        </w:rPr>
        <w:t>m</w:t>
      </w:r>
      <w:r w:rsidRPr="00EF0222">
        <w:rPr>
          <w:rFonts w:hint="eastAsia"/>
          <w:color w:val="000000" w:themeColor="text1"/>
        </w:rPr>
        <w:t>ē</w:t>
      </w:r>
      <w:r w:rsidRPr="00EF0222">
        <w:rPr>
          <w:color w:val="000000" w:themeColor="text1"/>
        </w:rPr>
        <w:t>jumu  8080 003 0017</w:t>
      </w:r>
      <w:r>
        <w:rPr>
          <w:color w:val="000000" w:themeColor="text1"/>
        </w:rPr>
        <w:t xml:space="preserve"> sadalei</w:t>
      </w:r>
      <w:r w:rsidRPr="00EF0222">
        <w:rPr>
          <w:color w:val="000000" w:themeColor="text1"/>
        </w:rPr>
        <w:t>, sertific</w:t>
      </w:r>
      <w:r w:rsidRPr="00EF0222">
        <w:rPr>
          <w:rFonts w:hint="eastAsia"/>
          <w:color w:val="000000" w:themeColor="text1"/>
        </w:rPr>
        <w:t>ē</w:t>
      </w:r>
      <w:r w:rsidRPr="00EF0222">
        <w:rPr>
          <w:color w:val="000000" w:themeColor="text1"/>
        </w:rPr>
        <w:t>tas zemes ier</w:t>
      </w:r>
      <w:r w:rsidRPr="00EF0222">
        <w:rPr>
          <w:rFonts w:hint="eastAsia"/>
          <w:color w:val="000000" w:themeColor="text1"/>
        </w:rPr>
        <w:t>ī</w:t>
      </w:r>
      <w:r w:rsidRPr="00EF0222">
        <w:rPr>
          <w:color w:val="000000" w:themeColor="text1"/>
        </w:rPr>
        <w:t>kot</w:t>
      </w:r>
      <w:r w:rsidRPr="00EF0222">
        <w:rPr>
          <w:rFonts w:hint="eastAsia"/>
          <w:color w:val="000000" w:themeColor="text1"/>
        </w:rPr>
        <w:t>ā</w:t>
      </w:r>
      <w:r w:rsidRPr="00EF0222">
        <w:rPr>
          <w:color w:val="000000" w:themeColor="text1"/>
        </w:rPr>
        <w:t>jas Gijas Guļānes (sertifik</w:t>
      </w:r>
      <w:r w:rsidRPr="00EF0222">
        <w:rPr>
          <w:rFonts w:hint="eastAsia"/>
          <w:color w:val="000000" w:themeColor="text1"/>
        </w:rPr>
        <w:t>ā</w:t>
      </w:r>
      <w:r w:rsidRPr="00EF0222">
        <w:rPr>
          <w:color w:val="000000" w:themeColor="text1"/>
        </w:rPr>
        <w:t>ta Nr.AA0116) e-lietu ZIP_Lauri_80800030017_20241210.edoc laika zīmogs 10.12.2024 15:00:56 EET.</w:t>
      </w:r>
    </w:p>
    <w:p w14:paraId="1E8DF611" w14:textId="77777777" w:rsidR="002324D3" w:rsidRPr="00EE1770" w:rsidRDefault="002324D3" w:rsidP="002324D3">
      <w:pPr>
        <w:pStyle w:val="Sarakstarindkopa"/>
        <w:numPr>
          <w:ilvl w:val="0"/>
          <w:numId w:val="25"/>
        </w:numPr>
        <w:ind w:right="-766"/>
        <w:jc w:val="both"/>
        <w:rPr>
          <w:color w:val="000000" w:themeColor="text1"/>
        </w:rPr>
      </w:pPr>
      <w:r w:rsidRPr="00EE1770">
        <w:rPr>
          <w:color w:val="000000" w:themeColor="text1"/>
        </w:rPr>
        <w:t>Noteikt nekustam</w:t>
      </w:r>
      <w:r w:rsidRPr="00EE1770">
        <w:rPr>
          <w:rFonts w:hint="eastAsia"/>
          <w:color w:val="000000" w:themeColor="text1"/>
        </w:rPr>
        <w:t>ā</w:t>
      </w:r>
      <w:r w:rsidRPr="00EE1770">
        <w:rPr>
          <w:color w:val="000000" w:themeColor="text1"/>
        </w:rPr>
        <w:t xml:space="preserve"> </w:t>
      </w:r>
      <w:r w:rsidRPr="00EE1770">
        <w:rPr>
          <w:rFonts w:hint="eastAsia"/>
          <w:color w:val="000000" w:themeColor="text1"/>
        </w:rPr>
        <w:t>ī</w:t>
      </w:r>
      <w:r w:rsidRPr="00EE1770">
        <w:rPr>
          <w:color w:val="000000" w:themeColor="text1"/>
        </w:rPr>
        <w:t>pašuma lietošanas m</w:t>
      </w:r>
      <w:r w:rsidRPr="00EE1770">
        <w:rPr>
          <w:rFonts w:hint="eastAsia"/>
          <w:color w:val="000000" w:themeColor="text1"/>
        </w:rPr>
        <w:t>ē</w:t>
      </w:r>
      <w:r w:rsidRPr="00EE1770">
        <w:rPr>
          <w:color w:val="000000" w:themeColor="text1"/>
        </w:rPr>
        <w:t>r</w:t>
      </w:r>
      <w:r w:rsidRPr="00EE1770">
        <w:rPr>
          <w:rFonts w:hint="eastAsia"/>
          <w:color w:val="000000" w:themeColor="text1"/>
        </w:rPr>
        <w:t>ķ</w:t>
      </w:r>
      <w:r w:rsidRPr="00EE1770">
        <w:rPr>
          <w:color w:val="000000" w:themeColor="text1"/>
        </w:rPr>
        <w:t>us, apgr</w:t>
      </w:r>
      <w:r w:rsidRPr="00EE1770">
        <w:rPr>
          <w:rFonts w:hint="eastAsia"/>
          <w:color w:val="000000" w:themeColor="text1"/>
        </w:rPr>
        <w:t>ū</w:t>
      </w:r>
      <w:r w:rsidRPr="00EE1770">
        <w:rPr>
          <w:color w:val="000000" w:themeColor="text1"/>
        </w:rPr>
        <w:t>tin</w:t>
      </w:r>
      <w:r w:rsidRPr="00EE1770">
        <w:rPr>
          <w:rFonts w:hint="eastAsia"/>
          <w:color w:val="000000" w:themeColor="text1"/>
        </w:rPr>
        <w:t>ā</w:t>
      </w:r>
      <w:r w:rsidRPr="00EE1770">
        <w:rPr>
          <w:color w:val="000000" w:themeColor="text1"/>
        </w:rPr>
        <w:t>jumus, adres</w:t>
      </w:r>
      <w:r w:rsidRPr="00EE1770">
        <w:rPr>
          <w:rFonts w:hint="eastAsia"/>
          <w:color w:val="000000" w:themeColor="text1"/>
        </w:rPr>
        <w:t>ā</w:t>
      </w:r>
      <w:r w:rsidRPr="00EE1770">
        <w:rPr>
          <w:color w:val="000000" w:themeColor="text1"/>
        </w:rPr>
        <w:t>ciju:</w:t>
      </w:r>
    </w:p>
    <w:p w14:paraId="4725BA20" w14:textId="77777777" w:rsidR="002324D3" w:rsidRPr="00EE1770" w:rsidRDefault="002324D3" w:rsidP="002324D3">
      <w:pPr>
        <w:pStyle w:val="Sarakstarindkopa"/>
        <w:ind w:left="717"/>
        <w:rPr>
          <w:color w:val="000000" w:themeColor="text1"/>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2324D3" w:rsidRPr="00EE1770" w14:paraId="6142DD0E" w14:textId="77777777" w:rsidTr="00310D60">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0D623033" w14:textId="77777777" w:rsidR="002324D3" w:rsidRPr="001D234E" w:rsidRDefault="002324D3" w:rsidP="00310D60">
            <w:pPr>
              <w:snapToGrid w:val="0"/>
              <w:jc w:val="center"/>
              <w:rPr>
                <w:color w:val="000000" w:themeColor="text1"/>
                <w:highlight w:val="yellow"/>
              </w:rPr>
            </w:pPr>
            <w:bookmarkStart w:id="57" w:name="_Hlk72939442"/>
            <w:r w:rsidRPr="00F735A2">
              <w:rPr>
                <w:color w:val="000000" w:themeColor="text1"/>
              </w:rPr>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0ADFCE73" w14:textId="77777777" w:rsidR="002324D3" w:rsidRPr="001D234E" w:rsidRDefault="002324D3" w:rsidP="00310D60">
            <w:pPr>
              <w:snapToGrid w:val="0"/>
              <w:jc w:val="center"/>
              <w:rPr>
                <w:color w:val="000000" w:themeColor="text1"/>
                <w:highlight w:val="yellow"/>
              </w:rPr>
            </w:pPr>
            <w:r w:rsidRPr="007F0A5D">
              <w:rPr>
                <w:color w:val="000000" w:themeColor="text1"/>
              </w:rPr>
              <w:t>Zemes vienības adresācija/plānotā adresācija</w:t>
            </w:r>
          </w:p>
        </w:tc>
        <w:tc>
          <w:tcPr>
            <w:tcW w:w="2552" w:type="dxa"/>
            <w:tcBorders>
              <w:top w:val="single" w:sz="4" w:space="0" w:color="000000"/>
              <w:left w:val="single" w:sz="4" w:space="0" w:color="000000"/>
              <w:bottom w:val="single" w:sz="4" w:space="0" w:color="000000"/>
              <w:right w:val="nil"/>
            </w:tcBorders>
            <w:hideMark/>
          </w:tcPr>
          <w:p w14:paraId="46FFD4EA" w14:textId="77777777" w:rsidR="002324D3" w:rsidRPr="006539AD" w:rsidRDefault="002324D3" w:rsidP="00310D60">
            <w:pPr>
              <w:snapToGrid w:val="0"/>
              <w:jc w:val="center"/>
              <w:rPr>
                <w:color w:val="000000" w:themeColor="text1"/>
              </w:rPr>
            </w:pPr>
            <w:r w:rsidRPr="006539AD">
              <w:rPr>
                <w:color w:val="000000" w:themeColor="text1"/>
              </w:rPr>
              <w:t>Nekustamā īpašuma lietošanas mērķis (kods), piekritīgā aptuvenā platība</w:t>
            </w:r>
          </w:p>
        </w:tc>
        <w:tc>
          <w:tcPr>
            <w:tcW w:w="2268" w:type="dxa"/>
            <w:tcBorders>
              <w:top w:val="single" w:sz="4" w:space="0" w:color="000000"/>
              <w:left w:val="single" w:sz="4" w:space="0" w:color="000000"/>
              <w:bottom w:val="single" w:sz="4" w:space="0" w:color="000000"/>
              <w:right w:val="single" w:sz="4" w:space="0" w:color="000000"/>
            </w:tcBorders>
            <w:hideMark/>
          </w:tcPr>
          <w:p w14:paraId="5F97E541" w14:textId="77777777" w:rsidR="002324D3" w:rsidRPr="006539AD" w:rsidRDefault="002324D3" w:rsidP="00310D60">
            <w:pPr>
              <w:snapToGrid w:val="0"/>
              <w:jc w:val="center"/>
              <w:rPr>
                <w:color w:val="000000" w:themeColor="text1"/>
              </w:rPr>
            </w:pPr>
            <w:r w:rsidRPr="006539AD">
              <w:rPr>
                <w:color w:val="000000" w:themeColor="text1"/>
              </w:rPr>
              <w:t>Nr. plānā, apgrūtinājumu klasifikācijas kods</w:t>
            </w:r>
          </w:p>
        </w:tc>
      </w:tr>
      <w:tr w:rsidR="002324D3" w:rsidRPr="00EE1770" w14:paraId="315E7584" w14:textId="77777777" w:rsidTr="00310D60">
        <w:tc>
          <w:tcPr>
            <w:tcW w:w="2297" w:type="dxa"/>
            <w:tcBorders>
              <w:top w:val="single" w:sz="4" w:space="0" w:color="000000"/>
              <w:left w:val="single" w:sz="4" w:space="0" w:color="000000"/>
              <w:bottom w:val="single" w:sz="4" w:space="0" w:color="000000"/>
              <w:right w:val="single" w:sz="4" w:space="0" w:color="000000"/>
            </w:tcBorders>
            <w:vAlign w:val="center"/>
          </w:tcPr>
          <w:p w14:paraId="5D27583F" w14:textId="77777777" w:rsidR="002324D3" w:rsidRPr="00560ADB" w:rsidRDefault="002324D3" w:rsidP="00310D60">
            <w:pPr>
              <w:snapToGrid w:val="0"/>
              <w:jc w:val="center"/>
            </w:pPr>
            <w:r w:rsidRPr="00560ADB">
              <w:t>Plānotā zemes vienība Nr.1</w:t>
            </w:r>
          </w:p>
          <w:p w14:paraId="497153E2" w14:textId="77777777" w:rsidR="002324D3" w:rsidRPr="00560ADB" w:rsidRDefault="002324D3" w:rsidP="00310D60">
            <w:pPr>
              <w:snapToGrid w:val="0"/>
              <w:jc w:val="center"/>
            </w:pPr>
            <w:r w:rsidRPr="00560ADB">
              <w:t>8080 003 0841 – aptuveni 0.75 ha.</w:t>
            </w:r>
          </w:p>
          <w:p w14:paraId="1BABEDA1" w14:textId="77777777" w:rsidR="002324D3" w:rsidRPr="00560ADB" w:rsidRDefault="002324D3" w:rsidP="00310D60">
            <w:pPr>
              <w:jc w:val="center"/>
            </w:pPr>
            <w:r w:rsidRPr="00560ADB">
              <w:t>Saglabāt esošā nekustam</w:t>
            </w:r>
            <w:r w:rsidRPr="00560ADB">
              <w:rPr>
                <w:rFonts w:hint="eastAsia"/>
              </w:rPr>
              <w:t>ā</w:t>
            </w:r>
            <w:r w:rsidRPr="00560ADB">
              <w:t xml:space="preserve"> </w:t>
            </w:r>
            <w:r w:rsidRPr="00560ADB">
              <w:rPr>
                <w:rFonts w:hint="eastAsia"/>
              </w:rPr>
              <w:t>ī</w:t>
            </w:r>
            <w:r w:rsidRPr="00560ADB">
              <w:t>pašuma sast</w:t>
            </w:r>
            <w:r w:rsidRPr="00560ADB">
              <w:rPr>
                <w:rFonts w:hint="eastAsia"/>
              </w:rPr>
              <w:t>ā</w:t>
            </w:r>
            <w:r w:rsidRPr="00560ADB">
              <w:t>vā ar kadastra Nr.8080 003 0017</w:t>
            </w:r>
            <w:r>
              <w:t>.</w:t>
            </w:r>
          </w:p>
        </w:tc>
        <w:tc>
          <w:tcPr>
            <w:tcW w:w="2693" w:type="dxa"/>
            <w:tcBorders>
              <w:top w:val="single" w:sz="4" w:space="0" w:color="000000"/>
              <w:left w:val="single" w:sz="4" w:space="0" w:color="000000"/>
              <w:bottom w:val="single" w:sz="4" w:space="0" w:color="000000"/>
              <w:right w:val="nil"/>
            </w:tcBorders>
            <w:vAlign w:val="center"/>
            <w:hideMark/>
          </w:tcPr>
          <w:p w14:paraId="2DC7FBE0" w14:textId="77777777" w:rsidR="002324D3" w:rsidRPr="00560ADB" w:rsidRDefault="002324D3" w:rsidP="00310D60">
            <w:pPr>
              <w:jc w:val="center"/>
            </w:pPr>
            <w:r w:rsidRPr="00560ADB">
              <w:t xml:space="preserve">Plānotajai zemes vienībai piešķirt adresi: </w:t>
            </w:r>
            <w:r w:rsidRPr="00560ADB">
              <w:br/>
              <w:t>Upenieku iela 4C, Grēnes, Olaines pag., Olaines</w:t>
            </w:r>
          </w:p>
          <w:p w14:paraId="6C1697AA" w14:textId="77777777" w:rsidR="002324D3" w:rsidRPr="00560ADB" w:rsidRDefault="002324D3" w:rsidP="00310D60">
            <w:pPr>
              <w:jc w:val="center"/>
            </w:pPr>
            <w:r w:rsidRPr="00560ADB">
              <w:t xml:space="preserve">nov., LV-2127 </w:t>
            </w:r>
          </w:p>
          <w:p w14:paraId="39C5460D" w14:textId="77777777" w:rsidR="002324D3" w:rsidRPr="00560ADB" w:rsidRDefault="002324D3" w:rsidP="00310D60"/>
        </w:tc>
        <w:tc>
          <w:tcPr>
            <w:tcW w:w="2552" w:type="dxa"/>
            <w:tcBorders>
              <w:top w:val="single" w:sz="4" w:space="0" w:color="000000"/>
              <w:left w:val="single" w:sz="4" w:space="0" w:color="000000"/>
              <w:bottom w:val="single" w:sz="4" w:space="0" w:color="000000"/>
              <w:right w:val="nil"/>
            </w:tcBorders>
            <w:vAlign w:val="center"/>
          </w:tcPr>
          <w:p w14:paraId="601D2CC6" w14:textId="77777777" w:rsidR="002324D3" w:rsidRPr="00560ADB" w:rsidRDefault="002324D3" w:rsidP="00310D60">
            <w:pPr>
              <w:jc w:val="center"/>
            </w:pPr>
            <w:r w:rsidRPr="00560ADB">
              <w:t>Individu</w:t>
            </w:r>
            <w:r w:rsidRPr="00560ADB">
              <w:rPr>
                <w:rFonts w:hint="eastAsia"/>
              </w:rPr>
              <w:t>ā</w:t>
            </w:r>
            <w:r w:rsidRPr="00560ADB">
              <w:t>lo dz</w:t>
            </w:r>
            <w:r w:rsidRPr="00560ADB">
              <w:rPr>
                <w:rFonts w:hint="eastAsia"/>
              </w:rPr>
              <w:t>ī</w:t>
            </w:r>
            <w:r w:rsidRPr="00560ADB">
              <w:t>vojamo m</w:t>
            </w:r>
            <w:r w:rsidRPr="00560ADB">
              <w:rPr>
                <w:rFonts w:hint="eastAsia"/>
              </w:rPr>
              <w:t>ā</w:t>
            </w:r>
            <w:r w:rsidRPr="00560ADB">
              <w:t>ju apb</w:t>
            </w:r>
            <w:r w:rsidRPr="00560ADB">
              <w:rPr>
                <w:rFonts w:hint="eastAsia"/>
              </w:rPr>
              <w:t>ū</w:t>
            </w:r>
            <w:r w:rsidRPr="00560ADB">
              <w:t>ves zeme (N</w:t>
            </w:r>
            <w:r w:rsidRPr="00560ADB">
              <w:rPr>
                <w:rFonts w:hint="eastAsia"/>
              </w:rPr>
              <w:t>Ī</w:t>
            </w:r>
            <w:r w:rsidRPr="00560ADB">
              <w:t>LM kods 0601) – vis</w:t>
            </w:r>
            <w:r w:rsidRPr="00560ADB">
              <w:rPr>
                <w:rFonts w:hint="eastAsia"/>
              </w:rPr>
              <w:t>ā</w:t>
            </w:r>
            <w:r w:rsidRPr="00560ADB">
              <w:t xml:space="preserve"> plat</w:t>
            </w:r>
            <w:r w:rsidRPr="00560ADB">
              <w:rPr>
                <w:rFonts w:hint="eastAsia"/>
              </w:rPr>
              <w:t>ī</w:t>
            </w:r>
            <w:r w:rsidRPr="00560ADB">
              <w:t>b</w:t>
            </w:r>
            <w:r w:rsidRPr="00560ADB">
              <w:rPr>
                <w:rFonts w:hint="eastAsia"/>
              </w:rPr>
              <w:t>ā</w:t>
            </w:r>
          </w:p>
        </w:tc>
        <w:tc>
          <w:tcPr>
            <w:tcW w:w="2268" w:type="dxa"/>
            <w:tcBorders>
              <w:top w:val="single" w:sz="4" w:space="0" w:color="000000"/>
              <w:left w:val="single" w:sz="4" w:space="0" w:color="000000"/>
              <w:bottom w:val="single" w:sz="4" w:space="0" w:color="000000"/>
              <w:right w:val="single" w:sz="4" w:space="0" w:color="000000"/>
            </w:tcBorders>
            <w:vAlign w:val="center"/>
          </w:tcPr>
          <w:p w14:paraId="5A4B8FC7" w14:textId="77777777" w:rsidR="002324D3" w:rsidRDefault="002324D3" w:rsidP="00310D60">
            <w:pPr>
              <w:snapToGrid w:val="0"/>
              <w:rPr>
                <w:color w:val="000000" w:themeColor="text1"/>
              </w:rPr>
            </w:pPr>
            <w:r w:rsidRPr="00EE1770">
              <w:rPr>
                <w:color w:val="000000" w:themeColor="text1"/>
              </w:rPr>
              <w:t>Nr.</w:t>
            </w:r>
            <w:r>
              <w:rPr>
                <w:color w:val="000000" w:themeColor="text1"/>
              </w:rPr>
              <w:t xml:space="preserve">1 – </w:t>
            </w:r>
            <w:r w:rsidRPr="0000404B">
              <w:rPr>
                <w:color w:val="000000" w:themeColor="text1"/>
              </w:rPr>
              <w:t>7312070202</w:t>
            </w:r>
          </w:p>
          <w:p w14:paraId="1FD7BC0E" w14:textId="77777777" w:rsidR="002324D3" w:rsidRDefault="002324D3" w:rsidP="00310D60">
            <w:pPr>
              <w:snapToGrid w:val="0"/>
              <w:rPr>
                <w:color w:val="000000" w:themeColor="text1"/>
              </w:rPr>
            </w:pPr>
            <w:r>
              <w:rPr>
                <w:color w:val="000000" w:themeColor="text1"/>
              </w:rPr>
              <w:t xml:space="preserve">Nr.2 – </w:t>
            </w:r>
            <w:r w:rsidRPr="0000404B">
              <w:rPr>
                <w:color w:val="000000" w:themeColor="text1"/>
              </w:rPr>
              <w:t>7312050601</w:t>
            </w:r>
          </w:p>
          <w:p w14:paraId="32563B1B" w14:textId="77777777" w:rsidR="002324D3" w:rsidRDefault="002324D3" w:rsidP="00310D60">
            <w:pPr>
              <w:snapToGrid w:val="0"/>
              <w:rPr>
                <w:color w:val="000000" w:themeColor="text1"/>
              </w:rPr>
            </w:pPr>
            <w:r>
              <w:rPr>
                <w:color w:val="000000" w:themeColor="text1"/>
              </w:rPr>
              <w:t xml:space="preserve">Nr.3 – </w:t>
            </w:r>
            <w:r w:rsidRPr="0000404B">
              <w:rPr>
                <w:color w:val="000000" w:themeColor="text1"/>
              </w:rPr>
              <w:t>7312050201</w:t>
            </w:r>
          </w:p>
          <w:p w14:paraId="3126425E" w14:textId="77777777" w:rsidR="002324D3" w:rsidRPr="00EE1770" w:rsidRDefault="002324D3" w:rsidP="00310D60">
            <w:pPr>
              <w:snapToGrid w:val="0"/>
              <w:rPr>
                <w:color w:val="000000" w:themeColor="text1"/>
              </w:rPr>
            </w:pPr>
            <w:r>
              <w:rPr>
                <w:color w:val="000000" w:themeColor="text1"/>
              </w:rPr>
              <w:t>Nr.</w:t>
            </w:r>
            <w:r w:rsidRPr="00EE1770">
              <w:rPr>
                <w:color w:val="000000" w:themeColor="text1"/>
              </w:rPr>
              <w:t xml:space="preserve">4 – </w:t>
            </w:r>
            <w:r w:rsidRPr="0000404B">
              <w:rPr>
                <w:color w:val="000000" w:themeColor="text1"/>
              </w:rPr>
              <w:t>7312050500</w:t>
            </w:r>
          </w:p>
          <w:p w14:paraId="23CCD589" w14:textId="77777777" w:rsidR="002324D3" w:rsidRDefault="002324D3" w:rsidP="00310D60">
            <w:pPr>
              <w:snapToGrid w:val="0"/>
              <w:rPr>
                <w:color w:val="000000" w:themeColor="text1"/>
              </w:rPr>
            </w:pPr>
            <w:r>
              <w:rPr>
                <w:color w:val="000000" w:themeColor="text1"/>
              </w:rPr>
              <w:t xml:space="preserve">Nr.6 – </w:t>
            </w:r>
            <w:r w:rsidRPr="0000404B">
              <w:rPr>
                <w:color w:val="000000" w:themeColor="text1"/>
              </w:rPr>
              <w:t>7312010101</w:t>
            </w:r>
          </w:p>
          <w:p w14:paraId="0428A3E4" w14:textId="77777777" w:rsidR="002324D3" w:rsidRDefault="002324D3" w:rsidP="00310D60">
            <w:pPr>
              <w:snapToGrid w:val="0"/>
              <w:rPr>
                <w:color w:val="000000" w:themeColor="text1"/>
              </w:rPr>
            </w:pPr>
            <w:r>
              <w:rPr>
                <w:color w:val="000000" w:themeColor="text1"/>
              </w:rPr>
              <w:t xml:space="preserve">Nr.7 – </w:t>
            </w:r>
            <w:r w:rsidRPr="0000404B">
              <w:rPr>
                <w:color w:val="000000" w:themeColor="text1"/>
              </w:rPr>
              <w:t>7313090100</w:t>
            </w:r>
          </w:p>
          <w:p w14:paraId="2624215F" w14:textId="77777777" w:rsidR="002324D3" w:rsidRDefault="002324D3" w:rsidP="00310D60">
            <w:pPr>
              <w:snapToGrid w:val="0"/>
              <w:rPr>
                <w:color w:val="000000" w:themeColor="text1"/>
              </w:rPr>
            </w:pPr>
            <w:r>
              <w:rPr>
                <w:color w:val="000000" w:themeColor="text1"/>
              </w:rPr>
              <w:t xml:space="preserve">Nr.8 – </w:t>
            </w:r>
            <w:r w:rsidRPr="0000404B">
              <w:rPr>
                <w:color w:val="000000" w:themeColor="text1"/>
              </w:rPr>
              <w:t>7312050300</w:t>
            </w:r>
          </w:p>
          <w:p w14:paraId="5320EE2F" w14:textId="77777777" w:rsidR="002324D3" w:rsidRPr="00EE1770" w:rsidRDefault="002324D3" w:rsidP="00310D60">
            <w:pPr>
              <w:snapToGrid w:val="0"/>
              <w:rPr>
                <w:color w:val="000000" w:themeColor="text1"/>
              </w:rPr>
            </w:pPr>
          </w:p>
        </w:tc>
      </w:tr>
      <w:tr w:rsidR="002324D3" w:rsidRPr="00EE1770" w14:paraId="612C4636" w14:textId="77777777" w:rsidTr="00310D60">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0FCF06C6" w14:textId="77777777" w:rsidR="002324D3" w:rsidRPr="00560ADB" w:rsidRDefault="002324D3" w:rsidP="00310D60">
            <w:pPr>
              <w:snapToGrid w:val="0"/>
              <w:jc w:val="center"/>
            </w:pPr>
            <w:r w:rsidRPr="00560ADB">
              <w:t>Plānotā zemes vienība Nr.2</w:t>
            </w:r>
          </w:p>
          <w:p w14:paraId="144387CA" w14:textId="77777777" w:rsidR="002324D3" w:rsidRPr="00560ADB" w:rsidRDefault="002324D3" w:rsidP="00310D60">
            <w:pPr>
              <w:jc w:val="center"/>
            </w:pPr>
            <w:r w:rsidRPr="00560ADB">
              <w:t>8080 003 0842 – aptuveni 0.43 ha.</w:t>
            </w:r>
          </w:p>
          <w:p w14:paraId="7DBD0A26" w14:textId="77777777" w:rsidR="002324D3" w:rsidRPr="00560ADB" w:rsidRDefault="002324D3" w:rsidP="00310D60">
            <w:pPr>
              <w:jc w:val="center"/>
            </w:pPr>
            <w:r w:rsidRPr="00560ADB">
              <w:t>Veidot jaunu nekustamā īpašuma sastāvu</w:t>
            </w:r>
            <w:r>
              <w:t>.</w:t>
            </w:r>
          </w:p>
        </w:tc>
        <w:tc>
          <w:tcPr>
            <w:tcW w:w="2693" w:type="dxa"/>
            <w:tcBorders>
              <w:top w:val="single" w:sz="4" w:space="0" w:color="000000"/>
              <w:left w:val="single" w:sz="4" w:space="0" w:color="000000"/>
              <w:bottom w:val="single" w:sz="4" w:space="0" w:color="000000"/>
              <w:right w:val="nil"/>
            </w:tcBorders>
            <w:vAlign w:val="center"/>
            <w:hideMark/>
          </w:tcPr>
          <w:p w14:paraId="583B55BB" w14:textId="77777777" w:rsidR="002324D3" w:rsidRPr="00560ADB" w:rsidRDefault="002324D3" w:rsidP="00310D60">
            <w:pPr>
              <w:jc w:val="center"/>
            </w:pPr>
            <w:r w:rsidRPr="00560ADB">
              <w:t>Plānotajai zemes vienībai un ar to funkcion</w:t>
            </w:r>
            <w:r w:rsidRPr="00560ADB">
              <w:rPr>
                <w:rFonts w:hint="eastAsia"/>
              </w:rPr>
              <w:t>ā</w:t>
            </w:r>
            <w:r w:rsidRPr="00560ADB">
              <w:t>li saist</w:t>
            </w:r>
            <w:r w:rsidRPr="00560ADB">
              <w:rPr>
                <w:rFonts w:hint="eastAsia"/>
              </w:rPr>
              <w:t>ī</w:t>
            </w:r>
            <w:r w:rsidRPr="00560ADB">
              <w:t>taj</w:t>
            </w:r>
            <w:r w:rsidRPr="00560ADB">
              <w:rPr>
                <w:rFonts w:hint="eastAsia"/>
              </w:rPr>
              <w:t>ā</w:t>
            </w:r>
            <w:r w:rsidRPr="00560ADB">
              <w:t xml:space="preserve">m </w:t>
            </w:r>
            <w:r w:rsidRPr="00560ADB">
              <w:rPr>
                <w:rFonts w:hint="eastAsia"/>
              </w:rPr>
              <w:t>ē</w:t>
            </w:r>
            <w:r w:rsidRPr="00560ADB">
              <w:t>k</w:t>
            </w:r>
            <w:r w:rsidRPr="00560ADB">
              <w:rPr>
                <w:rFonts w:hint="eastAsia"/>
              </w:rPr>
              <w:t>ā</w:t>
            </w:r>
            <w:r w:rsidRPr="00560ADB">
              <w:t xml:space="preserve">m piešķirt adresi: </w:t>
            </w:r>
            <w:r w:rsidRPr="00560ADB">
              <w:br/>
              <w:t>Rītupes iela 44A, Grēnes, Olaines pag., Olaines</w:t>
            </w:r>
          </w:p>
          <w:p w14:paraId="7754BF92" w14:textId="77777777" w:rsidR="002324D3" w:rsidRPr="00560ADB" w:rsidRDefault="002324D3" w:rsidP="00310D60">
            <w:pPr>
              <w:snapToGrid w:val="0"/>
              <w:jc w:val="center"/>
            </w:pPr>
            <w:r w:rsidRPr="00560ADB">
              <w:t>nov., LV-2127</w:t>
            </w:r>
          </w:p>
        </w:tc>
        <w:tc>
          <w:tcPr>
            <w:tcW w:w="2552" w:type="dxa"/>
            <w:tcBorders>
              <w:top w:val="single" w:sz="4" w:space="0" w:color="000000"/>
              <w:left w:val="single" w:sz="4" w:space="0" w:color="000000"/>
              <w:bottom w:val="single" w:sz="4" w:space="0" w:color="000000"/>
              <w:right w:val="nil"/>
            </w:tcBorders>
            <w:vAlign w:val="center"/>
          </w:tcPr>
          <w:p w14:paraId="09463FAD" w14:textId="77777777" w:rsidR="002324D3" w:rsidRPr="00560ADB" w:rsidRDefault="002324D3" w:rsidP="00310D60">
            <w:pPr>
              <w:jc w:val="center"/>
            </w:pPr>
            <w:r w:rsidRPr="00560ADB">
              <w:t>Individu</w:t>
            </w:r>
            <w:r w:rsidRPr="00560ADB">
              <w:rPr>
                <w:rFonts w:hint="eastAsia"/>
              </w:rPr>
              <w:t>ā</w:t>
            </w:r>
            <w:r w:rsidRPr="00560ADB">
              <w:t>lo dz</w:t>
            </w:r>
            <w:r w:rsidRPr="00560ADB">
              <w:rPr>
                <w:rFonts w:hint="eastAsia"/>
              </w:rPr>
              <w:t>ī</w:t>
            </w:r>
            <w:r w:rsidRPr="00560ADB">
              <w:t>vojamo m</w:t>
            </w:r>
            <w:r w:rsidRPr="00560ADB">
              <w:rPr>
                <w:rFonts w:hint="eastAsia"/>
              </w:rPr>
              <w:t>ā</w:t>
            </w:r>
            <w:r w:rsidRPr="00560ADB">
              <w:t>ju apb</w:t>
            </w:r>
            <w:r w:rsidRPr="00560ADB">
              <w:rPr>
                <w:rFonts w:hint="eastAsia"/>
              </w:rPr>
              <w:t>ū</w:t>
            </w:r>
            <w:r w:rsidRPr="00560ADB">
              <w:t>ves zeme (NĪLM kods 0601) – visā platībā</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705783B" w14:textId="77777777" w:rsidR="002324D3" w:rsidRDefault="002324D3" w:rsidP="00310D60">
            <w:pPr>
              <w:snapToGrid w:val="0"/>
              <w:rPr>
                <w:color w:val="000000" w:themeColor="text1"/>
              </w:rPr>
            </w:pPr>
            <w:r w:rsidRPr="00334520">
              <w:rPr>
                <w:color w:val="000000" w:themeColor="text1"/>
              </w:rPr>
              <w:t>Nr.</w:t>
            </w:r>
            <w:r>
              <w:rPr>
                <w:color w:val="000000" w:themeColor="text1"/>
              </w:rPr>
              <w:t>1</w:t>
            </w:r>
            <w:r w:rsidRPr="00334520">
              <w:rPr>
                <w:color w:val="000000" w:themeColor="text1"/>
              </w:rPr>
              <w:t xml:space="preserve"> – 7312070202</w:t>
            </w:r>
          </w:p>
          <w:p w14:paraId="57E26BF7" w14:textId="77777777" w:rsidR="002324D3" w:rsidRPr="00EE1770" w:rsidRDefault="002324D3" w:rsidP="00310D60">
            <w:pPr>
              <w:snapToGrid w:val="0"/>
              <w:rPr>
                <w:color w:val="000000" w:themeColor="text1"/>
              </w:rPr>
            </w:pPr>
            <w:r w:rsidRPr="0000404B">
              <w:rPr>
                <w:color w:val="000000" w:themeColor="text1"/>
              </w:rPr>
              <w:t>Nr.</w:t>
            </w:r>
            <w:r>
              <w:rPr>
                <w:color w:val="000000" w:themeColor="text1"/>
              </w:rPr>
              <w:t>5</w:t>
            </w:r>
            <w:r w:rsidRPr="0000404B">
              <w:rPr>
                <w:color w:val="000000" w:themeColor="text1"/>
              </w:rPr>
              <w:t xml:space="preserve"> – 7312010300</w:t>
            </w:r>
          </w:p>
          <w:p w14:paraId="2454B83A" w14:textId="77777777" w:rsidR="002324D3" w:rsidRPr="00EE1770" w:rsidRDefault="002324D3" w:rsidP="00310D60">
            <w:pPr>
              <w:snapToGrid w:val="0"/>
              <w:rPr>
                <w:color w:val="000000" w:themeColor="text1"/>
              </w:rPr>
            </w:pPr>
          </w:p>
        </w:tc>
      </w:tr>
      <w:tr w:rsidR="002324D3" w:rsidRPr="00560ADB" w14:paraId="28DC3D69" w14:textId="77777777" w:rsidTr="00310D60">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7A8E67D8" w14:textId="77777777" w:rsidR="002324D3" w:rsidRPr="00560ADB" w:rsidRDefault="002324D3" w:rsidP="00310D60">
            <w:pPr>
              <w:snapToGrid w:val="0"/>
              <w:jc w:val="center"/>
            </w:pPr>
            <w:r w:rsidRPr="00560ADB">
              <w:t>Pl</w:t>
            </w:r>
            <w:r w:rsidRPr="00560ADB">
              <w:rPr>
                <w:rFonts w:hint="eastAsia"/>
              </w:rPr>
              <w:t>ā</w:t>
            </w:r>
            <w:r w:rsidRPr="00560ADB">
              <w:t>not</w:t>
            </w:r>
            <w:r w:rsidRPr="00560ADB">
              <w:rPr>
                <w:rFonts w:hint="eastAsia"/>
              </w:rPr>
              <w:t>ā</w:t>
            </w:r>
            <w:r w:rsidRPr="00560ADB">
              <w:t xml:space="preserve"> zemes vien</w:t>
            </w:r>
            <w:r w:rsidRPr="00560ADB">
              <w:rPr>
                <w:rFonts w:hint="eastAsia"/>
              </w:rPr>
              <w:t>ī</w:t>
            </w:r>
            <w:r w:rsidRPr="00560ADB">
              <w:t>ba Nr.3</w:t>
            </w:r>
          </w:p>
          <w:p w14:paraId="4432CEB1" w14:textId="77777777" w:rsidR="002324D3" w:rsidRPr="00560ADB" w:rsidRDefault="002324D3" w:rsidP="00310D60">
            <w:pPr>
              <w:snapToGrid w:val="0"/>
              <w:jc w:val="center"/>
            </w:pPr>
            <w:r w:rsidRPr="00560ADB">
              <w:t>8080 003 0843 – aptuveni 0.30 ha.</w:t>
            </w:r>
          </w:p>
          <w:p w14:paraId="6C3034A4" w14:textId="77777777" w:rsidR="002324D3" w:rsidRPr="00560ADB" w:rsidRDefault="002324D3" w:rsidP="00310D60">
            <w:pPr>
              <w:snapToGrid w:val="0"/>
              <w:jc w:val="center"/>
            </w:pPr>
            <w:r w:rsidRPr="00560ADB">
              <w:t>Veidot jaunu nekustam</w:t>
            </w:r>
            <w:r w:rsidRPr="00560ADB">
              <w:rPr>
                <w:rFonts w:hint="eastAsia"/>
              </w:rPr>
              <w:t>ā</w:t>
            </w:r>
            <w:r w:rsidRPr="00560ADB">
              <w:t xml:space="preserve"> </w:t>
            </w:r>
            <w:r w:rsidRPr="00560ADB">
              <w:rPr>
                <w:rFonts w:hint="eastAsia"/>
              </w:rPr>
              <w:t>ī</w:t>
            </w:r>
            <w:r w:rsidRPr="00560ADB">
              <w:t>pašuma sast</w:t>
            </w:r>
            <w:r w:rsidRPr="00560ADB">
              <w:rPr>
                <w:rFonts w:hint="eastAsia"/>
              </w:rPr>
              <w:t>ā</w:t>
            </w:r>
            <w:r w:rsidRPr="00560ADB">
              <w:t>vu</w:t>
            </w:r>
            <w:r>
              <w:t>.</w:t>
            </w:r>
          </w:p>
        </w:tc>
        <w:tc>
          <w:tcPr>
            <w:tcW w:w="2693" w:type="dxa"/>
            <w:tcBorders>
              <w:top w:val="single" w:sz="4" w:space="0" w:color="000000"/>
              <w:left w:val="single" w:sz="4" w:space="0" w:color="000000"/>
              <w:bottom w:val="single" w:sz="4" w:space="0" w:color="000000"/>
              <w:right w:val="nil"/>
            </w:tcBorders>
            <w:vAlign w:val="center"/>
          </w:tcPr>
          <w:p w14:paraId="10605757" w14:textId="77777777" w:rsidR="002324D3" w:rsidRPr="00560ADB" w:rsidRDefault="002324D3" w:rsidP="00310D60">
            <w:pPr>
              <w:jc w:val="center"/>
            </w:pPr>
            <w:r w:rsidRPr="00560ADB">
              <w:t>Pl</w:t>
            </w:r>
            <w:r w:rsidRPr="00560ADB">
              <w:rPr>
                <w:rFonts w:hint="eastAsia"/>
              </w:rPr>
              <w:t>ā</w:t>
            </w:r>
            <w:r w:rsidRPr="00560ADB">
              <w:t>notajai zemes vien</w:t>
            </w:r>
            <w:r w:rsidRPr="00560ADB">
              <w:rPr>
                <w:rFonts w:hint="eastAsia"/>
              </w:rPr>
              <w:t>ī</w:t>
            </w:r>
            <w:r w:rsidRPr="00560ADB">
              <w:t>bai pieš</w:t>
            </w:r>
            <w:r w:rsidRPr="00560ADB">
              <w:rPr>
                <w:rFonts w:hint="eastAsia"/>
              </w:rPr>
              <w:t>ķ</w:t>
            </w:r>
            <w:r w:rsidRPr="00560ADB">
              <w:t xml:space="preserve">irt adresi: </w:t>
            </w:r>
          </w:p>
          <w:p w14:paraId="5B035D7A" w14:textId="77777777" w:rsidR="002324D3" w:rsidRPr="00560ADB" w:rsidRDefault="002324D3" w:rsidP="00310D60">
            <w:pPr>
              <w:jc w:val="center"/>
            </w:pPr>
            <w:r w:rsidRPr="00560ADB">
              <w:t>Rītupes iela 44B, Gr</w:t>
            </w:r>
            <w:r w:rsidRPr="00560ADB">
              <w:rPr>
                <w:rFonts w:hint="eastAsia"/>
              </w:rPr>
              <w:t>ē</w:t>
            </w:r>
            <w:r w:rsidRPr="00560ADB">
              <w:t>nes, Olaines pag., Olaines</w:t>
            </w:r>
          </w:p>
          <w:p w14:paraId="2B25E5FE" w14:textId="77777777" w:rsidR="002324D3" w:rsidRPr="00560ADB" w:rsidRDefault="002324D3" w:rsidP="00310D60">
            <w:pPr>
              <w:jc w:val="center"/>
            </w:pPr>
            <w:r w:rsidRPr="00560ADB">
              <w:t>nov., LV-2127</w:t>
            </w:r>
          </w:p>
        </w:tc>
        <w:tc>
          <w:tcPr>
            <w:tcW w:w="2552" w:type="dxa"/>
            <w:tcBorders>
              <w:top w:val="single" w:sz="4" w:space="0" w:color="000000"/>
              <w:left w:val="single" w:sz="4" w:space="0" w:color="000000"/>
              <w:bottom w:val="single" w:sz="4" w:space="0" w:color="000000"/>
              <w:right w:val="nil"/>
            </w:tcBorders>
            <w:vAlign w:val="center"/>
          </w:tcPr>
          <w:p w14:paraId="67F4FE7D" w14:textId="77777777" w:rsidR="002324D3" w:rsidRPr="00560ADB" w:rsidRDefault="002324D3" w:rsidP="00310D60">
            <w:pPr>
              <w:jc w:val="center"/>
            </w:pPr>
            <w:r w:rsidRPr="00560ADB">
              <w:t>Individu</w:t>
            </w:r>
            <w:r w:rsidRPr="00560ADB">
              <w:rPr>
                <w:rFonts w:hint="eastAsia"/>
              </w:rPr>
              <w:t>ā</w:t>
            </w:r>
            <w:r w:rsidRPr="00560ADB">
              <w:t>lo dz</w:t>
            </w:r>
            <w:r w:rsidRPr="00560ADB">
              <w:rPr>
                <w:rFonts w:hint="eastAsia"/>
              </w:rPr>
              <w:t>ī</w:t>
            </w:r>
            <w:r w:rsidRPr="00560ADB">
              <w:t>vojamo m</w:t>
            </w:r>
            <w:r w:rsidRPr="00560ADB">
              <w:rPr>
                <w:rFonts w:hint="eastAsia"/>
              </w:rPr>
              <w:t>ā</w:t>
            </w:r>
            <w:r w:rsidRPr="00560ADB">
              <w:t>ju apb</w:t>
            </w:r>
            <w:r w:rsidRPr="00560ADB">
              <w:rPr>
                <w:rFonts w:hint="eastAsia"/>
              </w:rPr>
              <w:t>ū</w:t>
            </w:r>
            <w:r w:rsidRPr="00560ADB">
              <w:t>ves zeme (NĪLM kods 0601) – visā platībā</w:t>
            </w:r>
          </w:p>
        </w:tc>
        <w:tc>
          <w:tcPr>
            <w:tcW w:w="2268" w:type="dxa"/>
            <w:tcBorders>
              <w:top w:val="single" w:sz="4" w:space="0" w:color="000000"/>
              <w:left w:val="single" w:sz="4" w:space="0" w:color="000000"/>
              <w:bottom w:val="single" w:sz="4" w:space="0" w:color="000000"/>
              <w:right w:val="single" w:sz="4" w:space="0" w:color="000000"/>
            </w:tcBorders>
            <w:vAlign w:val="center"/>
          </w:tcPr>
          <w:p w14:paraId="3CD3EA9C" w14:textId="77777777" w:rsidR="002324D3" w:rsidRPr="00560ADB" w:rsidRDefault="002324D3" w:rsidP="00310D60">
            <w:pPr>
              <w:snapToGrid w:val="0"/>
              <w:rPr>
                <w:color w:val="000000" w:themeColor="text1"/>
              </w:rPr>
            </w:pPr>
            <w:r w:rsidRPr="00560ADB">
              <w:rPr>
                <w:color w:val="000000" w:themeColor="text1"/>
              </w:rPr>
              <w:t>Nr.1 – 7312070202</w:t>
            </w:r>
          </w:p>
        </w:tc>
      </w:tr>
    </w:tbl>
    <w:p w14:paraId="242CBDB6" w14:textId="77777777" w:rsidR="002324D3" w:rsidRPr="00560ADB" w:rsidRDefault="002324D3" w:rsidP="002324D3">
      <w:pPr>
        <w:pStyle w:val="Sarakstarindkopa"/>
        <w:ind w:left="717" w:right="-766"/>
        <w:jc w:val="both"/>
      </w:pPr>
    </w:p>
    <w:p w14:paraId="6376BD6A" w14:textId="77777777" w:rsidR="002324D3" w:rsidRPr="00560ADB" w:rsidRDefault="002324D3" w:rsidP="002324D3">
      <w:pPr>
        <w:pStyle w:val="Sarakstarindkopa"/>
        <w:numPr>
          <w:ilvl w:val="0"/>
          <w:numId w:val="25"/>
        </w:numPr>
        <w:ind w:right="-766"/>
        <w:jc w:val="both"/>
      </w:pPr>
      <w:r w:rsidRPr="00560ADB">
        <w:t>Likvid</w:t>
      </w:r>
      <w:r w:rsidRPr="00560ADB">
        <w:rPr>
          <w:rFonts w:hint="eastAsia"/>
        </w:rPr>
        <w:t>ē</w:t>
      </w:r>
      <w:r w:rsidRPr="00560ADB">
        <w:t>t adresi zemes vienībai ar kadastra apzīmējumu 8080 003 0017, ēkām ar kadastra apz</w:t>
      </w:r>
      <w:r w:rsidRPr="00560ADB">
        <w:rPr>
          <w:rFonts w:hint="eastAsia"/>
        </w:rPr>
        <w:t>ī</w:t>
      </w:r>
      <w:r w:rsidRPr="00560ADB">
        <w:t>m</w:t>
      </w:r>
      <w:r w:rsidRPr="00560ADB">
        <w:rPr>
          <w:rFonts w:hint="eastAsia"/>
        </w:rPr>
        <w:t>ē</w:t>
      </w:r>
      <w:r w:rsidRPr="00560ADB">
        <w:t>jumiem 8080 003 0017 001, 8080 003 0017 002, 8080 003 0017 003,  8080 003 0017 004, 8080 003 0017 006  – "Lauri", Grēnes, Olaines pag., Olaines nov., LV-2127 (ARIS kods 106484994).</w:t>
      </w:r>
    </w:p>
    <w:p w14:paraId="5D4D8497" w14:textId="77777777" w:rsidR="002324D3" w:rsidRPr="00560ADB" w:rsidRDefault="002324D3" w:rsidP="002324D3">
      <w:pPr>
        <w:pStyle w:val="Sarakstarindkopa"/>
        <w:numPr>
          <w:ilvl w:val="0"/>
          <w:numId w:val="25"/>
        </w:numPr>
        <w:ind w:right="-766"/>
        <w:jc w:val="both"/>
      </w:pPr>
      <w:r w:rsidRPr="00560ADB">
        <w:t>Pl</w:t>
      </w:r>
      <w:r w:rsidRPr="00560ADB">
        <w:rPr>
          <w:rFonts w:hint="eastAsia"/>
        </w:rPr>
        <w:t>ā</w:t>
      </w:r>
      <w:r w:rsidRPr="00560ADB">
        <w:t>notajai zemes vien</w:t>
      </w:r>
      <w:r w:rsidRPr="00560ADB">
        <w:rPr>
          <w:rFonts w:hint="eastAsia"/>
        </w:rPr>
        <w:t>ī</w:t>
      </w:r>
      <w:r w:rsidRPr="00560ADB">
        <w:t>bai Nr.1 piekļūšana nodrošināta no zemes vien</w:t>
      </w:r>
      <w:r w:rsidRPr="00560ADB">
        <w:rPr>
          <w:rFonts w:hint="eastAsia"/>
        </w:rPr>
        <w:t>ī</w:t>
      </w:r>
      <w:r w:rsidRPr="00560ADB">
        <w:t>bas ar kadastra apz</w:t>
      </w:r>
      <w:r w:rsidRPr="00560ADB">
        <w:rPr>
          <w:rFonts w:hint="eastAsia"/>
        </w:rPr>
        <w:t>ī</w:t>
      </w:r>
      <w:r w:rsidRPr="00560ADB">
        <w:t>m</w:t>
      </w:r>
      <w:r w:rsidRPr="00560ADB">
        <w:rPr>
          <w:rFonts w:hint="eastAsia"/>
        </w:rPr>
        <w:t>ē</w:t>
      </w:r>
      <w:r w:rsidRPr="00560ADB">
        <w:t>jumu 8080 003 0464, (Upenieku ielas, sarkano līniju robežās) pa nekustamā īpašuma Upenieku iela 4B, zemes vien</w:t>
      </w:r>
      <w:r w:rsidRPr="00560ADB">
        <w:rPr>
          <w:rFonts w:hint="eastAsia"/>
        </w:rPr>
        <w:t>ī</w:t>
      </w:r>
      <w:r w:rsidRPr="00560ADB">
        <w:t>bas ar kadastra apz</w:t>
      </w:r>
      <w:r w:rsidRPr="00560ADB">
        <w:rPr>
          <w:rFonts w:hint="eastAsia"/>
        </w:rPr>
        <w:t>ī</w:t>
      </w:r>
      <w:r w:rsidRPr="00560ADB">
        <w:t>m</w:t>
      </w:r>
      <w:r w:rsidRPr="00560ADB">
        <w:rPr>
          <w:rFonts w:hint="eastAsia"/>
        </w:rPr>
        <w:t>ē</w:t>
      </w:r>
      <w:r w:rsidRPr="00560ADB">
        <w:t>jumu 8080 003 0671  eso</w:t>
      </w:r>
      <w:r w:rsidRPr="00560ADB">
        <w:rPr>
          <w:rFonts w:hint="eastAsia"/>
        </w:rPr>
        <w:t>š</w:t>
      </w:r>
      <w:r w:rsidRPr="00560ADB">
        <w:t>o ce</w:t>
      </w:r>
      <w:r w:rsidRPr="00560ADB">
        <w:rPr>
          <w:rFonts w:hint="eastAsia"/>
        </w:rPr>
        <w:t>ļ</w:t>
      </w:r>
      <w:r w:rsidRPr="00560ADB">
        <w:t>a servit</w:t>
      </w:r>
      <w:r w:rsidRPr="00560ADB">
        <w:rPr>
          <w:rFonts w:hint="eastAsia"/>
        </w:rPr>
        <w:t>ū</w:t>
      </w:r>
      <w:r w:rsidRPr="00560ADB">
        <w:t>ta teritoriju (7315030100006)</w:t>
      </w:r>
      <w:r>
        <w:t xml:space="preserve"> saskaņā ar </w:t>
      </w:r>
      <w:r w:rsidRPr="00560ADB">
        <w:t>nosl</w:t>
      </w:r>
      <w:r w:rsidRPr="00560ADB">
        <w:rPr>
          <w:rFonts w:hint="eastAsia"/>
        </w:rPr>
        <w:t>ē</w:t>
      </w:r>
      <w:r w:rsidRPr="00560ADB">
        <w:t>gt</w:t>
      </w:r>
      <w:r>
        <w:t>o</w:t>
      </w:r>
      <w:r w:rsidRPr="00560ADB">
        <w:t xml:space="preserve"> servit</w:t>
      </w:r>
      <w:r w:rsidRPr="00560ADB">
        <w:rPr>
          <w:rFonts w:hint="eastAsia"/>
        </w:rPr>
        <w:t>ū</w:t>
      </w:r>
      <w:r w:rsidRPr="00560ADB">
        <w:t>ta l</w:t>
      </w:r>
      <w:r w:rsidRPr="00560ADB">
        <w:rPr>
          <w:rFonts w:hint="eastAsia"/>
        </w:rPr>
        <w:t>ī</w:t>
      </w:r>
      <w:r w:rsidRPr="00560ADB">
        <w:t>gum</w:t>
      </w:r>
      <w:r>
        <w:t>u, kas</w:t>
      </w:r>
      <w:r w:rsidRPr="00560ADB">
        <w:t xml:space="preserve"> reģistrēts Rīgas rajona tiesas Olaines pagasta zemesgrāmatas nodalījumā Nr. 785 un Nr.100000622890.</w:t>
      </w:r>
    </w:p>
    <w:p w14:paraId="01E48314" w14:textId="77777777" w:rsidR="002324D3" w:rsidRPr="00560ADB" w:rsidRDefault="002324D3" w:rsidP="002324D3">
      <w:pPr>
        <w:pStyle w:val="Sarakstarindkopa"/>
        <w:numPr>
          <w:ilvl w:val="0"/>
          <w:numId w:val="25"/>
        </w:numPr>
        <w:ind w:right="-766"/>
        <w:jc w:val="both"/>
      </w:pPr>
      <w:r w:rsidRPr="00560ADB">
        <w:t>Pl</w:t>
      </w:r>
      <w:r w:rsidRPr="00560ADB">
        <w:rPr>
          <w:rFonts w:hint="eastAsia"/>
        </w:rPr>
        <w:t>ā</w:t>
      </w:r>
      <w:r w:rsidRPr="00560ADB">
        <w:t>notajai zemes vien</w:t>
      </w:r>
      <w:r w:rsidRPr="00560ADB">
        <w:rPr>
          <w:rFonts w:hint="eastAsia"/>
        </w:rPr>
        <w:t>ī</w:t>
      </w:r>
      <w:r w:rsidRPr="00560ADB">
        <w:t>bai Nr.2 piekļūšana organizējama no zemes vien</w:t>
      </w:r>
      <w:r w:rsidRPr="00560ADB">
        <w:rPr>
          <w:rFonts w:hint="eastAsia"/>
        </w:rPr>
        <w:t>ī</w:t>
      </w:r>
      <w:r w:rsidRPr="00560ADB">
        <w:t>bas ar kadastra apz</w:t>
      </w:r>
      <w:r w:rsidRPr="00560ADB">
        <w:rPr>
          <w:rFonts w:hint="eastAsia"/>
        </w:rPr>
        <w:t>ī</w:t>
      </w:r>
      <w:r w:rsidRPr="00560ADB">
        <w:t>m</w:t>
      </w:r>
      <w:r w:rsidRPr="00560ADB">
        <w:rPr>
          <w:rFonts w:hint="eastAsia"/>
        </w:rPr>
        <w:t>ē</w:t>
      </w:r>
      <w:r w:rsidRPr="00560ADB">
        <w:t>jumu 8080 003 0730 (R</w:t>
      </w:r>
      <w:r w:rsidRPr="00560ADB">
        <w:rPr>
          <w:rFonts w:hint="eastAsia"/>
        </w:rPr>
        <w:t>ī</w:t>
      </w:r>
      <w:r w:rsidRPr="00560ADB">
        <w:t>tupes ielas), eso</w:t>
      </w:r>
      <w:r w:rsidRPr="00560ADB">
        <w:rPr>
          <w:rFonts w:hint="eastAsia"/>
        </w:rPr>
        <w:t>š</w:t>
      </w:r>
      <w:r w:rsidRPr="00560ADB">
        <w:t>o ce</w:t>
      </w:r>
      <w:r w:rsidRPr="00560ADB">
        <w:rPr>
          <w:rFonts w:hint="eastAsia"/>
        </w:rPr>
        <w:t>ļ</w:t>
      </w:r>
      <w:r w:rsidRPr="00560ADB">
        <w:t>a servit</w:t>
      </w:r>
      <w:r w:rsidRPr="00560ADB">
        <w:rPr>
          <w:rFonts w:hint="eastAsia"/>
        </w:rPr>
        <w:t>ū</w:t>
      </w:r>
      <w:r w:rsidRPr="00560ADB">
        <w:t>ta teritoriju (7315030100003) un plānotās zemes vienības Nr.1 ar kadastra apzīmējumu 8080 003 0843 projektēto ceļa servitūta teritoriju, slēdzot servitūta līgumu atbilstoši Civillikuma 1231.pantam ar līgumu, reģistrējot to zemesgrāmatā.</w:t>
      </w:r>
    </w:p>
    <w:p w14:paraId="36855129" w14:textId="77777777" w:rsidR="002324D3" w:rsidRPr="00560ADB" w:rsidRDefault="002324D3" w:rsidP="002324D3">
      <w:pPr>
        <w:pStyle w:val="Sarakstarindkopa"/>
        <w:numPr>
          <w:ilvl w:val="0"/>
          <w:numId w:val="25"/>
        </w:numPr>
        <w:ind w:right="-766"/>
        <w:jc w:val="both"/>
      </w:pPr>
      <w:r w:rsidRPr="00560ADB">
        <w:t>Plānotajai zemes vienībai Nr.3 piekļūšan</w:t>
      </w:r>
      <w:r>
        <w:t>a</w:t>
      </w:r>
      <w:r w:rsidRPr="00560ADB">
        <w:t xml:space="preserve"> nodrošināta no zemes vienības ar kadastra apzīmējumu 8080 003 0730 (Rītupes ielas) pa nekustamā īpašuma Rītupes iela 44, zemes vienības ar kadastra apzīmējumu 8080 003 0718 eso</w:t>
      </w:r>
      <w:r w:rsidRPr="00560ADB">
        <w:rPr>
          <w:rFonts w:hint="eastAsia"/>
        </w:rPr>
        <w:t>š</w:t>
      </w:r>
      <w:r w:rsidRPr="00560ADB">
        <w:t>o ce</w:t>
      </w:r>
      <w:r w:rsidRPr="00560ADB">
        <w:rPr>
          <w:rFonts w:hint="eastAsia"/>
        </w:rPr>
        <w:t>ļ</w:t>
      </w:r>
      <w:r w:rsidRPr="00560ADB">
        <w:t>a servit</w:t>
      </w:r>
      <w:r w:rsidRPr="00560ADB">
        <w:rPr>
          <w:rFonts w:hint="eastAsia"/>
        </w:rPr>
        <w:t>ū</w:t>
      </w:r>
      <w:r w:rsidRPr="00560ADB">
        <w:t>ta teritoriju (7315030100003)</w:t>
      </w:r>
      <w:r>
        <w:t xml:space="preserve"> saskaņā ar</w:t>
      </w:r>
      <w:r w:rsidRPr="00560ADB">
        <w:t xml:space="preserve"> nosl</w:t>
      </w:r>
      <w:r w:rsidRPr="00560ADB">
        <w:rPr>
          <w:rFonts w:hint="eastAsia"/>
        </w:rPr>
        <w:t>ē</w:t>
      </w:r>
      <w:r w:rsidRPr="00560ADB">
        <w:t>gt</w:t>
      </w:r>
      <w:r>
        <w:t xml:space="preserve">o </w:t>
      </w:r>
      <w:r w:rsidRPr="00560ADB">
        <w:t>servit</w:t>
      </w:r>
      <w:r w:rsidRPr="00560ADB">
        <w:rPr>
          <w:rFonts w:hint="eastAsia"/>
        </w:rPr>
        <w:t>ū</w:t>
      </w:r>
      <w:r w:rsidRPr="00560ADB">
        <w:t>ta l</w:t>
      </w:r>
      <w:r w:rsidRPr="00560ADB">
        <w:rPr>
          <w:rFonts w:hint="eastAsia"/>
        </w:rPr>
        <w:t>ī</w:t>
      </w:r>
      <w:r w:rsidRPr="00560ADB">
        <w:t>gum</w:t>
      </w:r>
      <w:r>
        <w:t>u, kas</w:t>
      </w:r>
      <w:r w:rsidRPr="00560ADB">
        <w:t xml:space="preserve"> re</w:t>
      </w:r>
      <w:r w:rsidRPr="00560ADB">
        <w:rPr>
          <w:rFonts w:hint="eastAsia"/>
        </w:rPr>
        <w:t>ģ</w:t>
      </w:r>
      <w:r w:rsidRPr="00560ADB">
        <w:t>istr</w:t>
      </w:r>
      <w:r w:rsidRPr="00560ADB">
        <w:rPr>
          <w:rFonts w:hint="eastAsia"/>
        </w:rPr>
        <w:t>ē</w:t>
      </w:r>
      <w:r w:rsidRPr="00560ADB">
        <w:t>ts R</w:t>
      </w:r>
      <w:r w:rsidRPr="00560ADB">
        <w:rPr>
          <w:rFonts w:hint="eastAsia"/>
        </w:rPr>
        <w:t>ī</w:t>
      </w:r>
      <w:r w:rsidRPr="00560ADB">
        <w:t>gas rajona tiesas Olaines pagasta zemesgr</w:t>
      </w:r>
      <w:r w:rsidRPr="00560ADB">
        <w:rPr>
          <w:rFonts w:hint="eastAsia"/>
        </w:rPr>
        <w:t>ā</w:t>
      </w:r>
      <w:r w:rsidRPr="00560ADB">
        <w:t>matas nodal</w:t>
      </w:r>
      <w:r w:rsidRPr="00560ADB">
        <w:rPr>
          <w:rFonts w:hint="eastAsia"/>
        </w:rPr>
        <w:t>ī</w:t>
      </w:r>
      <w:r w:rsidRPr="00560ADB">
        <w:t>jum</w:t>
      </w:r>
      <w:r w:rsidRPr="00560ADB">
        <w:rPr>
          <w:rFonts w:hint="eastAsia"/>
        </w:rPr>
        <w:t>ā</w:t>
      </w:r>
      <w:r w:rsidRPr="00560ADB">
        <w:t xml:space="preserve"> Nr. 785 un Nr. 100000774897.</w:t>
      </w:r>
    </w:p>
    <w:bookmarkEnd w:id="57"/>
    <w:p w14:paraId="338762E5" w14:textId="77777777" w:rsidR="002324D3" w:rsidRDefault="002324D3" w:rsidP="002324D3">
      <w:pPr>
        <w:pStyle w:val="Sarakstarindkopa"/>
        <w:numPr>
          <w:ilvl w:val="0"/>
          <w:numId w:val="25"/>
        </w:numPr>
        <w:ind w:right="-766"/>
        <w:jc w:val="both"/>
        <w:rPr>
          <w:color w:val="000000" w:themeColor="text1"/>
        </w:rPr>
      </w:pPr>
      <w:r w:rsidRPr="00EE1770">
        <w:rPr>
          <w:color w:val="000000" w:themeColor="text1"/>
        </w:rPr>
        <w:t>Īstenot zemes ierīcības projektu četru gadu laikā, projektētās zemes vienības:</w:t>
      </w:r>
    </w:p>
    <w:p w14:paraId="6BE9C33B" w14:textId="77777777" w:rsidR="002324D3" w:rsidRPr="00005221" w:rsidRDefault="002324D3" w:rsidP="002324D3">
      <w:pPr>
        <w:pStyle w:val="Sarakstarindkopa"/>
        <w:numPr>
          <w:ilvl w:val="1"/>
          <w:numId w:val="25"/>
        </w:numPr>
        <w:ind w:right="-766"/>
        <w:jc w:val="both"/>
        <w:rPr>
          <w:color w:val="000000" w:themeColor="text1"/>
        </w:rPr>
      </w:pPr>
      <w:r w:rsidRPr="00005221">
        <w:rPr>
          <w:color w:val="000000" w:themeColor="text1"/>
        </w:rPr>
        <w:t>kadastrāli uzmērot;</w:t>
      </w:r>
    </w:p>
    <w:p w14:paraId="01F398B0" w14:textId="77777777" w:rsidR="002324D3" w:rsidRPr="00005221" w:rsidRDefault="002324D3" w:rsidP="002324D3">
      <w:pPr>
        <w:pStyle w:val="Sarakstarindkopa"/>
        <w:numPr>
          <w:ilvl w:val="1"/>
          <w:numId w:val="25"/>
        </w:numPr>
        <w:ind w:right="-766"/>
        <w:jc w:val="both"/>
        <w:rPr>
          <w:color w:val="000000" w:themeColor="text1"/>
        </w:rPr>
      </w:pPr>
      <w:r w:rsidRPr="00005221">
        <w:rPr>
          <w:color w:val="000000" w:themeColor="text1"/>
        </w:rPr>
        <w:t>reģistrējot Nekustamā īpašuma valsts kadastra informācijas sistēmā;</w:t>
      </w:r>
    </w:p>
    <w:p w14:paraId="79353AED" w14:textId="77777777" w:rsidR="002324D3" w:rsidRDefault="002324D3" w:rsidP="002324D3">
      <w:pPr>
        <w:pStyle w:val="Sarakstarindkopa"/>
        <w:numPr>
          <w:ilvl w:val="1"/>
          <w:numId w:val="25"/>
        </w:numPr>
        <w:ind w:right="-766"/>
        <w:jc w:val="both"/>
        <w:rPr>
          <w:color w:val="000000" w:themeColor="text1"/>
        </w:rPr>
      </w:pPr>
      <w:r w:rsidRPr="00005221">
        <w:rPr>
          <w:color w:val="000000" w:themeColor="text1"/>
        </w:rPr>
        <w:t xml:space="preserve">ierakstot zemesgrāmatā kā patstāvīgus nekustamos īpašumus. </w:t>
      </w:r>
    </w:p>
    <w:p w14:paraId="0A228FA3" w14:textId="77777777" w:rsidR="002324D3" w:rsidRDefault="002324D3" w:rsidP="002324D3">
      <w:pPr>
        <w:pStyle w:val="Sarakstarindkopa"/>
        <w:numPr>
          <w:ilvl w:val="0"/>
          <w:numId w:val="25"/>
        </w:numPr>
        <w:ind w:right="-766"/>
        <w:jc w:val="both"/>
        <w:rPr>
          <w:color w:val="000000" w:themeColor="text1"/>
        </w:rPr>
      </w:pPr>
      <w:r w:rsidRPr="00005221">
        <w:rPr>
          <w:color w:val="000000" w:themeColor="text1"/>
        </w:rPr>
        <w:t>Veicot kadastrālo uzmērīšanu, zemes vienības platības, apgrūtinājumi un nekustamā īpašuma lietošanas mērķu platības var tikt precizētas.</w:t>
      </w:r>
    </w:p>
    <w:p w14:paraId="6AED1C3B" w14:textId="77777777" w:rsidR="002324D3" w:rsidRPr="00C51A48" w:rsidRDefault="002324D3" w:rsidP="002324D3">
      <w:pPr>
        <w:pStyle w:val="Sarakstarindkopa"/>
        <w:numPr>
          <w:ilvl w:val="0"/>
          <w:numId w:val="25"/>
        </w:numPr>
        <w:ind w:right="-766"/>
        <w:jc w:val="both"/>
        <w:rPr>
          <w:color w:val="000000" w:themeColor="text1"/>
        </w:rPr>
      </w:pPr>
      <w:r w:rsidRPr="00C51A48">
        <w:rPr>
          <w:color w:val="000000" w:themeColor="text1"/>
        </w:rPr>
        <w:t xml:space="preserve">Lēmumu viena mēneša laikā no tā spēkā stāšanās dienas var pārsūdzēt Administratīvajā rajona tiesā (Baldones iela 1A, Rīgā, LV-1007, </w:t>
      </w:r>
      <w:hyperlink r:id="rId19" w:history="1">
        <w:r w:rsidRPr="00C51A48">
          <w:rPr>
            <w:rStyle w:val="Hipersaite"/>
            <w:color w:val="000000" w:themeColor="text1"/>
          </w:rPr>
          <w:t>riga.administrativa@tiesas.lv</w:t>
        </w:r>
      </w:hyperlink>
      <w:r w:rsidRPr="00C51A48">
        <w:rPr>
          <w:color w:val="000000" w:themeColor="text1"/>
        </w:rPr>
        <w:t>).</w:t>
      </w:r>
    </w:p>
    <w:p w14:paraId="2560F03B" w14:textId="77777777" w:rsidR="002324D3" w:rsidRPr="00EE1770" w:rsidRDefault="002324D3" w:rsidP="002324D3">
      <w:pPr>
        <w:pStyle w:val="Sarakstarindkopa"/>
        <w:ind w:left="709" w:right="-766"/>
        <w:jc w:val="both"/>
        <w:rPr>
          <w:color w:val="000000" w:themeColor="text1"/>
        </w:rPr>
      </w:pPr>
    </w:p>
    <w:p w14:paraId="12ECD763" w14:textId="77777777" w:rsidR="002324D3" w:rsidRPr="00EE1770" w:rsidRDefault="002324D3" w:rsidP="002324D3">
      <w:pPr>
        <w:ind w:right="-766"/>
        <w:jc w:val="both"/>
        <w:rPr>
          <w:color w:val="000000" w:themeColor="text1"/>
        </w:rPr>
      </w:pPr>
    </w:p>
    <w:p w14:paraId="230F9D2D" w14:textId="77777777" w:rsidR="002324D3" w:rsidRPr="00EE1770" w:rsidRDefault="002324D3" w:rsidP="002324D3">
      <w:pPr>
        <w:pStyle w:val="Bezatstarpm"/>
        <w:ind w:right="-766"/>
        <w:jc w:val="both"/>
        <w:rPr>
          <w:color w:val="000000" w:themeColor="text1"/>
        </w:rPr>
      </w:pPr>
      <w:r w:rsidRPr="00EE1770">
        <w:rPr>
          <w:color w:val="000000" w:themeColor="text1"/>
        </w:rPr>
        <w:t>Priekšsēdētājs</w:t>
      </w:r>
      <w:r w:rsidRPr="00EE1770">
        <w:rPr>
          <w:color w:val="000000" w:themeColor="text1"/>
        </w:rPr>
        <w:tab/>
      </w:r>
      <w:r w:rsidRPr="00EE1770">
        <w:rPr>
          <w:color w:val="000000" w:themeColor="text1"/>
        </w:rPr>
        <w:tab/>
      </w:r>
      <w:r w:rsidRPr="00EE1770">
        <w:rPr>
          <w:color w:val="000000" w:themeColor="text1"/>
        </w:rPr>
        <w:tab/>
      </w:r>
      <w:r w:rsidRPr="00EE1770">
        <w:rPr>
          <w:color w:val="000000" w:themeColor="text1"/>
        </w:rPr>
        <w:tab/>
      </w:r>
      <w:r w:rsidRPr="00EE1770">
        <w:rPr>
          <w:color w:val="000000" w:themeColor="text1"/>
        </w:rPr>
        <w:tab/>
      </w:r>
      <w:r w:rsidRPr="00EE1770">
        <w:rPr>
          <w:color w:val="000000" w:themeColor="text1"/>
        </w:rPr>
        <w:tab/>
      </w:r>
      <w:r w:rsidRPr="00EE1770">
        <w:rPr>
          <w:color w:val="000000" w:themeColor="text1"/>
        </w:rPr>
        <w:tab/>
      </w:r>
      <w:r w:rsidRPr="00EE1770">
        <w:rPr>
          <w:color w:val="000000" w:themeColor="text1"/>
        </w:rPr>
        <w:tab/>
      </w:r>
      <w:r w:rsidRPr="00EE1770">
        <w:rPr>
          <w:color w:val="000000" w:themeColor="text1"/>
        </w:rPr>
        <w:tab/>
      </w:r>
      <w:r w:rsidRPr="00EE1770">
        <w:rPr>
          <w:color w:val="000000" w:themeColor="text1"/>
        </w:rPr>
        <w:tab/>
        <w:t>A.Bergs</w:t>
      </w:r>
    </w:p>
    <w:p w14:paraId="290D8145" w14:textId="77777777" w:rsidR="002324D3" w:rsidRPr="00EE1770" w:rsidRDefault="002324D3" w:rsidP="002324D3">
      <w:pPr>
        <w:pStyle w:val="Pamatteksts"/>
        <w:tabs>
          <w:tab w:val="right" w:pos="8647"/>
        </w:tabs>
        <w:ind w:right="-766"/>
        <w:rPr>
          <w:color w:val="000000" w:themeColor="text1"/>
        </w:rPr>
      </w:pPr>
    </w:p>
    <w:p w14:paraId="0624F735" w14:textId="77777777" w:rsidR="002324D3" w:rsidRPr="00EE1770" w:rsidRDefault="002324D3" w:rsidP="002324D3">
      <w:pPr>
        <w:pStyle w:val="Pamatteksts"/>
        <w:tabs>
          <w:tab w:val="right" w:pos="8647"/>
        </w:tabs>
        <w:ind w:right="-766"/>
        <w:rPr>
          <w:color w:val="000000" w:themeColor="text1"/>
        </w:rPr>
      </w:pPr>
      <w:r w:rsidRPr="00EE1770">
        <w:rPr>
          <w:color w:val="000000" w:themeColor="text1"/>
        </w:rPr>
        <w:t>Iesniedz: Attīstības un komunālo jautājumu komiteja</w:t>
      </w:r>
    </w:p>
    <w:p w14:paraId="532C5623" w14:textId="77777777" w:rsidR="002324D3" w:rsidRPr="00EE1770" w:rsidRDefault="002324D3" w:rsidP="002324D3">
      <w:pPr>
        <w:pStyle w:val="Pamatteksts"/>
        <w:tabs>
          <w:tab w:val="right" w:pos="8647"/>
        </w:tabs>
        <w:ind w:right="-766"/>
        <w:rPr>
          <w:color w:val="000000" w:themeColor="text1"/>
        </w:rPr>
      </w:pPr>
      <w:r w:rsidRPr="00EE1770">
        <w:rPr>
          <w:color w:val="000000" w:themeColor="text1"/>
        </w:rPr>
        <w:t xml:space="preserve">Sagatavoja:  Būvvaldes speciāliste teritoriālplānojuma </w:t>
      </w:r>
    </w:p>
    <w:p w14:paraId="66F16B28" w14:textId="77777777" w:rsidR="002324D3" w:rsidRPr="00EE1770" w:rsidRDefault="002324D3" w:rsidP="002324D3">
      <w:pPr>
        <w:pStyle w:val="Pamatteksts"/>
        <w:tabs>
          <w:tab w:val="right" w:pos="8647"/>
        </w:tabs>
        <w:ind w:right="-766"/>
        <w:rPr>
          <w:color w:val="000000" w:themeColor="text1"/>
        </w:rPr>
      </w:pPr>
      <w:r w:rsidRPr="00EE1770">
        <w:rPr>
          <w:color w:val="000000" w:themeColor="text1"/>
        </w:rPr>
        <w:t xml:space="preserve">un zemes ierīcības jautājumos </w:t>
      </w:r>
      <w:r w:rsidRPr="00EE1770">
        <w:rPr>
          <w:color w:val="000000" w:themeColor="text1"/>
        </w:rPr>
        <w:tab/>
      </w:r>
      <w:r>
        <w:rPr>
          <w:color w:val="000000" w:themeColor="text1"/>
        </w:rPr>
        <w:t>S.Kristāla</w:t>
      </w:r>
    </w:p>
    <w:p w14:paraId="56A8D3B1" w14:textId="77777777" w:rsidR="002324D3" w:rsidRPr="00EE1770" w:rsidRDefault="002324D3" w:rsidP="002324D3">
      <w:pPr>
        <w:pStyle w:val="Pamatteksts"/>
        <w:tabs>
          <w:tab w:val="right" w:pos="8647"/>
        </w:tabs>
        <w:ind w:right="-766"/>
        <w:rPr>
          <w:color w:val="000000" w:themeColor="text1"/>
        </w:rPr>
      </w:pPr>
      <w:r w:rsidRPr="00EE1770">
        <w:rPr>
          <w:color w:val="000000" w:themeColor="text1"/>
        </w:rPr>
        <w:t xml:space="preserve">Saskaņoja: Būvvaldes </w:t>
      </w:r>
      <w:r>
        <w:rPr>
          <w:color w:val="000000" w:themeColor="text1"/>
        </w:rPr>
        <w:t>vadītāja un galvenā arhitekte</w:t>
      </w:r>
      <w:r w:rsidRPr="00EE1770">
        <w:rPr>
          <w:color w:val="000000" w:themeColor="text1"/>
        </w:rPr>
        <w:tab/>
      </w:r>
      <w:r>
        <w:rPr>
          <w:color w:val="000000" w:themeColor="text1"/>
        </w:rPr>
        <w:t>S.Rasa-Daukše</w:t>
      </w:r>
      <w:r w:rsidRPr="00EE1770">
        <w:rPr>
          <w:color w:val="000000" w:themeColor="text1"/>
        </w:rPr>
        <w:t xml:space="preserve"> </w:t>
      </w:r>
    </w:p>
    <w:p w14:paraId="25CE184D" w14:textId="77777777" w:rsidR="002324D3" w:rsidRPr="00EE1770" w:rsidRDefault="002324D3" w:rsidP="002324D3">
      <w:pPr>
        <w:ind w:right="-766"/>
        <w:jc w:val="both"/>
        <w:rPr>
          <w:color w:val="000000" w:themeColor="text1"/>
        </w:rPr>
      </w:pPr>
    </w:p>
    <w:p w14:paraId="6E870422" w14:textId="77777777" w:rsidR="002324D3" w:rsidRDefault="002324D3" w:rsidP="002324D3">
      <w:pPr>
        <w:ind w:right="-766"/>
        <w:jc w:val="both"/>
      </w:pPr>
      <w:r w:rsidRPr="00005221">
        <w:t>L</w:t>
      </w:r>
      <w:r w:rsidRPr="00005221">
        <w:rPr>
          <w:rFonts w:hint="eastAsia"/>
        </w:rPr>
        <w:t>ē</w:t>
      </w:r>
      <w:r w:rsidRPr="00005221">
        <w:t>mumu izsniegt:</w:t>
      </w:r>
    </w:p>
    <w:p w14:paraId="4CB6751A" w14:textId="77777777" w:rsidR="002324D3" w:rsidRPr="00005221" w:rsidRDefault="002324D3" w:rsidP="002324D3">
      <w:pPr>
        <w:ind w:right="-766"/>
        <w:jc w:val="both"/>
      </w:pPr>
      <w:r w:rsidRPr="00005221">
        <w:t>Valsts zemes dienesta Zemgales re</w:t>
      </w:r>
      <w:r w:rsidRPr="00005221">
        <w:rPr>
          <w:rFonts w:hint="eastAsia"/>
        </w:rPr>
        <w:t>ģ</w:t>
      </w:r>
      <w:r w:rsidRPr="00005221">
        <w:t>ion</w:t>
      </w:r>
      <w:r w:rsidRPr="00005221">
        <w:rPr>
          <w:rFonts w:hint="eastAsia"/>
        </w:rPr>
        <w:t>ā</w:t>
      </w:r>
      <w:r w:rsidRPr="00005221">
        <w:t>lajai noda</w:t>
      </w:r>
      <w:r w:rsidRPr="00005221">
        <w:rPr>
          <w:rFonts w:hint="eastAsia"/>
        </w:rPr>
        <w:t>ļ</w:t>
      </w:r>
      <w:r w:rsidRPr="00005221">
        <w:t xml:space="preserve">ai </w:t>
      </w:r>
      <w:r>
        <w:t xml:space="preserve">- </w:t>
      </w:r>
      <w:r w:rsidRPr="00005221">
        <w:t xml:space="preserve">e-pasts: kac.jelgava@vzd.gov.lv (t.sk. grafiskais pielikums) </w:t>
      </w:r>
      <w:r w:rsidRPr="00005221">
        <w:rPr>
          <w:rFonts w:hint="eastAsia"/>
        </w:rPr>
        <w:t>–</w:t>
      </w:r>
      <w:r w:rsidRPr="00005221">
        <w:t xml:space="preserve"> S.Krist</w:t>
      </w:r>
      <w:r w:rsidRPr="00005221">
        <w:rPr>
          <w:rFonts w:hint="eastAsia"/>
        </w:rPr>
        <w:t>ā</w:t>
      </w:r>
      <w:r w:rsidRPr="00005221">
        <w:t>la</w:t>
      </w:r>
    </w:p>
    <w:p w14:paraId="0EB73DE4" w14:textId="77777777" w:rsidR="002324D3" w:rsidRPr="00005221" w:rsidRDefault="002324D3" w:rsidP="002324D3">
      <w:pPr>
        <w:ind w:right="-766"/>
        <w:jc w:val="both"/>
      </w:pPr>
      <w:r w:rsidRPr="00005221">
        <w:t>Valsts zemes dienesta Adre</w:t>
      </w:r>
      <w:r w:rsidRPr="00005221">
        <w:rPr>
          <w:rFonts w:hint="eastAsia"/>
        </w:rPr>
        <w:t>š</w:t>
      </w:r>
      <w:r w:rsidRPr="00005221">
        <w:t>u re</w:t>
      </w:r>
      <w:r w:rsidRPr="00005221">
        <w:rPr>
          <w:rFonts w:hint="eastAsia"/>
        </w:rPr>
        <w:t>ģ</w:t>
      </w:r>
      <w:r w:rsidRPr="00005221">
        <w:t>istra da</w:t>
      </w:r>
      <w:r w:rsidRPr="00005221">
        <w:rPr>
          <w:rFonts w:hint="eastAsia"/>
        </w:rPr>
        <w:t>ļ</w:t>
      </w:r>
      <w:r w:rsidRPr="00005221">
        <w:t xml:space="preserve">ai </w:t>
      </w:r>
      <w:r>
        <w:t xml:space="preserve">- </w:t>
      </w:r>
      <w:r w:rsidRPr="00005221">
        <w:t>e-pasts: var@vzd.gov.lv (t.sk. grafiskais pielikums)</w:t>
      </w:r>
      <w:r w:rsidRPr="00AC0DE8">
        <w:rPr>
          <w:rFonts w:hint="eastAsia"/>
        </w:rPr>
        <w:t xml:space="preserve"> </w:t>
      </w:r>
      <w:r w:rsidRPr="00005221">
        <w:rPr>
          <w:rFonts w:hint="eastAsia"/>
        </w:rPr>
        <w:t>–</w:t>
      </w:r>
      <w:r w:rsidRPr="00005221">
        <w:t xml:space="preserve"> S.Krist</w:t>
      </w:r>
      <w:r w:rsidRPr="00005221">
        <w:rPr>
          <w:rFonts w:hint="eastAsia"/>
        </w:rPr>
        <w:t>ā</w:t>
      </w:r>
      <w:r w:rsidRPr="00005221">
        <w:t>la</w:t>
      </w:r>
    </w:p>
    <w:p w14:paraId="26CE0655" w14:textId="77777777" w:rsidR="002324D3" w:rsidRDefault="002324D3" w:rsidP="002324D3">
      <w:pPr>
        <w:ind w:right="-766"/>
        <w:jc w:val="both"/>
      </w:pPr>
      <w:r w:rsidRPr="00005221">
        <w:t>B</w:t>
      </w:r>
      <w:r w:rsidRPr="00005221">
        <w:rPr>
          <w:rFonts w:hint="eastAsia"/>
        </w:rPr>
        <w:t>ū</w:t>
      </w:r>
      <w:r w:rsidRPr="00005221">
        <w:t xml:space="preserve">vvaldei </w:t>
      </w:r>
      <w:r w:rsidRPr="00005221">
        <w:rPr>
          <w:rFonts w:hint="eastAsia"/>
        </w:rPr>
        <w:t>–</w:t>
      </w:r>
      <w:r w:rsidRPr="00005221">
        <w:t xml:space="preserve"> S.Krist</w:t>
      </w:r>
      <w:r w:rsidRPr="00005221">
        <w:rPr>
          <w:rFonts w:hint="eastAsia"/>
        </w:rPr>
        <w:t>ā</w:t>
      </w:r>
      <w:r w:rsidRPr="00005221">
        <w:t>la</w:t>
      </w:r>
    </w:p>
    <w:p w14:paraId="48D5AEB0" w14:textId="77777777" w:rsidR="002324D3" w:rsidRPr="00005221" w:rsidRDefault="002324D3" w:rsidP="002324D3">
      <w:pPr>
        <w:ind w:right="-766"/>
        <w:jc w:val="both"/>
      </w:pPr>
      <w:r>
        <w:t>Īpašuma un juridiskajai nodaļai</w:t>
      </w:r>
    </w:p>
    <w:p w14:paraId="489B7E8A" w14:textId="3A270BCC" w:rsidR="002324D3" w:rsidRPr="00005221" w:rsidRDefault="002324D3" w:rsidP="002324D3">
      <w:pPr>
        <w:ind w:right="-766"/>
        <w:jc w:val="both"/>
      </w:pPr>
      <w:r w:rsidRPr="00005221">
        <w:t>SIA "</w:t>
      </w:r>
      <w:r w:rsidRPr="00005221">
        <w:rPr>
          <w:rFonts w:hint="eastAsia"/>
        </w:rPr>
        <w:t>Ģ</w:t>
      </w:r>
      <w:r w:rsidRPr="00005221">
        <w:t>EO &amp; D</w:t>
      </w:r>
      <w:r w:rsidRPr="00005221">
        <w:rPr>
          <w:rFonts w:hint="eastAsia"/>
        </w:rPr>
        <w:t>Ē</w:t>
      </w:r>
      <w:r w:rsidRPr="00005221">
        <w:t>ZIJA"</w:t>
      </w:r>
      <w:r>
        <w:t xml:space="preserve"> </w:t>
      </w:r>
    </w:p>
    <w:p w14:paraId="765B4684" w14:textId="77777777" w:rsidR="002324D3" w:rsidRDefault="002324D3" w:rsidP="00E6735B">
      <w:pPr>
        <w:ind w:right="-766"/>
      </w:pPr>
    </w:p>
    <w:p w14:paraId="65573B66" w14:textId="77777777" w:rsidR="002324D3" w:rsidRDefault="002324D3" w:rsidP="00E6735B">
      <w:pPr>
        <w:ind w:right="-766"/>
      </w:pPr>
    </w:p>
    <w:p w14:paraId="20293CBA" w14:textId="77777777" w:rsidR="002324D3" w:rsidRDefault="002324D3" w:rsidP="00E6735B">
      <w:pPr>
        <w:ind w:right="-766"/>
      </w:pPr>
    </w:p>
    <w:p w14:paraId="74CE5B14" w14:textId="77777777" w:rsidR="002324D3" w:rsidRDefault="002324D3" w:rsidP="00E6735B">
      <w:pPr>
        <w:ind w:right="-766"/>
      </w:pPr>
    </w:p>
    <w:p w14:paraId="4441E03D" w14:textId="77777777" w:rsidR="002324D3" w:rsidRDefault="002324D3" w:rsidP="00E6735B">
      <w:pPr>
        <w:ind w:right="-766"/>
      </w:pPr>
    </w:p>
    <w:p w14:paraId="0D7E32B4" w14:textId="77777777" w:rsidR="002324D3" w:rsidRDefault="002324D3" w:rsidP="00E6735B">
      <w:pPr>
        <w:ind w:right="-766"/>
      </w:pPr>
    </w:p>
    <w:p w14:paraId="6FA59738" w14:textId="77777777" w:rsidR="002324D3" w:rsidRDefault="002324D3" w:rsidP="00E6735B">
      <w:pPr>
        <w:ind w:right="-766"/>
      </w:pPr>
    </w:p>
    <w:p w14:paraId="30325BB6" w14:textId="77777777" w:rsidR="002324D3" w:rsidRDefault="002324D3" w:rsidP="00E6735B">
      <w:pPr>
        <w:ind w:right="-766"/>
      </w:pPr>
    </w:p>
    <w:p w14:paraId="534E8A42" w14:textId="77777777" w:rsidR="002324D3" w:rsidRDefault="002324D3" w:rsidP="00E6735B">
      <w:pPr>
        <w:ind w:right="-766"/>
      </w:pPr>
    </w:p>
    <w:p w14:paraId="2E1FFA0E" w14:textId="77777777" w:rsidR="002324D3" w:rsidRDefault="002324D3" w:rsidP="00E6735B">
      <w:pPr>
        <w:ind w:right="-766"/>
      </w:pPr>
    </w:p>
    <w:p w14:paraId="7DBC4659" w14:textId="77777777" w:rsidR="002324D3" w:rsidRDefault="002324D3" w:rsidP="00E6735B">
      <w:pPr>
        <w:ind w:right="-766"/>
      </w:pPr>
    </w:p>
    <w:p w14:paraId="4D67FF6B" w14:textId="77777777" w:rsidR="002324D3" w:rsidRDefault="002324D3" w:rsidP="00E6735B">
      <w:pPr>
        <w:ind w:right="-766"/>
      </w:pPr>
    </w:p>
    <w:p w14:paraId="0CA68E18" w14:textId="77777777" w:rsidR="002324D3" w:rsidRDefault="002324D3" w:rsidP="00E6735B">
      <w:pPr>
        <w:ind w:right="-766"/>
      </w:pPr>
    </w:p>
    <w:p w14:paraId="35252FD8" w14:textId="77777777" w:rsidR="002324D3" w:rsidRDefault="002324D3" w:rsidP="00E6735B">
      <w:pPr>
        <w:ind w:right="-766"/>
      </w:pPr>
    </w:p>
    <w:p w14:paraId="6C458F33" w14:textId="77777777" w:rsidR="002324D3" w:rsidRDefault="002324D3" w:rsidP="00E6735B">
      <w:pPr>
        <w:ind w:right="-766"/>
      </w:pPr>
    </w:p>
    <w:p w14:paraId="10A3AD83" w14:textId="77777777" w:rsidR="002324D3" w:rsidRDefault="002324D3" w:rsidP="00E6735B">
      <w:pPr>
        <w:ind w:right="-766"/>
      </w:pPr>
    </w:p>
    <w:p w14:paraId="3BED3C41" w14:textId="77777777" w:rsidR="002324D3" w:rsidRDefault="002324D3" w:rsidP="00E6735B">
      <w:pPr>
        <w:ind w:right="-766"/>
      </w:pPr>
    </w:p>
    <w:p w14:paraId="4324ECA0" w14:textId="77777777" w:rsidR="002324D3" w:rsidRDefault="002324D3" w:rsidP="00E6735B">
      <w:pPr>
        <w:ind w:right="-766"/>
      </w:pPr>
    </w:p>
    <w:p w14:paraId="7A326A06" w14:textId="77777777" w:rsidR="002324D3" w:rsidRDefault="002324D3" w:rsidP="00E6735B">
      <w:pPr>
        <w:ind w:right="-766"/>
      </w:pPr>
    </w:p>
    <w:p w14:paraId="3EB04E86" w14:textId="77777777" w:rsidR="002324D3" w:rsidRDefault="002324D3" w:rsidP="00E6735B">
      <w:pPr>
        <w:ind w:right="-766"/>
      </w:pPr>
    </w:p>
    <w:p w14:paraId="6A60972A" w14:textId="77777777" w:rsidR="002324D3" w:rsidRDefault="002324D3" w:rsidP="00E6735B">
      <w:pPr>
        <w:ind w:right="-766"/>
      </w:pPr>
    </w:p>
    <w:p w14:paraId="4805430C" w14:textId="77777777" w:rsidR="002324D3" w:rsidRDefault="002324D3" w:rsidP="00E6735B">
      <w:pPr>
        <w:ind w:right="-766"/>
      </w:pPr>
    </w:p>
    <w:p w14:paraId="0558F996" w14:textId="77777777" w:rsidR="002324D3" w:rsidRDefault="002324D3" w:rsidP="00E6735B">
      <w:pPr>
        <w:ind w:right="-766"/>
      </w:pPr>
    </w:p>
    <w:p w14:paraId="58C81C3B" w14:textId="77777777" w:rsidR="002324D3" w:rsidRDefault="002324D3" w:rsidP="00E6735B">
      <w:pPr>
        <w:ind w:right="-766"/>
      </w:pPr>
    </w:p>
    <w:p w14:paraId="0219804F" w14:textId="77777777" w:rsidR="002324D3" w:rsidRDefault="002324D3" w:rsidP="00E6735B">
      <w:pPr>
        <w:ind w:right="-766"/>
      </w:pPr>
    </w:p>
    <w:p w14:paraId="1246E348" w14:textId="77777777" w:rsidR="002324D3" w:rsidRDefault="002324D3" w:rsidP="00E6735B">
      <w:pPr>
        <w:ind w:right="-766"/>
      </w:pPr>
    </w:p>
    <w:p w14:paraId="7D71C5E3" w14:textId="77777777" w:rsidR="002324D3" w:rsidRDefault="002324D3" w:rsidP="00E6735B">
      <w:pPr>
        <w:ind w:right="-766"/>
      </w:pPr>
    </w:p>
    <w:p w14:paraId="62A32F6C" w14:textId="77777777" w:rsidR="002324D3" w:rsidRDefault="002324D3" w:rsidP="002324D3">
      <w:pPr>
        <w:ind w:right="-766"/>
        <w:jc w:val="center"/>
      </w:pPr>
      <w:r w:rsidRPr="00996397">
        <w:t>Lēmuma projekts</w:t>
      </w:r>
    </w:p>
    <w:p w14:paraId="295F3AA5" w14:textId="77777777" w:rsidR="002324D3" w:rsidRPr="00956FDA" w:rsidRDefault="002324D3" w:rsidP="002324D3">
      <w:pPr>
        <w:ind w:right="-766"/>
        <w:jc w:val="center"/>
      </w:pPr>
      <w:r w:rsidRPr="00956FDA">
        <w:t>Olainē</w:t>
      </w:r>
    </w:p>
    <w:p w14:paraId="4559A1CF" w14:textId="77777777" w:rsidR="002324D3" w:rsidRPr="00956FDA" w:rsidRDefault="002324D3" w:rsidP="002324D3">
      <w:pPr>
        <w:tabs>
          <w:tab w:val="right" w:pos="0"/>
        </w:tabs>
        <w:ind w:right="-766"/>
        <w:jc w:val="both"/>
      </w:pPr>
      <w:r w:rsidRPr="00956FDA">
        <w:t>202</w:t>
      </w:r>
      <w:r>
        <w:t>5</w:t>
      </w:r>
      <w:r w:rsidRPr="00956FDA">
        <w:t xml:space="preserve">.gada </w:t>
      </w:r>
      <w:r>
        <w:t>29</w:t>
      </w:r>
      <w:r w:rsidRPr="00956FDA">
        <w:t>.</w:t>
      </w:r>
      <w:r>
        <w:t>janvārī</w:t>
      </w:r>
      <w:r w:rsidRPr="00956FDA">
        <w:t xml:space="preserve">  </w:t>
      </w:r>
      <w:r w:rsidRPr="00956FDA">
        <w:tab/>
        <w:t xml:space="preserve">      </w:t>
      </w:r>
      <w:r w:rsidRPr="00956FDA">
        <w:tab/>
      </w:r>
      <w:r w:rsidRPr="00956FDA">
        <w:tab/>
      </w:r>
      <w:r w:rsidRPr="00956FDA">
        <w:tab/>
      </w:r>
      <w:r w:rsidRPr="00956FDA">
        <w:tab/>
      </w:r>
      <w:r w:rsidRPr="00956FDA">
        <w:tab/>
      </w:r>
      <w:r w:rsidRPr="00956FDA">
        <w:tab/>
      </w:r>
      <w:r w:rsidRPr="00956FDA">
        <w:tab/>
      </w:r>
      <w:r>
        <w:tab/>
      </w:r>
      <w:r w:rsidRPr="00956FDA">
        <w:t>Nr.</w:t>
      </w:r>
      <w:r>
        <w:t>1</w:t>
      </w:r>
    </w:p>
    <w:p w14:paraId="1AA1622F" w14:textId="77777777" w:rsidR="002324D3" w:rsidRPr="00956FDA" w:rsidRDefault="002324D3" w:rsidP="002324D3">
      <w:pPr>
        <w:ind w:right="-766"/>
        <w:jc w:val="both"/>
        <w:rPr>
          <w:bCs/>
        </w:rPr>
      </w:pPr>
    </w:p>
    <w:p w14:paraId="3C4072B3" w14:textId="77777777" w:rsidR="002324D3" w:rsidRPr="00956FDA" w:rsidRDefault="002324D3" w:rsidP="002324D3">
      <w:pPr>
        <w:spacing w:after="240"/>
        <w:ind w:right="-766"/>
        <w:jc w:val="center"/>
        <w:rPr>
          <w:bCs/>
          <w:color w:val="000000" w:themeColor="text1"/>
        </w:rPr>
      </w:pPr>
      <w:r w:rsidRPr="00614BF6">
        <w:rPr>
          <w:b/>
          <w:bCs/>
        </w:rPr>
        <w:t>Par zemes ier</w:t>
      </w:r>
      <w:r w:rsidRPr="00614BF6">
        <w:rPr>
          <w:rFonts w:hint="eastAsia"/>
          <w:b/>
          <w:bCs/>
        </w:rPr>
        <w:t>ī</w:t>
      </w:r>
      <w:r w:rsidRPr="00614BF6">
        <w:rPr>
          <w:b/>
          <w:bCs/>
        </w:rPr>
        <w:t>c</w:t>
      </w:r>
      <w:r w:rsidRPr="00614BF6">
        <w:rPr>
          <w:rFonts w:hint="eastAsia"/>
          <w:b/>
          <w:bCs/>
        </w:rPr>
        <w:t>ī</w:t>
      </w:r>
      <w:r w:rsidRPr="00614BF6">
        <w:rPr>
          <w:b/>
          <w:bCs/>
        </w:rPr>
        <w:t>bas projekta nekustam</w:t>
      </w:r>
      <w:r>
        <w:rPr>
          <w:b/>
          <w:bCs/>
        </w:rPr>
        <w:t>ajam</w:t>
      </w:r>
      <w:r w:rsidRPr="00614BF6">
        <w:rPr>
          <w:b/>
          <w:bCs/>
        </w:rPr>
        <w:t xml:space="preserve"> </w:t>
      </w:r>
      <w:r w:rsidRPr="00614BF6">
        <w:rPr>
          <w:rFonts w:hint="eastAsia"/>
          <w:b/>
          <w:bCs/>
        </w:rPr>
        <w:t>ī</w:t>
      </w:r>
      <w:r w:rsidRPr="00614BF6">
        <w:rPr>
          <w:b/>
          <w:bCs/>
        </w:rPr>
        <w:t>pašum</w:t>
      </w:r>
      <w:r>
        <w:rPr>
          <w:b/>
          <w:bCs/>
        </w:rPr>
        <w:t xml:space="preserve">am </w:t>
      </w:r>
      <w:r w:rsidRPr="00996397">
        <w:rPr>
          <w:b/>
          <w:bCs/>
        </w:rPr>
        <w:t>Virši Nr</w:t>
      </w:r>
      <w:r>
        <w:rPr>
          <w:b/>
          <w:bCs/>
        </w:rPr>
        <w:t>.</w:t>
      </w:r>
      <w:r w:rsidRPr="00996397">
        <w:rPr>
          <w:b/>
          <w:bCs/>
        </w:rPr>
        <w:t>195/196/207/</w:t>
      </w:r>
      <w:r w:rsidRPr="00500123">
        <w:rPr>
          <w:b/>
          <w:bCs/>
        </w:rPr>
        <w:t>208 (Virš</w:t>
      </w:r>
      <w:r>
        <w:rPr>
          <w:b/>
          <w:bCs/>
        </w:rPr>
        <w:t>os</w:t>
      </w:r>
      <w:r w:rsidRPr="00500123">
        <w:rPr>
          <w:b/>
          <w:bCs/>
        </w:rPr>
        <w:t>)</w:t>
      </w:r>
      <w:r w:rsidRPr="00614BF6">
        <w:rPr>
          <w:b/>
          <w:bCs/>
        </w:rPr>
        <w:t xml:space="preserve"> apstiprin</w:t>
      </w:r>
      <w:r w:rsidRPr="00614BF6">
        <w:rPr>
          <w:rFonts w:hint="eastAsia"/>
          <w:b/>
          <w:bCs/>
        </w:rPr>
        <w:t>āš</w:t>
      </w:r>
      <w:r w:rsidRPr="00614BF6">
        <w:rPr>
          <w:b/>
          <w:bCs/>
        </w:rPr>
        <w:t>anu, nekustam</w:t>
      </w:r>
      <w:r w:rsidRPr="00614BF6">
        <w:rPr>
          <w:rFonts w:hint="eastAsia"/>
          <w:b/>
          <w:bCs/>
        </w:rPr>
        <w:t>ā</w:t>
      </w:r>
      <w:r w:rsidRPr="00614BF6">
        <w:rPr>
          <w:b/>
          <w:bCs/>
        </w:rPr>
        <w:t xml:space="preserve"> </w:t>
      </w:r>
      <w:r w:rsidRPr="00614BF6">
        <w:rPr>
          <w:rFonts w:hint="eastAsia"/>
          <w:b/>
          <w:bCs/>
        </w:rPr>
        <w:t>ī</w:t>
      </w:r>
      <w:r w:rsidRPr="00614BF6">
        <w:rPr>
          <w:b/>
          <w:bCs/>
        </w:rPr>
        <w:t>pašuma lietošanas m</w:t>
      </w:r>
      <w:r w:rsidRPr="00614BF6">
        <w:rPr>
          <w:rFonts w:hint="eastAsia"/>
          <w:b/>
          <w:bCs/>
        </w:rPr>
        <w:t>ē</w:t>
      </w:r>
      <w:r w:rsidRPr="00614BF6">
        <w:rPr>
          <w:b/>
          <w:bCs/>
        </w:rPr>
        <w:t>r</w:t>
      </w:r>
      <w:r w:rsidRPr="00614BF6">
        <w:rPr>
          <w:rFonts w:hint="eastAsia"/>
          <w:b/>
          <w:bCs/>
        </w:rPr>
        <w:t>ķ</w:t>
      </w:r>
      <w:r w:rsidRPr="00614BF6">
        <w:rPr>
          <w:b/>
          <w:bCs/>
        </w:rPr>
        <w:t>u, apgr</w:t>
      </w:r>
      <w:r w:rsidRPr="00614BF6">
        <w:rPr>
          <w:rFonts w:hint="eastAsia"/>
          <w:b/>
          <w:bCs/>
        </w:rPr>
        <w:t>ū</w:t>
      </w:r>
      <w:r w:rsidRPr="00614BF6">
        <w:rPr>
          <w:b/>
          <w:bCs/>
        </w:rPr>
        <w:t>tin</w:t>
      </w:r>
      <w:r w:rsidRPr="00614BF6">
        <w:rPr>
          <w:rFonts w:hint="eastAsia"/>
          <w:b/>
          <w:bCs/>
        </w:rPr>
        <w:t>ā</w:t>
      </w:r>
      <w:r w:rsidRPr="00614BF6">
        <w:rPr>
          <w:b/>
          <w:bCs/>
        </w:rPr>
        <w:t>jumu, adres</w:t>
      </w:r>
      <w:r w:rsidRPr="00614BF6">
        <w:rPr>
          <w:rFonts w:hint="eastAsia"/>
          <w:b/>
          <w:bCs/>
        </w:rPr>
        <w:t>ā</w:t>
      </w:r>
      <w:r w:rsidRPr="00614BF6">
        <w:rPr>
          <w:b/>
          <w:bCs/>
        </w:rPr>
        <w:t>cijas noteikšanu</w:t>
      </w:r>
    </w:p>
    <w:p w14:paraId="0F7D1DC3" w14:textId="2CFCD697" w:rsidR="002324D3" w:rsidRDefault="002324D3" w:rsidP="002324D3">
      <w:pPr>
        <w:ind w:right="-766"/>
        <w:jc w:val="both"/>
        <w:rPr>
          <w:color w:val="000000" w:themeColor="text1"/>
        </w:rPr>
      </w:pPr>
      <w:r w:rsidRPr="00956FDA">
        <w:rPr>
          <w:color w:val="000000" w:themeColor="text1"/>
        </w:rPr>
        <w:tab/>
      </w:r>
      <w:r w:rsidRPr="00EB11C9">
        <w:rPr>
          <w:color w:val="000000" w:themeColor="text1"/>
        </w:rPr>
        <w:t>Olaines novada pašvaldībā (turpmāk – Pašvaldība) 2024.gada 11.decembrī reģistrēts sertific</w:t>
      </w:r>
      <w:r w:rsidRPr="00EB11C9">
        <w:rPr>
          <w:rFonts w:hint="eastAsia"/>
          <w:color w:val="000000" w:themeColor="text1"/>
        </w:rPr>
        <w:t>ē</w:t>
      </w:r>
      <w:r w:rsidRPr="00EB11C9">
        <w:rPr>
          <w:color w:val="000000" w:themeColor="text1"/>
        </w:rPr>
        <w:t>ta zemes ier</w:t>
      </w:r>
      <w:r w:rsidRPr="00EB11C9">
        <w:rPr>
          <w:rFonts w:hint="eastAsia"/>
          <w:color w:val="000000" w:themeColor="text1"/>
        </w:rPr>
        <w:t>ī</w:t>
      </w:r>
      <w:r w:rsidRPr="00EB11C9">
        <w:rPr>
          <w:color w:val="000000" w:themeColor="text1"/>
        </w:rPr>
        <w:t>kot</w:t>
      </w:r>
      <w:r w:rsidRPr="00EB11C9">
        <w:rPr>
          <w:rFonts w:hint="eastAsia"/>
          <w:color w:val="000000" w:themeColor="text1"/>
        </w:rPr>
        <w:t>ā</w:t>
      </w:r>
      <w:r w:rsidRPr="00EB11C9">
        <w:rPr>
          <w:color w:val="000000" w:themeColor="text1"/>
        </w:rPr>
        <w:t>ja Kaspara Priedola (</w:t>
      </w:r>
      <w:bookmarkStart w:id="58" w:name="_Hlk93928038"/>
      <w:r w:rsidRPr="00EB11C9">
        <w:rPr>
          <w:color w:val="000000" w:themeColor="text1"/>
        </w:rPr>
        <w:t>e-pasts</w:t>
      </w:r>
      <w:r w:rsidR="00C260A8">
        <w:rPr>
          <w:color w:val="000000" w:themeColor="text1"/>
        </w:rPr>
        <w:t>:</w:t>
      </w:r>
      <w:r w:rsidRPr="00EB11C9">
        <w:rPr>
          <w:color w:val="000000" w:themeColor="text1"/>
        </w:rPr>
        <w:t xml:space="preserve"> </w:t>
      </w:r>
      <w:r w:rsidRPr="00C260A8">
        <w:rPr>
          <w:i/>
          <w:iCs/>
        </w:rPr>
        <w:t>bauskasmernieks@gmail.com</w:t>
      </w:r>
      <w:r w:rsidRPr="00EB11C9">
        <w:rPr>
          <w:color w:val="000000" w:themeColor="text1"/>
        </w:rPr>
        <w:t xml:space="preserve">) </w:t>
      </w:r>
      <w:bookmarkEnd w:id="58"/>
      <w:r w:rsidRPr="00EB11C9">
        <w:rPr>
          <w:color w:val="000000" w:themeColor="text1"/>
        </w:rPr>
        <w:t>iesniegums (reģ.Nr.ONP/7.15/24/9122-SD) ar l</w:t>
      </w:r>
      <w:r w:rsidRPr="00EB11C9">
        <w:rPr>
          <w:rFonts w:hint="eastAsia"/>
          <w:color w:val="000000" w:themeColor="text1"/>
        </w:rPr>
        <w:t>ū</w:t>
      </w:r>
      <w:r w:rsidRPr="00EB11C9">
        <w:rPr>
          <w:color w:val="000000" w:themeColor="text1"/>
        </w:rPr>
        <w:t>gumu apstiprināt zemes ier</w:t>
      </w:r>
      <w:r w:rsidRPr="00EB11C9">
        <w:rPr>
          <w:rFonts w:hint="eastAsia"/>
          <w:color w:val="000000" w:themeColor="text1"/>
        </w:rPr>
        <w:t>ī</w:t>
      </w:r>
      <w:r w:rsidRPr="00EB11C9">
        <w:rPr>
          <w:color w:val="000000" w:themeColor="text1"/>
        </w:rPr>
        <w:t>c</w:t>
      </w:r>
      <w:r w:rsidRPr="00EB11C9">
        <w:rPr>
          <w:rFonts w:hint="eastAsia"/>
          <w:color w:val="000000" w:themeColor="text1"/>
        </w:rPr>
        <w:t>ī</w:t>
      </w:r>
      <w:r w:rsidRPr="00EB11C9">
        <w:rPr>
          <w:color w:val="000000" w:themeColor="text1"/>
        </w:rPr>
        <w:t>bas projektu</w:t>
      </w:r>
      <w:r w:rsidRPr="008C7EF6">
        <w:rPr>
          <w:color w:val="000000" w:themeColor="text1"/>
        </w:rPr>
        <w:t xml:space="preserve"> </w:t>
      </w:r>
      <w:r w:rsidRPr="00EB11C9">
        <w:rPr>
          <w:color w:val="000000" w:themeColor="text1"/>
        </w:rPr>
        <w:t>nekustam</w:t>
      </w:r>
      <w:r w:rsidRPr="00EB11C9">
        <w:rPr>
          <w:rFonts w:hint="eastAsia"/>
          <w:color w:val="000000" w:themeColor="text1"/>
        </w:rPr>
        <w:t>ā</w:t>
      </w:r>
      <w:r w:rsidRPr="00EB11C9">
        <w:rPr>
          <w:color w:val="000000" w:themeColor="text1"/>
        </w:rPr>
        <w:t xml:space="preserve"> </w:t>
      </w:r>
      <w:r w:rsidRPr="00EB11C9">
        <w:rPr>
          <w:rFonts w:hint="eastAsia"/>
          <w:color w:val="000000" w:themeColor="text1"/>
        </w:rPr>
        <w:t>ī</w:t>
      </w:r>
      <w:r w:rsidRPr="00EB11C9">
        <w:rPr>
          <w:color w:val="000000" w:themeColor="text1"/>
        </w:rPr>
        <w:t>pašuma Virši Nr</w:t>
      </w:r>
      <w:r>
        <w:rPr>
          <w:color w:val="000000" w:themeColor="text1"/>
        </w:rPr>
        <w:t>.</w:t>
      </w:r>
      <w:r w:rsidRPr="00EB11C9">
        <w:rPr>
          <w:color w:val="000000" w:themeColor="text1"/>
        </w:rPr>
        <w:t>195/196/207/208 (kadastra Nr.8080 002 2306) zemes vien</w:t>
      </w:r>
      <w:r w:rsidRPr="00EB11C9">
        <w:rPr>
          <w:rFonts w:hint="eastAsia"/>
          <w:color w:val="000000" w:themeColor="text1"/>
        </w:rPr>
        <w:t>ī</w:t>
      </w:r>
      <w:r w:rsidRPr="00EB11C9">
        <w:rPr>
          <w:color w:val="000000" w:themeColor="text1"/>
        </w:rPr>
        <w:t>bas ar kadastra apz</w:t>
      </w:r>
      <w:r w:rsidRPr="00EB11C9">
        <w:rPr>
          <w:rFonts w:hint="eastAsia"/>
          <w:color w:val="000000" w:themeColor="text1"/>
        </w:rPr>
        <w:t>ī</w:t>
      </w:r>
      <w:r w:rsidRPr="00EB11C9">
        <w:rPr>
          <w:color w:val="000000" w:themeColor="text1"/>
        </w:rPr>
        <w:t>m</w:t>
      </w:r>
      <w:r w:rsidRPr="00EB11C9">
        <w:rPr>
          <w:rFonts w:hint="eastAsia"/>
          <w:color w:val="000000" w:themeColor="text1"/>
        </w:rPr>
        <w:t>ē</w:t>
      </w:r>
      <w:r w:rsidRPr="00EB11C9">
        <w:rPr>
          <w:color w:val="000000" w:themeColor="text1"/>
        </w:rPr>
        <w:t>jumu  8080 002 2306</w:t>
      </w:r>
      <w:r>
        <w:rPr>
          <w:color w:val="000000" w:themeColor="text1"/>
        </w:rPr>
        <w:t xml:space="preserve"> </w:t>
      </w:r>
      <w:r w:rsidRPr="00EB11C9">
        <w:rPr>
          <w:color w:val="000000" w:themeColor="text1"/>
        </w:rPr>
        <w:t>sadalei.</w:t>
      </w:r>
    </w:p>
    <w:p w14:paraId="4DEB886C" w14:textId="77777777" w:rsidR="002324D3" w:rsidRPr="00956FDA" w:rsidRDefault="002324D3" w:rsidP="002324D3">
      <w:pPr>
        <w:ind w:right="-766" w:firstLine="709"/>
        <w:jc w:val="both"/>
        <w:rPr>
          <w:color w:val="000000" w:themeColor="text1"/>
        </w:rPr>
      </w:pPr>
      <w:r w:rsidRPr="00956FDA">
        <w:rPr>
          <w:color w:val="000000" w:themeColor="text1"/>
        </w:rPr>
        <w:t>Izvērtējot sertificēt</w:t>
      </w:r>
      <w:r>
        <w:rPr>
          <w:color w:val="000000" w:themeColor="text1"/>
        </w:rPr>
        <w:t>ā</w:t>
      </w:r>
      <w:r w:rsidRPr="00956FDA">
        <w:rPr>
          <w:color w:val="000000" w:themeColor="text1"/>
        </w:rPr>
        <w:t xml:space="preserve"> zemes </w:t>
      </w:r>
      <w:r w:rsidRPr="00EC46D8">
        <w:rPr>
          <w:color w:val="000000" w:themeColor="text1"/>
        </w:rPr>
        <w:t xml:space="preserve">ierīkotāja </w:t>
      </w:r>
      <w:bookmarkStart w:id="59" w:name="_Hlk157762228"/>
      <w:bookmarkStart w:id="60" w:name="_Hlk105414726"/>
      <w:r w:rsidRPr="00EC46D8">
        <w:rPr>
          <w:color w:val="000000" w:themeColor="text1"/>
        </w:rPr>
        <w:t>Kaspara Priedola (sertifik</w:t>
      </w:r>
      <w:r w:rsidRPr="00EC46D8">
        <w:rPr>
          <w:rFonts w:hint="eastAsia"/>
          <w:color w:val="000000" w:themeColor="text1"/>
        </w:rPr>
        <w:t>ā</w:t>
      </w:r>
      <w:r w:rsidRPr="00EC46D8">
        <w:rPr>
          <w:color w:val="000000" w:themeColor="text1"/>
        </w:rPr>
        <w:t>ta Nr.CA0009)</w:t>
      </w:r>
      <w:bookmarkEnd w:id="59"/>
      <w:r w:rsidRPr="00EC46D8">
        <w:rPr>
          <w:color w:val="000000" w:themeColor="text1"/>
        </w:rPr>
        <w:t xml:space="preserve"> </w:t>
      </w:r>
      <w:bookmarkEnd w:id="60"/>
      <w:r w:rsidRPr="00EC46D8">
        <w:rPr>
          <w:color w:val="000000" w:themeColor="text1"/>
        </w:rPr>
        <w:t xml:space="preserve">izstrādāto zemes ierīcības projekta dokumentāciju - </w:t>
      </w:r>
      <w:bookmarkStart w:id="61" w:name="_Hlk184893761"/>
      <w:r w:rsidRPr="00EC46D8">
        <w:rPr>
          <w:i/>
          <w:iCs/>
          <w:color w:val="000000" w:themeColor="text1"/>
        </w:rPr>
        <w:t>ZIP_gr_dala_20241210.edoc</w:t>
      </w:r>
      <w:r w:rsidRPr="00EC46D8">
        <w:rPr>
          <w:color w:val="000000" w:themeColor="text1"/>
        </w:rPr>
        <w:t xml:space="preserve"> un</w:t>
      </w:r>
      <w:r w:rsidRPr="00EC46D8">
        <w:t xml:space="preserve"> </w:t>
      </w:r>
      <w:r w:rsidRPr="00EC46D8">
        <w:rPr>
          <w:i/>
          <w:iCs/>
          <w:color w:val="000000" w:themeColor="text1"/>
        </w:rPr>
        <w:t>ZIP_PDF_20241210.e-doc</w:t>
      </w:r>
      <w:r w:rsidRPr="00EC46D8">
        <w:rPr>
          <w:color w:val="000000" w:themeColor="text1"/>
        </w:rPr>
        <w:t>,</w:t>
      </w:r>
      <w:bookmarkEnd w:id="61"/>
      <w:r w:rsidRPr="00EC46D8">
        <w:rPr>
          <w:color w:val="000000" w:themeColor="text1"/>
        </w:rPr>
        <w:t xml:space="preserve"> </w:t>
      </w:r>
      <w:r w:rsidRPr="00EC46D8">
        <w:t>P</w:t>
      </w:r>
      <w:r w:rsidRPr="00EC46D8">
        <w:rPr>
          <w:color w:val="000000" w:themeColor="text1"/>
        </w:rPr>
        <w:t>ašvaldības rīcībā esošo informāciju un spēkā esošos normatīvos aktus, konstatēts:</w:t>
      </w:r>
    </w:p>
    <w:p w14:paraId="5FDD751E" w14:textId="7AC124AF" w:rsidR="002324D3" w:rsidRPr="00956FDA" w:rsidRDefault="002324D3" w:rsidP="002324D3">
      <w:pPr>
        <w:ind w:right="-766" w:firstLine="720"/>
        <w:contextualSpacing/>
        <w:jc w:val="both"/>
        <w:rPr>
          <w:color w:val="000000" w:themeColor="text1"/>
        </w:rPr>
      </w:pPr>
      <w:r w:rsidRPr="00EC46D8">
        <w:rPr>
          <w:color w:val="000000" w:themeColor="text1"/>
        </w:rPr>
        <w:t>Zemes ier</w:t>
      </w:r>
      <w:r w:rsidRPr="00EC46D8">
        <w:rPr>
          <w:rFonts w:hint="eastAsia"/>
          <w:color w:val="000000" w:themeColor="text1"/>
        </w:rPr>
        <w:t>ī</w:t>
      </w:r>
      <w:r w:rsidRPr="00EC46D8">
        <w:rPr>
          <w:color w:val="000000" w:themeColor="text1"/>
        </w:rPr>
        <w:t>c</w:t>
      </w:r>
      <w:r w:rsidRPr="00EC46D8">
        <w:rPr>
          <w:rFonts w:hint="eastAsia"/>
          <w:color w:val="000000" w:themeColor="text1"/>
        </w:rPr>
        <w:t>ī</w:t>
      </w:r>
      <w:r w:rsidRPr="00EC46D8">
        <w:rPr>
          <w:color w:val="000000" w:themeColor="text1"/>
        </w:rPr>
        <w:t>bas projekts izstr</w:t>
      </w:r>
      <w:r w:rsidRPr="00EC46D8">
        <w:rPr>
          <w:rFonts w:hint="eastAsia"/>
          <w:color w:val="000000" w:themeColor="text1"/>
        </w:rPr>
        <w:t>ā</w:t>
      </w:r>
      <w:r w:rsidRPr="00EC46D8">
        <w:rPr>
          <w:color w:val="000000" w:themeColor="text1"/>
        </w:rPr>
        <w:t>d</w:t>
      </w:r>
      <w:r w:rsidRPr="00EC46D8">
        <w:rPr>
          <w:rFonts w:hint="eastAsia"/>
          <w:color w:val="000000" w:themeColor="text1"/>
        </w:rPr>
        <w:t>ā</w:t>
      </w:r>
      <w:r w:rsidRPr="00EC46D8">
        <w:rPr>
          <w:color w:val="000000" w:themeColor="text1"/>
        </w:rPr>
        <w:t>ts</w:t>
      </w:r>
      <w:r w:rsidR="00C260A8">
        <w:rPr>
          <w:color w:val="000000" w:themeColor="text1"/>
        </w:rPr>
        <w:t>,</w:t>
      </w:r>
      <w:r w:rsidRPr="00EC46D8">
        <w:rPr>
          <w:color w:val="000000" w:themeColor="text1"/>
        </w:rPr>
        <w:t xml:space="preserve"> pamatojoties </w:t>
      </w:r>
      <w:r w:rsidRPr="00836FD2">
        <w:t xml:space="preserve">uz Pašvaldības būvvaldes </w:t>
      </w:r>
      <w:r w:rsidRPr="00EC46D8">
        <w:rPr>
          <w:color w:val="000000" w:themeColor="text1"/>
        </w:rPr>
        <w:t>2024.gada 9.jūlija lēmumu Nr. BIS-BV-25-2024-72 “Par zemes ier</w:t>
      </w:r>
      <w:r w:rsidRPr="00EC46D8">
        <w:rPr>
          <w:rFonts w:hint="eastAsia"/>
          <w:color w:val="000000" w:themeColor="text1"/>
        </w:rPr>
        <w:t>ī</w:t>
      </w:r>
      <w:r w:rsidRPr="00EC46D8">
        <w:rPr>
          <w:color w:val="000000" w:themeColor="text1"/>
        </w:rPr>
        <w:t>c</w:t>
      </w:r>
      <w:r w:rsidRPr="00EC46D8">
        <w:rPr>
          <w:rFonts w:hint="eastAsia"/>
          <w:color w:val="000000" w:themeColor="text1"/>
        </w:rPr>
        <w:t>ī</w:t>
      </w:r>
      <w:r w:rsidRPr="00EC46D8">
        <w:rPr>
          <w:color w:val="000000" w:themeColor="text1"/>
        </w:rPr>
        <w:t>bas projekta izstr</w:t>
      </w:r>
      <w:r w:rsidRPr="00EC46D8">
        <w:rPr>
          <w:rFonts w:hint="eastAsia"/>
          <w:color w:val="000000" w:themeColor="text1"/>
        </w:rPr>
        <w:t>ā</w:t>
      </w:r>
      <w:r w:rsidRPr="00EC46D8">
        <w:rPr>
          <w:color w:val="000000" w:themeColor="text1"/>
        </w:rPr>
        <w:t>des nosac</w:t>
      </w:r>
      <w:r w:rsidRPr="00EC46D8">
        <w:rPr>
          <w:rFonts w:hint="eastAsia"/>
          <w:color w:val="000000" w:themeColor="text1"/>
        </w:rPr>
        <w:t>ī</w:t>
      </w:r>
      <w:r w:rsidRPr="00EC46D8">
        <w:rPr>
          <w:color w:val="000000" w:themeColor="text1"/>
        </w:rPr>
        <w:t>jumu izsniegšanu nekustam</w:t>
      </w:r>
      <w:r w:rsidRPr="00EC46D8">
        <w:rPr>
          <w:rFonts w:hint="eastAsia"/>
          <w:color w:val="000000" w:themeColor="text1"/>
        </w:rPr>
        <w:t>ā</w:t>
      </w:r>
      <w:r w:rsidRPr="00EC46D8">
        <w:rPr>
          <w:color w:val="000000" w:themeColor="text1"/>
        </w:rPr>
        <w:t xml:space="preserve"> </w:t>
      </w:r>
      <w:r w:rsidRPr="00EC46D8">
        <w:rPr>
          <w:rFonts w:hint="eastAsia"/>
          <w:color w:val="000000" w:themeColor="text1"/>
        </w:rPr>
        <w:t>ī</w:t>
      </w:r>
      <w:r w:rsidRPr="00EC46D8">
        <w:rPr>
          <w:color w:val="000000" w:themeColor="text1"/>
        </w:rPr>
        <w:t>pašuma Virši Nr. 195/196/207/208 (Virši) zemes vien</w:t>
      </w:r>
      <w:r w:rsidRPr="00EC46D8">
        <w:rPr>
          <w:rFonts w:hint="eastAsia"/>
          <w:color w:val="000000" w:themeColor="text1"/>
        </w:rPr>
        <w:t>ī</w:t>
      </w:r>
      <w:r w:rsidRPr="00EC46D8">
        <w:rPr>
          <w:color w:val="000000" w:themeColor="text1"/>
        </w:rPr>
        <w:t>bas sadalei”.</w:t>
      </w:r>
    </w:p>
    <w:p w14:paraId="4DE2F097" w14:textId="77777777" w:rsidR="002324D3" w:rsidRPr="00956FDA" w:rsidRDefault="002324D3" w:rsidP="002324D3">
      <w:pPr>
        <w:ind w:right="-766" w:firstLine="720"/>
        <w:contextualSpacing/>
        <w:jc w:val="both"/>
        <w:rPr>
          <w:color w:val="000000" w:themeColor="text1"/>
        </w:rPr>
      </w:pPr>
      <w:r w:rsidRPr="00500123">
        <w:rPr>
          <w:color w:val="000000" w:themeColor="text1"/>
        </w:rPr>
        <w:t xml:space="preserve">Zemes ierīcības projekts ir saskaņots ar nekustamo īpašumu īpašnieku, AS “Sadales tīkls”, SIA “Tet”, VSIA </w:t>
      </w:r>
      <w:r w:rsidRPr="00500123">
        <w:rPr>
          <w:rFonts w:hint="eastAsia"/>
          <w:color w:val="000000" w:themeColor="text1"/>
        </w:rPr>
        <w:t>“</w:t>
      </w:r>
      <w:r w:rsidRPr="00500123">
        <w:rPr>
          <w:color w:val="000000" w:themeColor="text1"/>
        </w:rPr>
        <w:t>Zemkop</w:t>
      </w:r>
      <w:r w:rsidRPr="00500123">
        <w:rPr>
          <w:rFonts w:hint="eastAsia"/>
          <w:color w:val="000000" w:themeColor="text1"/>
        </w:rPr>
        <w:t>ī</w:t>
      </w:r>
      <w:r w:rsidRPr="00500123">
        <w:rPr>
          <w:color w:val="000000" w:themeColor="text1"/>
        </w:rPr>
        <w:t xml:space="preserve">bas ministrijas Nekustamie </w:t>
      </w:r>
      <w:r w:rsidRPr="00500123">
        <w:rPr>
          <w:rFonts w:hint="eastAsia"/>
          <w:color w:val="000000" w:themeColor="text1"/>
        </w:rPr>
        <w:t>ī</w:t>
      </w:r>
      <w:r w:rsidRPr="00500123">
        <w:rPr>
          <w:color w:val="000000" w:themeColor="text1"/>
        </w:rPr>
        <w:t>pa</w:t>
      </w:r>
      <w:r w:rsidRPr="00500123">
        <w:rPr>
          <w:rFonts w:hint="eastAsia"/>
          <w:color w:val="000000" w:themeColor="text1"/>
        </w:rPr>
        <w:t>š</w:t>
      </w:r>
      <w:r w:rsidRPr="00500123">
        <w:rPr>
          <w:color w:val="000000" w:themeColor="text1"/>
        </w:rPr>
        <w:t>umi</w:t>
      </w:r>
      <w:r w:rsidRPr="00500123">
        <w:rPr>
          <w:rFonts w:hint="eastAsia"/>
          <w:color w:val="000000" w:themeColor="text1"/>
        </w:rPr>
        <w:t>”</w:t>
      </w:r>
      <w:r w:rsidRPr="00500123">
        <w:rPr>
          <w:color w:val="000000" w:themeColor="text1"/>
        </w:rPr>
        <w:t>, Pašvaldības būvvaldi un reģistrēts SIA “Mērniecības Datu Centrs” datu bāzē.</w:t>
      </w:r>
      <w:r w:rsidRPr="00956FDA">
        <w:rPr>
          <w:color w:val="000000" w:themeColor="text1"/>
        </w:rPr>
        <w:t xml:space="preserve"> </w:t>
      </w:r>
    </w:p>
    <w:p w14:paraId="1634B1E4" w14:textId="77777777" w:rsidR="002324D3" w:rsidRPr="00956FDA" w:rsidRDefault="002324D3" w:rsidP="002324D3">
      <w:pPr>
        <w:ind w:right="-766"/>
        <w:jc w:val="both"/>
        <w:rPr>
          <w:color w:val="000000" w:themeColor="text1"/>
        </w:rPr>
      </w:pPr>
      <w:r w:rsidRPr="00956FDA">
        <w:rPr>
          <w:color w:val="000000" w:themeColor="text1"/>
        </w:rPr>
        <w:tab/>
        <w:t>Zemes ier</w:t>
      </w:r>
      <w:r w:rsidRPr="00956FDA">
        <w:rPr>
          <w:rFonts w:hint="eastAsia"/>
          <w:color w:val="000000" w:themeColor="text1"/>
        </w:rPr>
        <w:t>ī</w:t>
      </w:r>
      <w:r w:rsidRPr="00956FDA">
        <w:rPr>
          <w:color w:val="000000" w:themeColor="text1"/>
        </w:rPr>
        <w:t>c</w:t>
      </w:r>
      <w:r w:rsidRPr="00956FDA">
        <w:rPr>
          <w:rFonts w:hint="eastAsia"/>
          <w:color w:val="000000" w:themeColor="text1"/>
        </w:rPr>
        <w:t>ī</w:t>
      </w:r>
      <w:r w:rsidRPr="00956FDA">
        <w:rPr>
          <w:color w:val="000000" w:themeColor="text1"/>
        </w:rPr>
        <w:t>bas likums nosaka:</w:t>
      </w:r>
    </w:p>
    <w:p w14:paraId="7E9933EB" w14:textId="77777777" w:rsidR="002324D3" w:rsidRPr="00956FDA" w:rsidRDefault="002324D3" w:rsidP="002324D3">
      <w:pPr>
        <w:ind w:right="-766" w:firstLine="709"/>
        <w:jc w:val="both"/>
        <w:rPr>
          <w:color w:val="000000" w:themeColor="text1"/>
        </w:rPr>
      </w:pPr>
      <w:r w:rsidRPr="00956FDA">
        <w:rPr>
          <w:color w:val="000000" w:themeColor="text1"/>
        </w:rPr>
        <w:t>3.pants - Zemes ier</w:t>
      </w:r>
      <w:r w:rsidRPr="00956FDA">
        <w:rPr>
          <w:rFonts w:hint="eastAsia"/>
          <w:color w:val="000000" w:themeColor="text1"/>
        </w:rPr>
        <w:t>ī</w:t>
      </w:r>
      <w:r w:rsidRPr="00956FDA">
        <w:rPr>
          <w:color w:val="000000" w:themeColor="text1"/>
        </w:rPr>
        <w:t>c</w:t>
      </w:r>
      <w:r w:rsidRPr="00956FDA">
        <w:rPr>
          <w:rFonts w:hint="eastAsia"/>
          <w:color w:val="000000" w:themeColor="text1"/>
        </w:rPr>
        <w:t>ī</w:t>
      </w:r>
      <w:r w:rsidRPr="00956FDA">
        <w:rPr>
          <w:color w:val="000000" w:themeColor="text1"/>
        </w:rPr>
        <w:t>ba ietver: 1) zemes ier</w:t>
      </w:r>
      <w:r w:rsidRPr="00956FDA">
        <w:rPr>
          <w:rFonts w:hint="eastAsia"/>
          <w:color w:val="000000" w:themeColor="text1"/>
        </w:rPr>
        <w:t>ī</w:t>
      </w:r>
      <w:r w:rsidRPr="00956FDA">
        <w:rPr>
          <w:color w:val="000000" w:themeColor="text1"/>
        </w:rPr>
        <w:t>c</w:t>
      </w:r>
      <w:r w:rsidRPr="00956FDA">
        <w:rPr>
          <w:rFonts w:hint="eastAsia"/>
          <w:color w:val="000000" w:themeColor="text1"/>
        </w:rPr>
        <w:t>ī</w:t>
      </w:r>
      <w:r w:rsidRPr="00956FDA">
        <w:rPr>
          <w:color w:val="000000" w:themeColor="text1"/>
        </w:rPr>
        <w:t>bas projekta izstr</w:t>
      </w:r>
      <w:r w:rsidRPr="00956FDA">
        <w:rPr>
          <w:rFonts w:hint="eastAsia"/>
          <w:color w:val="000000" w:themeColor="text1"/>
        </w:rPr>
        <w:t>ā</w:t>
      </w:r>
      <w:r w:rsidRPr="00956FDA">
        <w:rPr>
          <w:color w:val="000000" w:themeColor="text1"/>
        </w:rPr>
        <w:t>di; 2) zemes lietošanas veida noteikšanu.</w:t>
      </w:r>
    </w:p>
    <w:p w14:paraId="5669B222" w14:textId="77777777" w:rsidR="002324D3" w:rsidRPr="00956FDA" w:rsidRDefault="002324D3" w:rsidP="002324D3">
      <w:pPr>
        <w:ind w:right="-766" w:firstLine="709"/>
        <w:jc w:val="both"/>
        <w:rPr>
          <w:color w:val="000000" w:themeColor="text1"/>
        </w:rPr>
      </w:pPr>
      <w:r w:rsidRPr="00956FDA">
        <w:rPr>
          <w:color w:val="000000" w:themeColor="text1"/>
        </w:rPr>
        <w:t>4.panta pirm</w:t>
      </w:r>
      <w:r w:rsidRPr="00956FDA">
        <w:rPr>
          <w:rFonts w:hint="eastAsia"/>
          <w:color w:val="000000" w:themeColor="text1"/>
        </w:rPr>
        <w:t>ā</w:t>
      </w:r>
      <w:r w:rsidRPr="00956FDA">
        <w:rPr>
          <w:color w:val="000000" w:themeColor="text1"/>
        </w:rPr>
        <w:t xml:space="preserve"> da</w:t>
      </w:r>
      <w:r w:rsidRPr="00956FDA">
        <w:rPr>
          <w:rFonts w:hint="eastAsia"/>
          <w:color w:val="000000" w:themeColor="text1"/>
        </w:rPr>
        <w:t>ļ</w:t>
      </w:r>
      <w:r w:rsidRPr="00956FDA">
        <w:rPr>
          <w:color w:val="000000" w:themeColor="text1"/>
        </w:rPr>
        <w:t>a - Zemes ier</w:t>
      </w:r>
      <w:r w:rsidRPr="00956FDA">
        <w:rPr>
          <w:rFonts w:hint="eastAsia"/>
          <w:color w:val="000000" w:themeColor="text1"/>
        </w:rPr>
        <w:t>ī</w:t>
      </w:r>
      <w:r w:rsidRPr="00956FDA">
        <w:rPr>
          <w:color w:val="000000" w:themeColor="text1"/>
        </w:rPr>
        <w:t>c</w:t>
      </w:r>
      <w:r w:rsidRPr="00956FDA">
        <w:rPr>
          <w:rFonts w:hint="eastAsia"/>
          <w:color w:val="000000" w:themeColor="text1"/>
        </w:rPr>
        <w:t>ī</w:t>
      </w:r>
      <w:r w:rsidRPr="00956FDA">
        <w:rPr>
          <w:color w:val="000000" w:themeColor="text1"/>
        </w:rPr>
        <w:t>bas darbus veic sertific</w:t>
      </w:r>
      <w:r w:rsidRPr="00956FDA">
        <w:rPr>
          <w:rFonts w:hint="eastAsia"/>
          <w:color w:val="000000" w:themeColor="text1"/>
        </w:rPr>
        <w:t>ē</w:t>
      </w:r>
      <w:r w:rsidRPr="00956FDA">
        <w:rPr>
          <w:color w:val="000000" w:themeColor="text1"/>
        </w:rPr>
        <w:t>tas personas, kuru civiltiesisk</w:t>
      </w:r>
      <w:r w:rsidRPr="00956FDA">
        <w:rPr>
          <w:rFonts w:hint="eastAsia"/>
          <w:color w:val="000000" w:themeColor="text1"/>
        </w:rPr>
        <w:t>ā</w:t>
      </w:r>
      <w:r w:rsidRPr="00956FDA">
        <w:rPr>
          <w:color w:val="000000" w:themeColor="text1"/>
        </w:rPr>
        <w:t xml:space="preserve"> atbild</w:t>
      </w:r>
      <w:r w:rsidRPr="00956FDA">
        <w:rPr>
          <w:rFonts w:hint="eastAsia"/>
          <w:color w:val="000000" w:themeColor="text1"/>
        </w:rPr>
        <w:t>ī</w:t>
      </w:r>
      <w:r w:rsidRPr="00956FDA">
        <w:rPr>
          <w:color w:val="000000" w:themeColor="text1"/>
        </w:rPr>
        <w:t>ba par profesion</w:t>
      </w:r>
      <w:r w:rsidRPr="00956FDA">
        <w:rPr>
          <w:rFonts w:hint="eastAsia"/>
          <w:color w:val="000000" w:themeColor="text1"/>
        </w:rPr>
        <w:t>ā</w:t>
      </w:r>
      <w:r w:rsidRPr="00956FDA">
        <w:rPr>
          <w:color w:val="000000" w:themeColor="text1"/>
        </w:rPr>
        <w:t>lo darb</w:t>
      </w:r>
      <w:r w:rsidRPr="00956FDA">
        <w:rPr>
          <w:rFonts w:hint="eastAsia"/>
          <w:color w:val="000000" w:themeColor="text1"/>
        </w:rPr>
        <w:t>ī</w:t>
      </w:r>
      <w:r w:rsidRPr="00956FDA">
        <w:rPr>
          <w:color w:val="000000" w:themeColor="text1"/>
        </w:rPr>
        <w:t>bu ir apdrošin</w:t>
      </w:r>
      <w:r w:rsidRPr="00956FDA">
        <w:rPr>
          <w:rFonts w:hint="eastAsia"/>
          <w:color w:val="000000" w:themeColor="text1"/>
        </w:rPr>
        <w:t>ā</w:t>
      </w:r>
      <w:r w:rsidRPr="00956FDA">
        <w:rPr>
          <w:color w:val="000000" w:themeColor="text1"/>
        </w:rPr>
        <w:t xml:space="preserve">ta. </w:t>
      </w:r>
    </w:p>
    <w:p w14:paraId="2FE3B49E" w14:textId="77777777" w:rsidR="002324D3" w:rsidRPr="00956FDA" w:rsidRDefault="002324D3" w:rsidP="002324D3">
      <w:pPr>
        <w:ind w:right="-766" w:firstLine="709"/>
        <w:jc w:val="both"/>
        <w:rPr>
          <w:color w:val="000000" w:themeColor="text1"/>
        </w:rPr>
      </w:pPr>
      <w:r w:rsidRPr="00956FDA">
        <w:rPr>
          <w:color w:val="000000" w:themeColor="text1"/>
        </w:rPr>
        <w:t>19.pants - Zemes ier</w:t>
      </w:r>
      <w:r w:rsidRPr="00956FDA">
        <w:rPr>
          <w:rFonts w:hint="eastAsia"/>
          <w:color w:val="000000" w:themeColor="text1"/>
        </w:rPr>
        <w:t>ī</w:t>
      </w:r>
      <w:r w:rsidRPr="00956FDA">
        <w:rPr>
          <w:color w:val="000000" w:themeColor="text1"/>
        </w:rPr>
        <w:t>c</w:t>
      </w:r>
      <w:r w:rsidRPr="00956FDA">
        <w:rPr>
          <w:rFonts w:hint="eastAsia"/>
          <w:color w:val="000000" w:themeColor="text1"/>
        </w:rPr>
        <w:t>ī</w:t>
      </w:r>
      <w:r w:rsidRPr="00956FDA">
        <w:rPr>
          <w:color w:val="000000" w:themeColor="text1"/>
        </w:rPr>
        <w:t>bas projektu un t</w:t>
      </w:r>
      <w:r w:rsidRPr="00956FDA">
        <w:rPr>
          <w:rFonts w:hint="eastAsia"/>
          <w:color w:val="000000" w:themeColor="text1"/>
        </w:rPr>
        <w:t>ā</w:t>
      </w:r>
      <w:r w:rsidRPr="00956FDA">
        <w:rPr>
          <w:color w:val="000000" w:themeColor="text1"/>
        </w:rPr>
        <w:t xml:space="preserve"> groz</w:t>
      </w:r>
      <w:r w:rsidRPr="00956FDA">
        <w:rPr>
          <w:rFonts w:hint="eastAsia"/>
          <w:color w:val="000000" w:themeColor="text1"/>
        </w:rPr>
        <w:t>ī</w:t>
      </w:r>
      <w:r w:rsidRPr="00956FDA">
        <w:rPr>
          <w:color w:val="000000" w:themeColor="text1"/>
        </w:rPr>
        <w:t>jumus apstiprina viet</w:t>
      </w:r>
      <w:r w:rsidRPr="00956FDA">
        <w:rPr>
          <w:rFonts w:hint="eastAsia"/>
          <w:color w:val="000000" w:themeColor="text1"/>
        </w:rPr>
        <w:t>ē</w:t>
      </w:r>
      <w:r w:rsidRPr="00956FDA">
        <w:rPr>
          <w:color w:val="000000" w:themeColor="text1"/>
        </w:rPr>
        <w:t>j</w:t>
      </w:r>
      <w:r w:rsidRPr="00956FDA">
        <w:rPr>
          <w:rFonts w:hint="eastAsia"/>
          <w:color w:val="000000" w:themeColor="text1"/>
        </w:rPr>
        <w:t>ā</w:t>
      </w:r>
      <w:r w:rsidRPr="00956FDA">
        <w:rPr>
          <w:color w:val="000000" w:themeColor="text1"/>
        </w:rPr>
        <w:t xml:space="preserve"> pašvald</w:t>
      </w:r>
      <w:r w:rsidRPr="00956FDA">
        <w:rPr>
          <w:rFonts w:hint="eastAsia"/>
          <w:color w:val="000000" w:themeColor="text1"/>
        </w:rPr>
        <w:t>ī</w:t>
      </w:r>
      <w:r w:rsidRPr="00956FDA">
        <w:rPr>
          <w:color w:val="000000" w:themeColor="text1"/>
        </w:rPr>
        <w:t>ba, izdodot administrat</w:t>
      </w:r>
      <w:r w:rsidRPr="00956FDA">
        <w:rPr>
          <w:rFonts w:hint="eastAsia"/>
          <w:color w:val="000000" w:themeColor="text1"/>
        </w:rPr>
        <w:t>ī</w:t>
      </w:r>
      <w:r w:rsidRPr="00956FDA">
        <w:rPr>
          <w:color w:val="000000" w:themeColor="text1"/>
        </w:rPr>
        <w:t>vo aktu.</w:t>
      </w:r>
    </w:p>
    <w:p w14:paraId="4D94EB50" w14:textId="77777777" w:rsidR="002324D3" w:rsidRPr="00956FDA" w:rsidRDefault="002324D3" w:rsidP="002324D3">
      <w:pPr>
        <w:ind w:right="-766" w:firstLine="709"/>
        <w:jc w:val="both"/>
        <w:rPr>
          <w:color w:val="000000" w:themeColor="text1"/>
        </w:rPr>
      </w:pPr>
      <w:r w:rsidRPr="00956FDA">
        <w:rPr>
          <w:color w:val="000000" w:themeColor="text1"/>
        </w:rPr>
        <w:t>22.panta pirm</w:t>
      </w:r>
      <w:r w:rsidRPr="00956FDA">
        <w:rPr>
          <w:rFonts w:hint="eastAsia"/>
          <w:color w:val="000000" w:themeColor="text1"/>
        </w:rPr>
        <w:t>ā</w:t>
      </w:r>
      <w:r w:rsidRPr="00956FDA">
        <w:rPr>
          <w:color w:val="000000" w:themeColor="text1"/>
        </w:rPr>
        <w:t xml:space="preserve"> da</w:t>
      </w:r>
      <w:r w:rsidRPr="00956FDA">
        <w:rPr>
          <w:rFonts w:hint="eastAsia"/>
          <w:color w:val="000000" w:themeColor="text1"/>
        </w:rPr>
        <w:t>ļ</w:t>
      </w:r>
      <w:r w:rsidRPr="00956FDA">
        <w:rPr>
          <w:color w:val="000000" w:themeColor="text1"/>
        </w:rPr>
        <w:t>a - Zemes ier</w:t>
      </w:r>
      <w:r w:rsidRPr="00956FDA">
        <w:rPr>
          <w:rFonts w:hint="eastAsia"/>
          <w:color w:val="000000" w:themeColor="text1"/>
        </w:rPr>
        <w:t>ī</w:t>
      </w:r>
      <w:r w:rsidRPr="00956FDA">
        <w:rPr>
          <w:color w:val="000000" w:themeColor="text1"/>
        </w:rPr>
        <w:t>c</w:t>
      </w:r>
      <w:r w:rsidRPr="00956FDA">
        <w:rPr>
          <w:rFonts w:hint="eastAsia"/>
          <w:color w:val="000000" w:themeColor="text1"/>
        </w:rPr>
        <w:t>ī</w:t>
      </w:r>
      <w:r w:rsidRPr="00956FDA">
        <w:rPr>
          <w:color w:val="000000" w:themeColor="text1"/>
        </w:rPr>
        <w:t>bas projekts un t</w:t>
      </w:r>
      <w:r w:rsidRPr="00956FDA">
        <w:rPr>
          <w:rFonts w:hint="eastAsia"/>
          <w:color w:val="000000" w:themeColor="text1"/>
        </w:rPr>
        <w:t>ā</w:t>
      </w:r>
      <w:r w:rsidRPr="00956FDA">
        <w:rPr>
          <w:color w:val="000000" w:themeColor="text1"/>
        </w:rPr>
        <w:t xml:space="preserve"> groz</w:t>
      </w:r>
      <w:r w:rsidRPr="00956FDA">
        <w:rPr>
          <w:rFonts w:hint="eastAsia"/>
          <w:color w:val="000000" w:themeColor="text1"/>
        </w:rPr>
        <w:t>ī</w:t>
      </w:r>
      <w:r w:rsidRPr="00956FDA">
        <w:rPr>
          <w:color w:val="000000" w:themeColor="text1"/>
        </w:rPr>
        <w:t xml:space="preserve">jumi </w:t>
      </w:r>
      <w:r w:rsidRPr="00956FDA">
        <w:rPr>
          <w:rFonts w:hint="eastAsia"/>
          <w:color w:val="000000" w:themeColor="text1"/>
        </w:rPr>
        <w:t>ī</w:t>
      </w:r>
      <w:r w:rsidRPr="00956FDA">
        <w:rPr>
          <w:color w:val="000000" w:themeColor="text1"/>
        </w:rPr>
        <w:t xml:space="preserve">stenojami </w:t>
      </w:r>
      <w:r w:rsidRPr="00956FDA">
        <w:rPr>
          <w:rFonts w:hint="eastAsia"/>
          <w:color w:val="000000" w:themeColor="text1"/>
        </w:rPr>
        <w:t>č</w:t>
      </w:r>
      <w:r w:rsidRPr="00956FDA">
        <w:rPr>
          <w:color w:val="000000" w:themeColor="text1"/>
        </w:rPr>
        <w:t>etru gadu laik</w:t>
      </w:r>
      <w:r w:rsidRPr="00956FDA">
        <w:rPr>
          <w:rFonts w:hint="eastAsia"/>
          <w:color w:val="000000" w:themeColor="text1"/>
        </w:rPr>
        <w:t>ā</w:t>
      </w:r>
      <w:r w:rsidRPr="00956FDA">
        <w:rPr>
          <w:color w:val="000000" w:themeColor="text1"/>
        </w:rPr>
        <w:t xml:space="preserve"> p</w:t>
      </w:r>
      <w:r w:rsidRPr="00956FDA">
        <w:rPr>
          <w:rFonts w:hint="eastAsia"/>
          <w:color w:val="000000" w:themeColor="text1"/>
        </w:rPr>
        <w:t>ē</w:t>
      </w:r>
      <w:r w:rsidRPr="00956FDA">
        <w:rPr>
          <w:color w:val="000000" w:themeColor="text1"/>
        </w:rPr>
        <w:t>c zemes ier</w:t>
      </w:r>
      <w:r w:rsidRPr="00956FDA">
        <w:rPr>
          <w:rFonts w:hint="eastAsia"/>
          <w:color w:val="000000" w:themeColor="text1"/>
        </w:rPr>
        <w:t>ī</w:t>
      </w:r>
      <w:r w:rsidRPr="00956FDA">
        <w:rPr>
          <w:color w:val="000000" w:themeColor="text1"/>
        </w:rPr>
        <w:t>c</w:t>
      </w:r>
      <w:r w:rsidRPr="00956FDA">
        <w:rPr>
          <w:rFonts w:hint="eastAsia"/>
          <w:color w:val="000000" w:themeColor="text1"/>
        </w:rPr>
        <w:t>ī</w:t>
      </w:r>
      <w:r w:rsidRPr="00956FDA">
        <w:rPr>
          <w:color w:val="000000" w:themeColor="text1"/>
        </w:rPr>
        <w:t>bas projekta apstiprin</w:t>
      </w:r>
      <w:r w:rsidRPr="00956FDA">
        <w:rPr>
          <w:rFonts w:hint="eastAsia"/>
          <w:color w:val="000000" w:themeColor="text1"/>
        </w:rPr>
        <w:t>āš</w:t>
      </w:r>
      <w:r w:rsidRPr="00956FDA">
        <w:rPr>
          <w:color w:val="000000" w:themeColor="text1"/>
        </w:rPr>
        <w:t>anas. Zemes ier</w:t>
      </w:r>
      <w:r w:rsidRPr="00956FDA">
        <w:rPr>
          <w:rFonts w:hint="eastAsia"/>
          <w:color w:val="000000" w:themeColor="text1"/>
        </w:rPr>
        <w:t>ī</w:t>
      </w:r>
      <w:r w:rsidRPr="00956FDA">
        <w:rPr>
          <w:color w:val="000000" w:themeColor="text1"/>
        </w:rPr>
        <w:t>c</w:t>
      </w:r>
      <w:r w:rsidRPr="00956FDA">
        <w:rPr>
          <w:rFonts w:hint="eastAsia"/>
          <w:color w:val="000000" w:themeColor="text1"/>
        </w:rPr>
        <w:t>ī</w:t>
      </w:r>
      <w:r w:rsidRPr="00956FDA">
        <w:rPr>
          <w:color w:val="000000" w:themeColor="text1"/>
        </w:rPr>
        <w:t xml:space="preserve">bas projekts ir </w:t>
      </w:r>
      <w:r w:rsidRPr="00956FDA">
        <w:rPr>
          <w:rFonts w:hint="eastAsia"/>
          <w:color w:val="000000" w:themeColor="text1"/>
        </w:rPr>
        <w:t>ī</w:t>
      </w:r>
      <w:r w:rsidRPr="00956FDA">
        <w:rPr>
          <w:color w:val="000000" w:themeColor="text1"/>
        </w:rPr>
        <w:t>stenots, ja projekt</w:t>
      </w:r>
      <w:r w:rsidRPr="00956FDA">
        <w:rPr>
          <w:rFonts w:hint="eastAsia"/>
          <w:color w:val="000000" w:themeColor="text1"/>
        </w:rPr>
        <w:t>ē</w:t>
      </w:r>
      <w:r w:rsidRPr="00956FDA">
        <w:rPr>
          <w:color w:val="000000" w:themeColor="text1"/>
        </w:rPr>
        <w:t>t</w:t>
      </w:r>
      <w:r w:rsidRPr="00956FDA">
        <w:rPr>
          <w:rFonts w:hint="eastAsia"/>
          <w:color w:val="000000" w:themeColor="text1"/>
        </w:rPr>
        <w:t>ā</w:t>
      </w:r>
      <w:r w:rsidRPr="00956FDA">
        <w:rPr>
          <w:color w:val="000000" w:themeColor="text1"/>
        </w:rPr>
        <w:t xml:space="preserve"> teritorija ir kadastr</w:t>
      </w:r>
      <w:r w:rsidRPr="00956FDA">
        <w:rPr>
          <w:rFonts w:hint="eastAsia"/>
          <w:color w:val="000000" w:themeColor="text1"/>
        </w:rPr>
        <w:t>ā</w:t>
      </w:r>
      <w:r w:rsidRPr="00956FDA">
        <w:rPr>
          <w:color w:val="000000" w:themeColor="text1"/>
        </w:rPr>
        <w:t>li uzm</w:t>
      </w:r>
      <w:r w:rsidRPr="00956FDA">
        <w:rPr>
          <w:rFonts w:hint="eastAsia"/>
          <w:color w:val="000000" w:themeColor="text1"/>
        </w:rPr>
        <w:t>ē</w:t>
      </w:r>
      <w:r w:rsidRPr="00956FDA">
        <w:rPr>
          <w:color w:val="000000" w:themeColor="text1"/>
        </w:rPr>
        <w:t>r</w:t>
      </w:r>
      <w:r w:rsidRPr="00956FDA">
        <w:rPr>
          <w:rFonts w:hint="eastAsia"/>
          <w:color w:val="000000" w:themeColor="text1"/>
        </w:rPr>
        <w:t>ī</w:t>
      </w:r>
      <w:r w:rsidRPr="00956FDA">
        <w:rPr>
          <w:color w:val="000000" w:themeColor="text1"/>
        </w:rPr>
        <w:t>ta, re</w:t>
      </w:r>
      <w:r w:rsidRPr="00956FDA">
        <w:rPr>
          <w:rFonts w:hint="eastAsia"/>
          <w:color w:val="000000" w:themeColor="text1"/>
        </w:rPr>
        <w:t>ģ</w:t>
      </w:r>
      <w:r w:rsidRPr="00956FDA">
        <w:rPr>
          <w:color w:val="000000" w:themeColor="text1"/>
        </w:rPr>
        <w:t>istr</w:t>
      </w:r>
      <w:r w:rsidRPr="00956FDA">
        <w:rPr>
          <w:rFonts w:hint="eastAsia"/>
          <w:color w:val="000000" w:themeColor="text1"/>
        </w:rPr>
        <w:t>ē</w:t>
      </w:r>
      <w:r w:rsidRPr="00956FDA">
        <w:rPr>
          <w:color w:val="000000" w:themeColor="text1"/>
        </w:rPr>
        <w:t>ta Nekustam</w:t>
      </w:r>
      <w:r w:rsidRPr="00956FDA">
        <w:rPr>
          <w:rFonts w:hint="eastAsia"/>
          <w:color w:val="000000" w:themeColor="text1"/>
        </w:rPr>
        <w:t>ā</w:t>
      </w:r>
      <w:r w:rsidRPr="00956FDA">
        <w:rPr>
          <w:color w:val="000000" w:themeColor="text1"/>
        </w:rPr>
        <w:t xml:space="preserve"> </w:t>
      </w:r>
      <w:r w:rsidRPr="00956FDA">
        <w:rPr>
          <w:rFonts w:hint="eastAsia"/>
          <w:color w:val="000000" w:themeColor="text1"/>
        </w:rPr>
        <w:t>ī</w:t>
      </w:r>
      <w:r w:rsidRPr="00956FDA">
        <w:rPr>
          <w:color w:val="000000" w:themeColor="text1"/>
        </w:rPr>
        <w:t>pašuma valsts kadastra inform</w:t>
      </w:r>
      <w:r w:rsidRPr="00956FDA">
        <w:rPr>
          <w:rFonts w:hint="eastAsia"/>
          <w:color w:val="000000" w:themeColor="text1"/>
        </w:rPr>
        <w:t>ā</w:t>
      </w:r>
      <w:r w:rsidRPr="00956FDA">
        <w:rPr>
          <w:color w:val="000000" w:themeColor="text1"/>
        </w:rPr>
        <w:t>cijas sist</w:t>
      </w:r>
      <w:r w:rsidRPr="00956FDA">
        <w:rPr>
          <w:rFonts w:hint="eastAsia"/>
          <w:color w:val="000000" w:themeColor="text1"/>
        </w:rPr>
        <w:t>ē</w:t>
      </w:r>
      <w:r w:rsidRPr="00956FDA">
        <w:rPr>
          <w:color w:val="000000" w:themeColor="text1"/>
        </w:rPr>
        <w:t>m</w:t>
      </w:r>
      <w:r w:rsidRPr="00956FDA">
        <w:rPr>
          <w:rFonts w:hint="eastAsia"/>
          <w:color w:val="000000" w:themeColor="text1"/>
        </w:rPr>
        <w:t>ā</w:t>
      </w:r>
      <w:r w:rsidRPr="00956FDA">
        <w:rPr>
          <w:color w:val="000000" w:themeColor="text1"/>
        </w:rPr>
        <w:t xml:space="preserve"> un ierakst</w:t>
      </w:r>
      <w:r w:rsidRPr="00956FDA">
        <w:rPr>
          <w:rFonts w:hint="eastAsia"/>
          <w:color w:val="000000" w:themeColor="text1"/>
        </w:rPr>
        <w:t>ī</w:t>
      </w:r>
      <w:r w:rsidRPr="00956FDA">
        <w:rPr>
          <w:color w:val="000000" w:themeColor="text1"/>
        </w:rPr>
        <w:t>ta zemesgr</w:t>
      </w:r>
      <w:r w:rsidRPr="00956FDA">
        <w:rPr>
          <w:rFonts w:hint="eastAsia"/>
          <w:color w:val="000000" w:themeColor="text1"/>
        </w:rPr>
        <w:t>ā</w:t>
      </w:r>
      <w:r w:rsidRPr="00956FDA">
        <w:rPr>
          <w:color w:val="000000" w:themeColor="text1"/>
        </w:rPr>
        <w:t>mat</w:t>
      </w:r>
      <w:r w:rsidRPr="00956FDA">
        <w:rPr>
          <w:rFonts w:hint="eastAsia"/>
          <w:color w:val="000000" w:themeColor="text1"/>
        </w:rPr>
        <w:t>ā</w:t>
      </w:r>
      <w:r w:rsidRPr="00956FDA">
        <w:rPr>
          <w:color w:val="000000" w:themeColor="text1"/>
        </w:rPr>
        <w:t>.</w:t>
      </w:r>
    </w:p>
    <w:p w14:paraId="651434B3" w14:textId="77777777" w:rsidR="002324D3" w:rsidRPr="00956FDA" w:rsidRDefault="002324D3" w:rsidP="002324D3">
      <w:pPr>
        <w:ind w:right="-766" w:firstLine="720"/>
        <w:jc w:val="both"/>
        <w:rPr>
          <w:color w:val="000000" w:themeColor="text1"/>
        </w:rPr>
      </w:pPr>
      <w:r w:rsidRPr="00956FDA">
        <w:rPr>
          <w:color w:val="000000" w:themeColor="text1"/>
        </w:rPr>
        <w:t>Ministru kabineta 2016.gada 2.augusta noteikumi Nr.505 “Zemes ier</w:t>
      </w:r>
      <w:r w:rsidRPr="00956FDA">
        <w:rPr>
          <w:rFonts w:hint="eastAsia"/>
          <w:color w:val="000000" w:themeColor="text1"/>
        </w:rPr>
        <w:t>ī</w:t>
      </w:r>
      <w:r w:rsidRPr="00956FDA">
        <w:rPr>
          <w:color w:val="000000" w:themeColor="text1"/>
        </w:rPr>
        <w:t>c</w:t>
      </w:r>
      <w:r w:rsidRPr="00956FDA">
        <w:rPr>
          <w:rFonts w:hint="eastAsia"/>
          <w:color w:val="000000" w:themeColor="text1"/>
        </w:rPr>
        <w:t>ī</w:t>
      </w:r>
      <w:r w:rsidRPr="00956FDA">
        <w:rPr>
          <w:color w:val="000000" w:themeColor="text1"/>
        </w:rPr>
        <w:t>bas projekta izstr</w:t>
      </w:r>
      <w:r w:rsidRPr="00956FDA">
        <w:rPr>
          <w:rFonts w:hint="eastAsia"/>
          <w:color w:val="000000" w:themeColor="text1"/>
        </w:rPr>
        <w:t>ā</w:t>
      </w:r>
      <w:r w:rsidRPr="00956FDA">
        <w:rPr>
          <w:color w:val="000000" w:themeColor="text1"/>
        </w:rPr>
        <w:t>des noteikumi” nosaka:</w:t>
      </w:r>
    </w:p>
    <w:p w14:paraId="5336B2A8" w14:textId="77777777" w:rsidR="002324D3" w:rsidRPr="00956FDA" w:rsidRDefault="002324D3" w:rsidP="002324D3">
      <w:pPr>
        <w:ind w:right="-766" w:firstLine="709"/>
        <w:jc w:val="both"/>
        <w:rPr>
          <w:color w:val="000000" w:themeColor="text1"/>
        </w:rPr>
      </w:pPr>
      <w:r w:rsidRPr="00956FDA">
        <w:rPr>
          <w:color w:val="000000" w:themeColor="text1"/>
        </w:rPr>
        <w:t>25.punkts - P</w:t>
      </w:r>
      <w:r w:rsidRPr="00956FDA">
        <w:rPr>
          <w:rFonts w:hint="eastAsia"/>
          <w:color w:val="000000" w:themeColor="text1"/>
        </w:rPr>
        <w:t>ē</w:t>
      </w:r>
      <w:r w:rsidRPr="00956FDA">
        <w:rPr>
          <w:color w:val="000000" w:themeColor="text1"/>
        </w:rPr>
        <w:t>c projekta saska</w:t>
      </w:r>
      <w:r w:rsidRPr="00956FDA">
        <w:rPr>
          <w:rFonts w:hint="eastAsia"/>
          <w:color w:val="000000" w:themeColor="text1"/>
        </w:rPr>
        <w:t>ņ</w:t>
      </w:r>
      <w:r w:rsidRPr="00956FDA">
        <w:rPr>
          <w:color w:val="000000" w:themeColor="text1"/>
        </w:rPr>
        <w:t>ošanas ar ierosin</w:t>
      </w:r>
      <w:r w:rsidRPr="00956FDA">
        <w:rPr>
          <w:rFonts w:hint="eastAsia"/>
          <w:color w:val="000000" w:themeColor="text1"/>
        </w:rPr>
        <w:t>ā</w:t>
      </w:r>
      <w:r w:rsidRPr="00956FDA">
        <w:rPr>
          <w:color w:val="000000" w:themeColor="text1"/>
        </w:rPr>
        <w:t>t</w:t>
      </w:r>
      <w:r w:rsidRPr="00956FDA">
        <w:rPr>
          <w:rFonts w:hint="eastAsia"/>
          <w:color w:val="000000" w:themeColor="text1"/>
        </w:rPr>
        <w:t>ā</w:t>
      </w:r>
      <w:r w:rsidRPr="00956FDA">
        <w:rPr>
          <w:color w:val="000000" w:themeColor="text1"/>
        </w:rPr>
        <w:t>ju, k</w:t>
      </w:r>
      <w:r w:rsidRPr="00956FDA">
        <w:rPr>
          <w:rFonts w:hint="eastAsia"/>
          <w:color w:val="000000" w:themeColor="text1"/>
        </w:rPr>
        <w:t>ā</w:t>
      </w:r>
      <w:r w:rsidRPr="00956FDA">
        <w:rPr>
          <w:color w:val="000000" w:themeColor="text1"/>
        </w:rPr>
        <w:t xml:space="preserve"> ar</w:t>
      </w:r>
      <w:r w:rsidRPr="00956FDA">
        <w:rPr>
          <w:rFonts w:hint="eastAsia"/>
          <w:color w:val="000000" w:themeColor="text1"/>
        </w:rPr>
        <w:t>ī</w:t>
      </w:r>
      <w:r w:rsidRPr="00956FDA">
        <w:rPr>
          <w:color w:val="000000" w:themeColor="text1"/>
        </w:rPr>
        <w:t xml:space="preserve"> ar citiem zemes </w:t>
      </w:r>
      <w:r w:rsidRPr="00956FDA">
        <w:rPr>
          <w:rFonts w:hint="eastAsia"/>
          <w:color w:val="000000" w:themeColor="text1"/>
        </w:rPr>
        <w:t>ī</w:t>
      </w:r>
      <w:r w:rsidRPr="00956FDA">
        <w:rPr>
          <w:color w:val="000000" w:themeColor="text1"/>
        </w:rPr>
        <w:t>pašniekiem, ja š</w:t>
      </w:r>
      <w:r w:rsidRPr="00956FDA">
        <w:rPr>
          <w:rFonts w:hint="eastAsia"/>
          <w:color w:val="000000" w:themeColor="text1"/>
        </w:rPr>
        <w:t>ā</w:t>
      </w:r>
      <w:r w:rsidRPr="00956FDA">
        <w:rPr>
          <w:color w:val="000000" w:themeColor="text1"/>
        </w:rPr>
        <w:t>da pras</w:t>
      </w:r>
      <w:r w:rsidRPr="00956FDA">
        <w:rPr>
          <w:rFonts w:hint="eastAsia"/>
          <w:color w:val="000000" w:themeColor="text1"/>
        </w:rPr>
        <w:t>ī</w:t>
      </w:r>
      <w:r w:rsidRPr="00956FDA">
        <w:rPr>
          <w:color w:val="000000" w:themeColor="text1"/>
        </w:rPr>
        <w:t>ba nor</w:t>
      </w:r>
      <w:r w:rsidRPr="00956FDA">
        <w:rPr>
          <w:rFonts w:hint="eastAsia"/>
          <w:color w:val="000000" w:themeColor="text1"/>
        </w:rPr>
        <w:t>ā</w:t>
      </w:r>
      <w:r w:rsidRPr="00956FDA">
        <w:rPr>
          <w:color w:val="000000" w:themeColor="text1"/>
        </w:rPr>
        <w:t>d</w:t>
      </w:r>
      <w:r w:rsidRPr="00956FDA">
        <w:rPr>
          <w:rFonts w:hint="eastAsia"/>
          <w:color w:val="000000" w:themeColor="text1"/>
        </w:rPr>
        <w:t>ī</w:t>
      </w:r>
      <w:r w:rsidRPr="00956FDA">
        <w:rPr>
          <w:color w:val="000000" w:themeColor="text1"/>
        </w:rPr>
        <w:t>ta projekta izstr</w:t>
      </w:r>
      <w:r w:rsidRPr="00956FDA">
        <w:rPr>
          <w:rFonts w:hint="eastAsia"/>
          <w:color w:val="000000" w:themeColor="text1"/>
        </w:rPr>
        <w:t>ā</w:t>
      </w:r>
      <w:r w:rsidRPr="00956FDA">
        <w:rPr>
          <w:color w:val="000000" w:themeColor="text1"/>
        </w:rPr>
        <w:t>des nosac</w:t>
      </w:r>
      <w:r w:rsidRPr="00956FDA">
        <w:rPr>
          <w:rFonts w:hint="eastAsia"/>
          <w:color w:val="000000" w:themeColor="text1"/>
        </w:rPr>
        <w:t>ī</w:t>
      </w:r>
      <w:r w:rsidRPr="00956FDA">
        <w:rPr>
          <w:color w:val="000000" w:themeColor="text1"/>
        </w:rPr>
        <w:t>jumos saska</w:t>
      </w:r>
      <w:r w:rsidRPr="00956FDA">
        <w:rPr>
          <w:rFonts w:hint="eastAsia"/>
          <w:color w:val="000000" w:themeColor="text1"/>
        </w:rPr>
        <w:t>ņā</w:t>
      </w:r>
      <w:r w:rsidRPr="00956FDA">
        <w:rPr>
          <w:color w:val="000000" w:themeColor="text1"/>
        </w:rPr>
        <w:t xml:space="preserve"> ar šo noteikumu 13.6. apakšpunktu, zemes ier</w:t>
      </w:r>
      <w:r w:rsidRPr="00956FDA">
        <w:rPr>
          <w:rFonts w:hint="eastAsia"/>
          <w:color w:val="000000" w:themeColor="text1"/>
        </w:rPr>
        <w:t>ī</w:t>
      </w:r>
      <w:r w:rsidRPr="00956FDA">
        <w:rPr>
          <w:color w:val="000000" w:themeColor="text1"/>
        </w:rPr>
        <w:t>kot</w:t>
      </w:r>
      <w:r w:rsidRPr="00956FDA">
        <w:rPr>
          <w:rFonts w:hint="eastAsia"/>
          <w:color w:val="000000" w:themeColor="text1"/>
        </w:rPr>
        <w:t>ā</w:t>
      </w:r>
      <w:r w:rsidRPr="00956FDA">
        <w:rPr>
          <w:color w:val="000000" w:themeColor="text1"/>
        </w:rPr>
        <w:t>js paraksta projektu ar drošu elektronisko parakstu un iez</w:t>
      </w:r>
      <w:r w:rsidRPr="00956FDA">
        <w:rPr>
          <w:rFonts w:hint="eastAsia"/>
          <w:color w:val="000000" w:themeColor="text1"/>
        </w:rPr>
        <w:t>ī</w:t>
      </w:r>
      <w:r w:rsidRPr="00956FDA">
        <w:rPr>
          <w:color w:val="000000" w:themeColor="text1"/>
        </w:rPr>
        <w:t>m</w:t>
      </w:r>
      <w:r w:rsidRPr="00956FDA">
        <w:rPr>
          <w:rFonts w:hint="eastAsia"/>
          <w:color w:val="000000" w:themeColor="text1"/>
        </w:rPr>
        <w:t>ē</w:t>
      </w:r>
      <w:r w:rsidRPr="00956FDA">
        <w:rPr>
          <w:color w:val="000000" w:themeColor="text1"/>
        </w:rPr>
        <w:t xml:space="preserve"> ar laika z</w:t>
      </w:r>
      <w:r w:rsidRPr="00956FDA">
        <w:rPr>
          <w:rFonts w:hint="eastAsia"/>
          <w:color w:val="000000" w:themeColor="text1"/>
        </w:rPr>
        <w:t>ī</w:t>
      </w:r>
      <w:r w:rsidRPr="00956FDA">
        <w:rPr>
          <w:color w:val="000000" w:themeColor="text1"/>
        </w:rPr>
        <w:t>mogu, t</w:t>
      </w:r>
      <w:r w:rsidRPr="00956FDA">
        <w:rPr>
          <w:rFonts w:hint="eastAsia"/>
          <w:color w:val="000000" w:themeColor="text1"/>
        </w:rPr>
        <w:t>ā</w:t>
      </w:r>
      <w:r w:rsidRPr="00956FDA">
        <w:rPr>
          <w:color w:val="000000" w:themeColor="text1"/>
        </w:rPr>
        <w:t>d</w:t>
      </w:r>
      <w:r w:rsidRPr="00956FDA">
        <w:rPr>
          <w:rFonts w:hint="eastAsia"/>
          <w:color w:val="000000" w:themeColor="text1"/>
        </w:rPr>
        <w:t>ē</w:t>
      </w:r>
      <w:r w:rsidRPr="00956FDA">
        <w:rPr>
          <w:color w:val="000000" w:themeColor="text1"/>
        </w:rPr>
        <w:t>j</w:t>
      </w:r>
      <w:r w:rsidRPr="00956FDA">
        <w:rPr>
          <w:rFonts w:hint="eastAsia"/>
          <w:color w:val="000000" w:themeColor="text1"/>
        </w:rPr>
        <w:t>ā</w:t>
      </w:r>
      <w:r w:rsidRPr="00956FDA">
        <w:rPr>
          <w:color w:val="000000" w:themeColor="text1"/>
        </w:rPr>
        <w:t>di apliecinot, ka projekts izstr</w:t>
      </w:r>
      <w:r w:rsidRPr="00956FDA">
        <w:rPr>
          <w:rFonts w:hint="eastAsia"/>
          <w:color w:val="000000" w:themeColor="text1"/>
        </w:rPr>
        <w:t>ā</w:t>
      </w:r>
      <w:r w:rsidRPr="00956FDA">
        <w:rPr>
          <w:color w:val="000000" w:themeColor="text1"/>
        </w:rPr>
        <w:t>d</w:t>
      </w:r>
      <w:r w:rsidRPr="00956FDA">
        <w:rPr>
          <w:rFonts w:hint="eastAsia"/>
          <w:color w:val="000000" w:themeColor="text1"/>
        </w:rPr>
        <w:t>ā</w:t>
      </w:r>
      <w:r w:rsidRPr="00956FDA">
        <w:rPr>
          <w:color w:val="000000" w:themeColor="text1"/>
        </w:rPr>
        <w:t>ts atbilstoši normat</w:t>
      </w:r>
      <w:r w:rsidRPr="00956FDA">
        <w:rPr>
          <w:rFonts w:hint="eastAsia"/>
          <w:color w:val="000000" w:themeColor="text1"/>
        </w:rPr>
        <w:t>ī</w:t>
      </w:r>
      <w:r w:rsidRPr="00956FDA">
        <w:rPr>
          <w:color w:val="000000" w:themeColor="text1"/>
        </w:rPr>
        <w:t>vajiem aktiem zemes ier</w:t>
      </w:r>
      <w:r w:rsidRPr="00956FDA">
        <w:rPr>
          <w:rFonts w:hint="eastAsia"/>
          <w:color w:val="000000" w:themeColor="text1"/>
        </w:rPr>
        <w:t>ī</w:t>
      </w:r>
      <w:r w:rsidRPr="00956FDA">
        <w:rPr>
          <w:color w:val="000000" w:themeColor="text1"/>
        </w:rPr>
        <w:t>c</w:t>
      </w:r>
      <w:r w:rsidRPr="00956FDA">
        <w:rPr>
          <w:rFonts w:hint="eastAsia"/>
          <w:color w:val="000000" w:themeColor="text1"/>
        </w:rPr>
        <w:t>ī</w:t>
      </w:r>
      <w:r w:rsidRPr="00956FDA">
        <w:rPr>
          <w:color w:val="000000" w:themeColor="text1"/>
        </w:rPr>
        <w:t>bas jom</w:t>
      </w:r>
      <w:r w:rsidRPr="00956FDA">
        <w:rPr>
          <w:rFonts w:hint="eastAsia"/>
          <w:color w:val="000000" w:themeColor="text1"/>
        </w:rPr>
        <w:t>ā</w:t>
      </w:r>
      <w:r w:rsidRPr="00956FDA">
        <w:rPr>
          <w:color w:val="000000" w:themeColor="text1"/>
        </w:rPr>
        <w:t>, un iesniedz to apstiprin</w:t>
      </w:r>
      <w:r w:rsidRPr="00956FDA">
        <w:rPr>
          <w:rFonts w:hint="eastAsia"/>
          <w:color w:val="000000" w:themeColor="text1"/>
        </w:rPr>
        <w:t>āš</w:t>
      </w:r>
      <w:r w:rsidRPr="00956FDA">
        <w:rPr>
          <w:color w:val="000000" w:themeColor="text1"/>
        </w:rPr>
        <w:t>anai viet</w:t>
      </w:r>
      <w:r w:rsidRPr="00956FDA">
        <w:rPr>
          <w:rFonts w:hint="eastAsia"/>
          <w:color w:val="000000" w:themeColor="text1"/>
        </w:rPr>
        <w:t>ē</w:t>
      </w:r>
      <w:r w:rsidRPr="00956FDA">
        <w:rPr>
          <w:color w:val="000000" w:themeColor="text1"/>
        </w:rPr>
        <w:t>j</w:t>
      </w:r>
      <w:r w:rsidRPr="00956FDA">
        <w:rPr>
          <w:rFonts w:hint="eastAsia"/>
          <w:color w:val="000000" w:themeColor="text1"/>
        </w:rPr>
        <w:t>ā</w:t>
      </w:r>
      <w:r w:rsidRPr="00956FDA">
        <w:rPr>
          <w:color w:val="000000" w:themeColor="text1"/>
        </w:rPr>
        <w:t xml:space="preserve"> pašvald</w:t>
      </w:r>
      <w:r w:rsidRPr="00956FDA">
        <w:rPr>
          <w:rFonts w:hint="eastAsia"/>
          <w:color w:val="000000" w:themeColor="text1"/>
        </w:rPr>
        <w:t>ī</w:t>
      </w:r>
      <w:r w:rsidRPr="00956FDA">
        <w:rPr>
          <w:color w:val="000000" w:themeColor="text1"/>
        </w:rPr>
        <w:t>b</w:t>
      </w:r>
      <w:r w:rsidRPr="00956FDA">
        <w:rPr>
          <w:rFonts w:hint="eastAsia"/>
          <w:color w:val="000000" w:themeColor="text1"/>
        </w:rPr>
        <w:t>ā</w:t>
      </w:r>
      <w:r w:rsidRPr="00956FDA">
        <w:rPr>
          <w:color w:val="000000" w:themeColor="text1"/>
        </w:rPr>
        <w:t>.</w:t>
      </w:r>
    </w:p>
    <w:p w14:paraId="7470CBFE" w14:textId="77777777" w:rsidR="002324D3" w:rsidRPr="00956FDA" w:rsidRDefault="002324D3" w:rsidP="002324D3">
      <w:pPr>
        <w:ind w:right="-766" w:firstLine="709"/>
        <w:jc w:val="both"/>
        <w:rPr>
          <w:color w:val="000000" w:themeColor="text1"/>
        </w:rPr>
      </w:pPr>
      <w:r w:rsidRPr="00956FDA">
        <w:rPr>
          <w:color w:val="000000" w:themeColor="text1"/>
        </w:rPr>
        <w:t>26.punkts - P</w:t>
      </w:r>
      <w:r w:rsidRPr="00956FDA">
        <w:rPr>
          <w:rFonts w:hint="eastAsia"/>
          <w:color w:val="000000" w:themeColor="text1"/>
        </w:rPr>
        <w:t>ē</w:t>
      </w:r>
      <w:r w:rsidRPr="00956FDA">
        <w:rPr>
          <w:color w:val="000000" w:themeColor="text1"/>
        </w:rPr>
        <w:t>c projekta sa</w:t>
      </w:r>
      <w:r w:rsidRPr="00956FDA">
        <w:rPr>
          <w:rFonts w:hint="eastAsia"/>
          <w:color w:val="000000" w:themeColor="text1"/>
        </w:rPr>
        <w:t>ņ</w:t>
      </w:r>
      <w:r w:rsidRPr="00956FDA">
        <w:rPr>
          <w:color w:val="000000" w:themeColor="text1"/>
        </w:rPr>
        <w:t>emšanas apstiprin</w:t>
      </w:r>
      <w:r w:rsidRPr="00956FDA">
        <w:rPr>
          <w:rFonts w:hint="eastAsia"/>
          <w:color w:val="000000" w:themeColor="text1"/>
        </w:rPr>
        <w:t>āš</w:t>
      </w:r>
      <w:r w:rsidRPr="00956FDA">
        <w:rPr>
          <w:color w:val="000000" w:themeColor="text1"/>
        </w:rPr>
        <w:t>anai viet</w:t>
      </w:r>
      <w:r w:rsidRPr="00956FDA">
        <w:rPr>
          <w:rFonts w:hint="eastAsia"/>
          <w:color w:val="000000" w:themeColor="text1"/>
        </w:rPr>
        <w:t>ē</w:t>
      </w:r>
      <w:r w:rsidRPr="00956FDA">
        <w:rPr>
          <w:color w:val="000000" w:themeColor="text1"/>
        </w:rPr>
        <w:t>j</w:t>
      </w:r>
      <w:r w:rsidRPr="00956FDA">
        <w:rPr>
          <w:rFonts w:hint="eastAsia"/>
          <w:color w:val="000000" w:themeColor="text1"/>
        </w:rPr>
        <w:t>ā</w:t>
      </w:r>
      <w:r w:rsidRPr="00956FDA">
        <w:rPr>
          <w:color w:val="000000" w:themeColor="text1"/>
        </w:rPr>
        <w:t xml:space="preserve"> pašvald</w:t>
      </w:r>
      <w:r w:rsidRPr="00956FDA">
        <w:rPr>
          <w:rFonts w:hint="eastAsia"/>
          <w:color w:val="000000" w:themeColor="text1"/>
        </w:rPr>
        <w:t>ī</w:t>
      </w:r>
      <w:r w:rsidRPr="00956FDA">
        <w:rPr>
          <w:color w:val="000000" w:themeColor="text1"/>
        </w:rPr>
        <w:t>ba izdod administrat</w:t>
      </w:r>
      <w:r w:rsidRPr="00956FDA">
        <w:rPr>
          <w:rFonts w:hint="eastAsia"/>
          <w:color w:val="000000" w:themeColor="text1"/>
        </w:rPr>
        <w:t>ī</w:t>
      </w:r>
      <w:r w:rsidRPr="00956FDA">
        <w:rPr>
          <w:color w:val="000000" w:themeColor="text1"/>
        </w:rPr>
        <w:t>vo aktu par projekta apstiprin</w:t>
      </w:r>
      <w:r w:rsidRPr="00956FDA">
        <w:rPr>
          <w:rFonts w:hint="eastAsia"/>
          <w:color w:val="000000" w:themeColor="text1"/>
        </w:rPr>
        <w:t>āš</w:t>
      </w:r>
      <w:r w:rsidRPr="00956FDA">
        <w:rPr>
          <w:color w:val="000000" w:themeColor="text1"/>
        </w:rPr>
        <w:t>anu vai noraid</w:t>
      </w:r>
      <w:r w:rsidRPr="00956FDA">
        <w:rPr>
          <w:rFonts w:hint="eastAsia"/>
          <w:color w:val="000000" w:themeColor="text1"/>
        </w:rPr>
        <w:t>īš</w:t>
      </w:r>
      <w:r w:rsidRPr="00956FDA">
        <w:rPr>
          <w:color w:val="000000" w:themeColor="text1"/>
        </w:rPr>
        <w:t>anu, nor</w:t>
      </w:r>
      <w:r w:rsidRPr="00956FDA">
        <w:rPr>
          <w:rFonts w:hint="eastAsia"/>
          <w:color w:val="000000" w:themeColor="text1"/>
        </w:rPr>
        <w:t>ā</w:t>
      </w:r>
      <w:r w:rsidRPr="00956FDA">
        <w:rPr>
          <w:color w:val="000000" w:themeColor="text1"/>
        </w:rPr>
        <w:t>dot vai pielikum</w:t>
      </w:r>
      <w:r w:rsidRPr="00956FDA">
        <w:rPr>
          <w:rFonts w:hint="eastAsia"/>
          <w:color w:val="000000" w:themeColor="text1"/>
        </w:rPr>
        <w:t>ā</w:t>
      </w:r>
      <w:r w:rsidRPr="00956FDA">
        <w:rPr>
          <w:color w:val="000000" w:themeColor="text1"/>
        </w:rPr>
        <w:t xml:space="preserve"> pievienojot inform</w:t>
      </w:r>
      <w:r w:rsidRPr="00956FDA">
        <w:rPr>
          <w:rFonts w:hint="eastAsia"/>
          <w:color w:val="000000" w:themeColor="text1"/>
        </w:rPr>
        <w:t>ā</w:t>
      </w:r>
      <w:r w:rsidRPr="00956FDA">
        <w:rPr>
          <w:color w:val="000000" w:themeColor="text1"/>
        </w:rPr>
        <w:t>ciju par t</w:t>
      </w:r>
      <w:r w:rsidRPr="00956FDA">
        <w:rPr>
          <w:rFonts w:hint="eastAsia"/>
          <w:color w:val="000000" w:themeColor="text1"/>
        </w:rPr>
        <w:t>ā</w:t>
      </w:r>
      <w:r w:rsidRPr="00956FDA">
        <w:rPr>
          <w:color w:val="000000" w:themeColor="text1"/>
        </w:rPr>
        <w:t>s zemes vien</w:t>
      </w:r>
      <w:r w:rsidRPr="00956FDA">
        <w:rPr>
          <w:rFonts w:hint="eastAsia"/>
          <w:color w:val="000000" w:themeColor="text1"/>
        </w:rPr>
        <w:t>ī</w:t>
      </w:r>
      <w:r w:rsidRPr="00956FDA">
        <w:rPr>
          <w:color w:val="000000" w:themeColor="text1"/>
        </w:rPr>
        <w:t>bas kadastra apz</w:t>
      </w:r>
      <w:r w:rsidRPr="00956FDA">
        <w:rPr>
          <w:rFonts w:hint="eastAsia"/>
          <w:color w:val="000000" w:themeColor="text1"/>
        </w:rPr>
        <w:t>ī</w:t>
      </w:r>
      <w:r w:rsidRPr="00956FDA">
        <w:rPr>
          <w:color w:val="000000" w:themeColor="text1"/>
        </w:rPr>
        <w:t>m</w:t>
      </w:r>
      <w:r w:rsidRPr="00956FDA">
        <w:rPr>
          <w:rFonts w:hint="eastAsia"/>
          <w:color w:val="000000" w:themeColor="text1"/>
        </w:rPr>
        <w:t>ē</w:t>
      </w:r>
      <w:r w:rsidRPr="00956FDA">
        <w:rPr>
          <w:color w:val="000000" w:themeColor="text1"/>
        </w:rPr>
        <w:t>jumu, kurai izstr</w:t>
      </w:r>
      <w:r w:rsidRPr="00956FDA">
        <w:rPr>
          <w:rFonts w:hint="eastAsia"/>
          <w:color w:val="000000" w:themeColor="text1"/>
        </w:rPr>
        <w:t>ā</w:t>
      </w:r>
      <w:r w:rsidRPr="00956FDA">
        <w:rPr>
          <w:color w:val="000000" w:themeColor="text1"/>
        </w:rPr>
        <w:t>d</w:t>
      </w:r>
      <w:r w:rsidRPr="00956FDA">
        <w:rPr>
          <w:rFonts w:hint="eastAsia"/>
          <w:color w:val="000000" w:themeColor="text1"/>
        </w:rPr>
        <w:t>ā</w:t>
      </w:r>
      <w:r w:rsidRPr="00956FDA">
        <w:rPr>
          <w:color w:val="000000" w:themeColor="text1"/>
        </w:rPr>
        <w:t>ts projekts, un projekta grafisk</w:t>
      </w:r>
      <w:r w:rsidRPr="00956FDA">
        <w:rPr>
          <w:rFonts w:hint="eastAsia"/>
          <w:color w:val="000000" w:themeColor="text1"/>
        </w:rPr>
        <w:t>ā</w:t>
      </w:r>
      <w:r w:rsidRPr="00956FDA">
        <w:rPr>
          <w:color w:val="000000" w:themeColor="text1"/>
        </w:rPr>
        <w:t>s da</w:t>
      </w:r>
      <w:r w:rsidRPr="00956FDA">
        <w:rPr>
          <w:rFonts w:hint="eastAsia"/>
          <w:color w:val="000000" w:themeColor="text1"/>
        </w:rPr>
        <w:t>ļ</w:t>
      </w:r>
      <w:r w:rsidRPr="00956FDA">
        <w:rPr>
          <w:color w:val="000000" w:themeColor="text1"/>
        </w:rPr>
        <w:t>as rekviz</w:t>
      </w:r>
      <w:r w:rsidRPr="00956FDA">
        <w:rPr>
          <w:rFonts w:hint="eastAsia"/>
          <w:color w:val="000000" w:themeColor="text1"/>
        </w:rPr>
        <w:t>ī</w:t>
      </w:r>
      <w:r w:rsidRPr="00956FDA">
        <w:rPr>
          <w:color w:val="000000" w:themeColor="text1"/>
        </w:rPr>
        <w:t>tus (attiec</w:t>
      </w:r>
      <w:r w:rsidRPr="00956FDA">
        <w:rPr>
          <w:rFonts w:hint="eastAsia"/>
          <w:color w:val="000000" w:themeColor="text1"/>
        </w:rPr>
        <w:t>ī</w:t>
      </w:r>
      <w:r w:rsidRPr="00956FDA">
        <w:rPr>
          <w:color w:val="000000" w:themeColor="text1"/>
        </w:rPr>
        <w:t>g</w:t>
      </w:r>
      <w:r w:rsidRPr="00956FDA">
        <w:rPr>
          <w:rFonts w:hint="eastAsia"/>
          <w:color w:val="000000" w:themeColor="text1"/>
        </w:rPr>
        <w:t>ā</w:t>
      </w:r>
      <w:r w:rsidRPr="00956FDA">
        <w:rPr>
          <w:color w:val="000000" w:themeColor="text1"/>
        </w:rPr>
        <w:t xml:space="preserve"> zemes ier</w:t>
      </w:r>
      <w:r w:rsidRPr="00956FDA">
        <w:rPr>
          <w:rFonts w:hint="eastAsia"/>
          <w:color w:val="000000" w:themeColor="text1"/>
        </w:rPr>
        <w:t>ī</w:t>
      </w:r>
      <w:r w:rsidRPr="00956FDA">
        <w:rPr>
          <w:color w:val="000000" w:themeColor="text1"/>
        </w:rPr>
        <w:t>kot</w:t>
      </w:r>
      <w:r w:rsidRPr="00956FDA">
        <w:rPr>
          <w:rFonts w:hint="eastAsia"/>
          <w:color w:val="000000" w:themeColor="text1"/>
        </w:rPr>
        <w:t>ā</w:t>
      </w:r>
      <w:r w:rsidRPr="00956FDA">
        <w:rPr>
          <w:color w:val="000000" w:themeColor="text1"/>
        </w:rPr>
        <w:t>ja v</w:t>
      </w:r>
      <w:r w:rsidRPr="00956FDA">
        <w:rPr>
          <w:rFonts w:hint="eastAsia"/>
          <w:color w:val="000000" w:themeColor="text1"/>
        </w:rPr>
        <w:t>ā</w:t>
      </w:r>
      <w:r w:rsidRPr="00956FDA">
        <w:rPr>
          <w:color w:val="000000" w:themeColor="text1"/>
        </w:rPr>
        <w:t>rdu, uzv</w:t>
      </w:r>
      <w:r w:rsidRPr="00956FDA">
        <w:rPr>
          <w:rFonts w:hint="eastAsia"/>
          <w:color w:val="000000" w:themeColor="text1"/>
        </w:rPr>
        <w:t>ā</w:t>
      </w:r>
      <w:r w:rsidRPr="00956FDA">
        <w:rPr>
          <w:color w:val="000000" w:themeColor="text1"/>
        </w:rPr>
        <w:t>rdu, datumu un laiku, kad tas min</w:t>
      </w:r>
      <w:r w:rsidRPr="00956FDA">
        <w:rPr>
          <w:rFonts w:hint="eastAsia"/>
          <w:color w:val="000000" w:themeColor="text1"/>
        </w:rPr>
        <w:t>ē</w:t>
      </w:r>
      <w:r w:rsidRPr="00956FDA">
        <w:rPr>
          <w:color w:val="000000" w:themeColor="text1"/>
        </w:rPr>
        <w:t>to dokumentu ir parakst</w:t>
      </w:r>
      <w:r w:rsidRPr="00956FDA">
        <w:rPr>
          <w:rFonts w:hint="eastAsia"/>
          <w:color w:val="000000" w:themeColor="text1"/>
        </w:rPr>
        <w:t>ī</w:t>
      </w:r>
      <w:r w:rsidRPr="00956FDA">
        <w:rPr>
          <w:color w:val="000000" w:themeColor="text1"/>
        </w:rPr>
        <w:t>jis) vai projekta grafisk</w:t>
      </w:r>
      <w:r w:rsidRPr="00956FDA">
        <w:rPr>
          <w:rFonts w:hint="eastAsia"/>
          <w:color w:val="000000" w:themeColor="text1"/>
        </w:rPr>
        <w:t>ā</w:t>
      </w:r>
      <w:r w:rsidRPr="00956FDA">
        <w:rPr>
          <w:color w:val="000000" w:themeColor="text1"/>
        </w:rPr>
        <w:t>s da</w:t>
      </w:r>
      <w:r w:rsidRPr="00956FDA">
        <w:rPr>
          <w:rFonts w:hint="eastAsia"/>
          <w:color w:val="000000" w:themeColor="text1"/>
        </w:rPr>
        <w:t>ļ</w:t>
      </w:r>
      <w:r w:rsidRPr="00956FDA">
        <w:rPr>
          <w:color w:val="000000" w:themeColor="text1"/>
        </w:rPr>
        <w:t>as kopiju.</w:t>
      </w:r>
    </w:p>
    <w:p w14:paraId="264EBDDF" w14:textId="77777777" w:rsidR="002324D3" w:rsidRPr="00956FDA" w:rsidRDefault="002324D3" w:rsidP="002324D3">
      <w:pPr>
        <w:ind w:right="-766" w:firstLine="709"/>
        <w:jc w:val="both"/>
        <w:rPr>
          <w:color w:val="000000" w:themeColor="text1"/>
        </w:rPr>
      </w:pPr>
      <w:r w:rsidRPr="00956FDA">
        <w:rPr>
          <w:color w:val="000000" w:themeColor="text1"/>
        </w:rPr>
        <w:t>28.punkts - Ja projektu apstiprina, viet</w:t>
      </w:r>
      <w:r w:rsidRPr="00956FDA">
        <w:rPr>
          <w:rFonts w:hint="eastAsia"/>
          <w:color w:val="000000" w:themeColor="text1"/>
        </w:rPr>
        <w:t>ē</w:t>
      </w:r>
      <w:r w:rsidRPr="00956FDA">
        <w:rPr>
          <w:color w:val="000000" w:themeColor="text1"/>
        </w:rPr>
        <w:t>j</w:t>
      </w:r>
      <w:r w:rsidRPr="00956FDA">
        <w:rPr>
          <w:rFonts w:hint="eastAsia"/>
          <w:color w:val="000000" w:themeColor="text1"/>
        </w:rPr>
        <w:t>ā</w:t>
      </w:r>
      <w:r w:rsidRPr="00956FDA">
        <w:rPr>
          <w:color w:val="000000" w:themeColor="text1"/>
        </w:rPr>
        <w:t xml:space="preserve"> pašvald</w:t>
      </w:r>
      <w:r w:rsidRPr="00956FDA">
        <w:rPr>
          <w:rFonts w:hint="eastAsia"/>
          <w:color w:val="000000" w:themeColor="text1"/>
        </w:rPr>
        <w:t>ī</w:t>
      </w:r>
      <w:r w:rsidRPr="00956FDA">
        <w:rPr>
          <w:color w:val="000000" w:themeColor="text1"/>
        </w:rPr>
        <w:t>ba pie</w:t>
      </w:r>
      <w:r w:rsidRPr="00956FDA">
        <w:rPr>
          <w:rFonts w:hint="eastAsia"/>
          <w:color w:val="000000" w:themeColor="text1"/>
        </w:rPr>
        <w:t>ņ</w:t>
      </w:r>
      <w:r w:rsidRPr="00956FDA">
        <w:rPr>
          <w:color w:val="000000" w:themeColor="text1"/>
        </w:rPr>
        <w:t>em uz projekt</w:t>
      </w:r>
      <w:r w:rsidRPr="00956FDA">
        <w:rPr>
          <w:rFonts w:hint="eastAsia"/>
          <w:color w:val="000000" w:themeColor="text1"/>
        </w:rPr>
        <w:t>ē</w:t>
      </w:r>
      <w:r w:rsidRPr="00956FDA">
        <w:rPr>
          <w:color w:val="000000" w:themeColor="text1"/>
        </w:rPr>
        <w:t>taj</w:t>
      </w:r>
      <w:r w:rsidRPr="00956FDA">
        <w:rPr>
          <w:rFonts w:hint="eastAsia"/>
          <w:color w:val="000000" w:themeColor="text1"/>
        </w:rPr>
        <w:t>ā</w:t>
      </w:r>
      <w:r w:rsidRPr="00956FDA">
        <w:rPr>
          <w:color w:val="000000" w:themeColor="text1"/>
        </w:rPr>
        <w:t>m zemes vien</w:t>
      </w:r>
      <w:r w:rsidRPr="00956FDA">
        <w:rPr>
          <w:rFonts w:hint="eastAsia"/>
          <w:color w:val="000000" w:themeColor="text1"/>
        </w:rPr>
        <w:t>ī</w:t>
      </w:r>
      <w:r w:rsidRPr="00956FDA">
        <w:rPr>
          <w:color w:val="000000" w:themeColor="text1"/>
        </w:rPr>
        <w:t>b</w:t>
      </w:r>
      <w:r w:rsidRPr="00956FDA">
        <w:rPr>
          <w:rFonts w:hint="eastAsia"/>
          <w:color w:val="000000" w:themeColor="text1"/>
        </w:rPr>
        <w:t>ā</w:t>
      </w:r>
      <w:r w:rsidRPr="00956FDA">
        <w:rPr>
          <w:color w:val="000000" w:themeColor="text1"/>
        </w:rPr>
        <w:t>m attiecin</w:t>
      </w:r>
      <w:r w:rsidRPr="00956FDA">
        <w:rPr>
          <w:rFonts w:hint="eastAsia"/>
          <w:color w:val="000000" w:themeColor="text1"/>
        </w:rPr>
        <w:t>ā</w:t>
      </w:r>
      <w:r w:rsidRPr="00956FDA">
        <w:rPr>
          <w:color w:val="000000" w:themeColor="text1"/>
        </w:rPr>
        <w:t>mus l</w:t>
      </w:r>
      <w:r w:rsidRPr="00956FDA">
        <w:rPr>
          <w:rFonts w:hint="eastAsia"/>
          <w:color w:val="000000" w:themeColor="text1"/>
        </w:rPr>
        <w:t>ē</w:t>
      </w:r>
      <w:r w:rsidRPr="00956FDA">
        <w:rPr>
          <w:color w:val="000000" w:themeColor="text1"/>
        </w:rPr>
        <w:t>mumus, tostarp l</w:t>
      </w:r>
      <w:r w:rsidRPr="00956FDA">
        <w:rPr>
          <w:rFonts w:hint="eastAsia"/>
          <w:color w:val="000000" w:themeColor="text1"/>
        </w:rPr>
        <w:t>ē</w:t>
      </w:r>
      <w:r w:rsidRPr="00956FDA">
        <w:rPr>
          <w:color w:val="000000" w:themeColor="text1"/>
        </w:rPr>
        <w:t>mumu par:</w:t>
      </w:r>
    </w:p>
    <w:p w14:paraId="35D6CB62" w14:textId="77777777" w:rsidR="002324D3" w:rsidRPr="00956FDA" w:rsidRDefault="002324D3" w:rsidP="002324D3">
      <w:pPr>
        <w:ind w:right="-766" w:firstLine="709"/>
        <w:jc w:val="both"/>
        <w:rPr>
          <w:color w:val="000000" w:themeColor="text1"/>
        </w:rPr>
      </w:pPr>
      <w:r w:rsidRPr="00956FDA">
        <w:rPr>
          <w:color w:val="000000" w:themeColor="text1"/>
        </w:rPr>
        <w:t>28.1. adreses pieš</w:t>
      </w:r>
      <w:r w:rsidRPr="00956FDA">
        <w:rPr>
          <w:rFonts w:hint="eastAsia"/>
          <w:color w:val="000000" w:themeColor="text1"/>
        </w:rPr>
        <w:t>ķ</w:t>
      </w:r>
      <w:r w:rsidRPr="00956FDA">
        <w:rPr>
          <w:color w:val="000000" w:themeColor="text1"/>
        </w:rPr>
        <w:t>iršanu, ja p</w:t>
      </w:r>
      <w:r w:rsidRPr="00956FDA">
        <w:rPr>
          <w:rFonts w:hint="eastAsia"/>
          <w:color w:val="000000" w:themeColor="text1"/>
        </w:rPr>
        <w:t>ē</w:t>
      </w:r>
      <w:r w:rsidRPr="00956FDA">
        <w:rPr>
          <w:color w:val="000000" w:themeColor="text1"/>
        </w:rPr>
        <w:t>c zemes ier</w:t>
      </w:r>
      <w:r w:rsidRPr="00956FDA">
        <w:rPr>
          <w:rFonts w:hint="eastAsia"/>
          <w:color w:val="000000" w:themeColor="text1"/>
        </w:rPr>
        <w:t>ī</w:t>
      </w:r>
      <w:r w:rsidRPr="00956FDA">
        <w:rPr>
          <w:color w:val="000000" w:themeColor="text1"/>
        </w:rPr>
        <w:t>c</w:t>
      </w:r>
      <w:r w:rsidRPr="00956FDA">
        <w:rPr>
          <w:rFonts w:hint="eastAsia"/>
          <w:color w:val="000000" w:themeColor="text1"/>
        </w:rPr>
        <w:t>ī</w:t>
      </w:r>
      <w:r w:rsidRPr="00956FDA">
        <w:rPr>
          <w:color w:val="000000" w:themeColor="text1"/>
        </w:rPr>
        <w:t>bas darbiem paredz</w:t>
      </w:r>
      <w:r w:rsidRPr="00956FDA">
        <w:rPr>
          <w:rFonts w:hint="eastAsia"/>
          <w:color w:val="000000" w:themeColor="text1"/>
        </w:rPr>
        <w:t>ē</w:t>
      </w:r>
      <w:r w:rsidRPr="00956FDA">
        <w:rPr>
          <w:color w:val="000000" w:themeColor="text1"/>
        </w:rPr>
        <w:t>ts ieveidot jaunu adres</w:t>
      </w:r>
      <w:r w:rsidRPr="00956FDA">
        <w:rPr>
          <w:rFonts w:hint="eastAsia"/>
          <w:color w:val="000000" w:themeColor="text1"/>
        </w:rPr>
        <w:t>ā</w:t>
      </w:r>
      <w:r w:rsidRPr="00956FDA">
        <w:rPr>
          <w:color w:val="000000" w:themeColor="text1"/>
        </w:rPr>
        <w:t>cijas objektu;</w:t>
      </w:r>
    </w:p>
    <w:p w14:paraId="0C45515C" w14:textId="77777777" w:rsidR="002324D3" w:rsidRPr="00956FDA" w:rsidRDefault="002324D3" w:rsidP="002324D3">
      <w:pPr>
        <w:ind w:left="709" w:right="-766"/>
        <w:jc w:val="both"/>
        <w:rPr>
          <w:color w:val="000000" w:themeColor="text1"/>
        </w:rPr>
      </w:pPr>
      <w:r w:rsidRPr="00956FDA">
        <w:rPr>
          <w:color w:val="000000" w:themeColor="text1"/>
        </w:rPr>
        <w:t>28.2. nekustam</w:t>
      </w:r>
      <w:r w:rsidRPr="00956FDA">
        <w:rPr>
          <w:rFonts w:hint="eastAsia"/>
          <w:color w:val="000000" w:themeColor="text1"/>
        </w:rPr>
        <w:t>ā</w:t>
      </w:r>
      <w:r w:rsidRPr="00956FDA">
        <w:rPr>
          <w:color w:val="000000" w:themeColor="text1"/>
        </w:rPr>
        <w:t xml:space="preserve"> </w:t>
      </w:r>
      <w:r w:rsidRPr="00956FDA">
        <w:rPr>
          <w:rFonts w:hint="eastAsia"/>
          <w:color w:val="000000" w:themeColor="text1"/>
        </w:rPr>
        <w:t>ī</w:t>
      </w:r>
      <w:r w:rsidRPr="00956FDA">
        <w:rPr>
          <w:color w:val="000000" w:themeColor="text1"/>
        </w:rPr>
        <w:t>pašuma lietošanas m</w:t>
      </w:r>
      <w:r w:rsidRPr="00956FDA">
        <w:rPr>
          <w:rFonts w:hint="eastAsia"/>
          <w:color w:val="000000" w:themeColor="text1"/>
        </w:rPr>
        <w:t>ē</w:t>
      </w:r>
      <w:r w:rsidRPr="00956FDA">
        <w:rPr>
          <w:color w:val="000000" w:themeColor="text1"/>
        </w:rPr>
        <w:t>r</w:t>
      </w:r>
      <w:r w:rsidRPr="00956FDA">
        <w:rPr>
          <w:rFonts w:hint="eastAsia"/>
          <w:color w:val="000000" w:themeColor="text1"/>
        </w:rPr>
        <w:t>ķ</w:t>
      </w:r>
      <w:r w:rsidRPr="00956FDA">
        <w:rPr>
          <w:color w:val="000000" w:themeColor="text1"/>
        </w:rPr>
        <w:t>u noteikšanu vai mai</w:t>
      </w:r>
      <w:r w:rsidRPr="00956FDA">
        <w:rPr>
          <w:rFonts w:hint="eastAsia"/>
          <w:color w:val="000000" w:themeColor="text1"/>
        </w:rPr>
        <w:t>ņ</w:t>
      </w:r>
      <w:r w:rsidRPr="00956FDA">
        <w:rPr>
          <w:color w:val="000000" w:themeColor="text1"/>
        </w:rPr>
        <w:t>u.</w:t>
      </w:r>
    </w:p>
    <w:p w14:paraId="5A4EF955" w14:textId="77777777" w:rsidR="002324D3" w:rsidRPr="000A45EA" w:rsidRDefault="002324D3" w:rsidP="002324D3">
      <w:pPr>
        <w:ind w:right="-766" w:firstLine="709"/>
        <w:jc w:val="both"/>
        <w:rPr>
          <w:color w:val="000000" w:themeColor="text1"/>
        </w:rPr>
      </w:pPr>
      <w:r w:rsidRPr="000A45EA">
        <w:rPr>
          <w:color w:val="000000" w:themeColor="text1"/>
        </w:rPr>
        <w:t>47.punkts - Viet</w:t>
      </w:r>
      <w:r w:rsidRPr="000A45EA">
        <w:rPr>
          <w:rFonts w:hint="eastAsia"/>
          <w:color w:val="000000" w:themeColor="text1"/>
        </w:rPr>
        <w:t>ē</w:t>
      </w:r>
      <w:r w:rsidRPr="000A45EA">
        <w:rPr>
          <w:color w:val="000000" w:themeColor="text1"/>
        </w:rPr>
        <w:t>j</w:t>
      </w:r>
      <w:r w:rsidRPr="000A45EA">
        <w:rPr>
          <w:rFonts w:hint="eastAsia"/>
          <w:color w:val="000000" w:themeColor="text1"/>
        </w:rPr>
        <w:t>ā</w:t>
      </w:r>
      <w:r w:rsidRPr="000A45EA">
        <w:rPr>
          <w:color w:val="000000" w:themeColor="text1"/>
        </w:rPr>
        <w:t xml:space="preserve"> pašvald</w:t>
      </w:r>
      <w:r w:rsidRPr="000A45EA">
        <w:rPr>
          <w:rFonts w:hint="eastAsia"/>
          <w:color w:val="000000" w:themeColor="text1"/>
        </w:rPr>
        <w:t>ī</w:t>
      </w:r>
      <w:r w:rsidRPr="000A45EA">
        <w:rPr>
          <w:color w:val="000000" w:themeColor="text1"/>
        </w:rPr>
        <w:t>ba 10 darbdienu laik</w:t>
      </w:r>
      <w:r w:rsidRPr="000A45EA">
        <w:rPr>
          <w:rFonts w:hint="eastAsia"/>
          <w:color w:val="000000" w:themeColor="text1"/>
        </w:rPr>
        <w:t>ā</w:t>
      </w:r>
      <w:r w:rsidRPr="000A45EA">
        <w:rPr>
          <w:color w:val="000000" w:themeColor="text1"/>
        </w:rPr>
        <w:t xml:space="preserve"> p</w:t>
      </w:r>
      <w:r w:rsidRPr="000A45EA">
        <w:rPr>
          <w:rFonts w:hint="eastAsia"/>
          <w:color w:val="000000" w:themeColor="text1"/>
        </w:rPr>
        <w:t>ē</w:t>
      </w:r>
      <w:r w:rsidRPr="000A45EA">
        <w:rPr>
          <w:color w:val="000000" w:themeColor="text1"/>
        </w:rPr>
        <w:t>c projekta apstiprin</w:t>
      </w:r>
      <w:r w:rsidRPr="000A45EA">
        <w:rPr>
          <w:rFonts w:hint="eastAsia"/>
          <w:color w:val="000000" w:themeColor="text1"/>
        </w:rPr>
        <w:t>āš</w:t>
      </w:r>
      <w:r w:rsidRPr="000A45EA">
        <w:rPr>
          <w:color w:val="000000" w:themeColor="text1"/>
        </w:rPr>
        <w:t>anas elektroniski iesniedz Valsts zemes dienesta re</w:t>
      </w:r>
      <w:r w:rsidRPr="000A45EA">
        <w:rPr>
          <w:rFonts w:hint="eastAsia"/>
          <w:color w:val="000000" w:themeColor="text1"/>
        </w:rPr>
        <w:t>ģ</w:t>
      </w:r>
      <w:r w:rsidRPr="000A45EA">
        <w:rPr>
          <w:color w:val="000000" w:themeColor="text1"/>
        </w:rPr>
        <w:t>ion</w:t>
      </w:r>
      <w:r w:rsidRPr="000A45EA">
        <w:rPr>
          <w:rFonts w:hint="eastAsia"/>
          <w:color w:val="000000" w:themeColor="text1"/>
        </w:rPr>
        <w:t>ā</w:t>
      </w:r>
      <w:r w:rsidRPr="000A45EA">
        <w:rPr>
          <w:color w:val="000000" w:themeColor="text1"/>
        </w:rPr>
        <w:t>lajai noda</w:t>
      </w:r>
      <w:r w:rsidRPr="000A45EA">
        <w:rPr>
          <w:rFonts w:hint="eastAsia"/>
          <w:color w:val="000000" w:themeColor="text1"/>
        </w:rPr>
        <w:t>ļ</w:t>
      </w:r>
      <w:r w:rsidRPr="000A45EA">
        <w:rPr>
          <w:color w:val="000000" w:themeColor="text1"/>
        </w:rPr>
        <w:t>ai l</w:t>
      </w:r>
      <w:r w:rsidRPr="000A45EA">
        <w:rPr>
          <w:rFonts w:hint="eastAsia"/>
          <w:color w:val="000000" w:themeColor="text1"/>
        </w:rPr>
        <w:t>ē</w:t>
      </w:r>
      <w:r w:rsidRPr="000A45EA">
        <w:rPr>
          <w:color w:val="000000" w:themeColor="text1"/>
        </w:rPr>
        <w:t>mumu par projekta apstiprin</w:t>
      </w:r>
      <w:r w:rsidRPr="000A45EA">
        <w:rPr>
          <w:rFonts w:hint="eastAsia"/>
          <w:color w:val="000000" w:themeColor="text1"/>
        </w:rPr>
        <w:t>āš</w:t>
      </w:r>
      <w:r w:rsidRPr="000A45EA">
        <w:rPr>
          <w:color w:val="000000" w:themeColor="text1"/>
        </w:rPr>
        <w:t xml:space="preserve">anu. </w:t>
      </w:r>
    </w:p>
    <w:p w14:paraId="22C01396" w14:textId="77777777" w:rsidR="002324D3" w:rsidRPr="000A45EA" w:rsidRDefault="002324D3" w:rsidP="002324D3">
      <w:pPr>
        <w:ind w:right="-766" w:firstLine="720"/>
        <w:jc w:val="both"/>
        <w:rPr>
          <w:color w:val="000000" w:themeColor="text1"/>
        </w:rPr>
      </w:pPr>
      <w:r w:rsidRPr="000A45EA">
        <w:rPr>
          <w:color w:val="000000" w:themeColor="text1"/>
        </w:rPr>
        <w:t>Ministru kabineta 2021.gada 29.j</w:t>
      </w:r>
      <w:r w:rsidRPr="000A45EA">
        <w:rPr>
          <w:rFonts w:hint="eastAsia"/>
          <w:color w:val="000000" w:themeColor="text1"/>
        </w:rPr>
        <w:t>ū</w:t>
      </w:r>
      <w:r w:rsidRPr="000A45EA">
        <w:rPr>
          <w:color w:val="000000" w:themeColor="text1"/>
        </w:rPr>
        <w:t>nija noteikumi Nr.455 “Adres</w:t>
      </w:r>
      <w:r w:rsidRPr="000A45EA">
        <w:rPr>
          <w:rFonts w:hint="eastAsia"/>
          <w:color w:val="000000" w:themeColor="text1"/>
        </w:rPr>
        <w:t>ā</w:t>
      </w:r>
      <w:r w:rsidRPr="000A45EA">
        <w:rPr>
          <w:color w:val="000000" w:themeColor="text1"/>
        </w:rPr>
        <w:t>cijas noteikumi” nosaka:</w:t>
      </w:r>
    </w:p>
    <w:p w14:paraId="3DBC35F0" w14:textId="77777777" w:rsidR="002324D3" w:rsidRPr="000A45EA" w:rsidRDefault="002324D3" w:rsidP="002324D3">
      <w:pPr>
        <w:ind w:right="-766" w:firstLine="720"/>
        <w:jc w:val="both"/>
        <w:rPr>
          <w:color w:val="000000" w:themeColor="text1"/>
        </w:rPr>
      </w:pPr>
      <w:r w:rsidRPr="000A45EA">
        <w:rPr>
          <w:color w:val="000000" w:themeColor="text1"/>
        </w:rPr>
        <w:t>2.punkts - nosaka adres</w:t>
      </w:r>
      <w:r w:rsidRPr="000A45EA">
        <w:rPr>
          <w:rFonts w:hint="eastAsia"/>
          <w:color w:val="000000" w:themeColor="text1"/>
        </w:rPr>
        <w:t>ā</w:t>
      </w:r>
      <w:r w:rsidRPr="000A45EA">
        <w:rPr>
          <w:color w:val="000000" w:themeColor="text1"/>
        </w:rPr>
        <w:t>cijas objektus.</w:t>
      </w:r>
    </w:p>
    <w:p w14:paraId="786E06DC" w14:textId="77777777" w:rsidR="002324D3" w:rsidRPr="000A45EA" w:rsidRDefault="002324D3" w:rsidP="002324D3">
      <w:pPr>
        <w:ind w:right="-766" w:firstLine="720"/>
        <w:jc w:val="both"/>
        <w:rPr>
          <w:color w:val="000000" w:themeColor="text1"/>
        </w:rPr>
      </w:pPr>
      <w:r w:rsidRPr="000A45EA">
        <w:rPr>
          <w:color w:val="000000" w:themeColor="text1"/>
        </w:rPr>
        <w:t>Nekustam</w:t>
      </w:r>
      <w:r w:rsidRPr="000A45EA">
        <w:rPr>
          <w:rFonts w:hint="eastAsia"/>
          <w:color w:val="000000" w:themeColor="text1"/>
        </w:rPr>
        <w:t>ā</w:t>
      </w:r>
      <w:r w:rsidRPr="000A45EA">
        <w:rPr>
          <w:color w:val="000000" w:themeColor="text1"/>
        </w:rPr>
        <w:t xml:space="preserve"> </w:t>
      </w:r>
      <w:r w:rsidRPr="000A45EA">
        <w:rPr>
          <w:rFonts w:hint="eastAsia"/>
          <w:color w:val="000000" w:themeColor="text1"/>
        </w:rPr>
        <w:t>ī</w:t>
      </w:r>
      <w:r w:rsidRPr="000A45EA">
        <w:rPr>
          <w:color w:val="000000" w:themeColor="text1"/>
        </w:rPr>
        <w:t>pašuma valsts kadastra likums nosaka:</w:t>
      </w:r>
    </w:p>
    <w:p w14:paraId="300A1B7C" w14:textId="77777777" w:rsidR="002324D3" w:rsidRPr="000A45EA" w:rsidRDefault="002324D3" w:rsidP="002324D3">
      <w:pPr>
        <w:ind w:right="-766"/>
        <w:jc w:val="both"/>
        <w:rPr>
          <w:color w:val="000000" w:themeColor="text1"/>
        </w:rPr>
      </w:pPr>
      <w:r w:rsidRPr="000A45EA">
        <w:rPr>
          <w:color w:val="000000" w:themeColor="text1"/>
        </w:rPr>
        <w:tab/>
        <w:t>26.panta pirm</w:t>
      </w:r>
      <w:r w:rsidRPr="000A45EA">
        <w:rPr>
          <w:rFonts w:hint="eastAsia"/>
          <w:color w:val="000000" w:themeColor="text1"/>
        </w:rPr>
        <w:t>ā</w:t>
      </w:r>
      <w:r w:rsidRPr="000A45EA">
        <w:rPr>
          <w:color w:val="000000" w:themeColor="text1"/>
        </w:rPr>
        <w:t xml:space="preserve"> da</w:t>
      </w:r>
      <w:r w:rsidRPr="000A45EA">
        <w:rPr>
          <w:rFonts w:hint="eastAsia"/>
          <w:color w:val="000000" w:themeColor="text1"/>
        </w:rPr>
        <w:t>ļ</w:t>
      </w:r>
      <w:r w:rsidRPr="000A45EA">
        <w:rPr>
          <w:color w:val="000000" w:themeColor="text1"/>
        </w:rPr>
        <w:t>a - Veicot zemes vien</w:t>
      </w:r>
      <w:r w:rsidRPr="000A45EA">
        <w:rPr>
          <w:rFonts w:hint="eastAsia"/>
          <w:color w:val="000000" w:themeColor="text1"/>
        </w:rPr>
        <w:t>ī</w:t>
      </w:r>
      <w:r w:rsidRPr="000A45EA">
        <w:rPr>
          <w:color w:val="000000" w:themeColor="text1"/>
        </w:rPr>
        <w:t>bas vai zemes vien</w:t>
      </w:r>
      <w:r w:rsidRPr="000A45EA">
        <w:rPr>
          <w:rFonts w:hint="eastAsia"/>
          <w:color w:val="000000" w:themeColor="text1"/>
        </w:rPr>
        <w:t>ī</w:t>
      </w:r>
      <w:r w:rsidRPr="000A45EA">
        <w:rPr>
          <w:color w:val="000000" w:themeColor="text1"/>
        </w:rPr>
        <w:t>bas da</w:t>
      </w:r>
      <w:r w:rsidRPr="000A45EA">
        <w:rPr>
          <w:rFonts w:hint="eastAsia"/>
          <w:color w:val="000000" w:themeColor="text1"/>
        </w:rPr>
        <w:t>ļ</w:t>
      </w:r>
      <w:r w:rsidRPr="000A45EA">
        <w:rPr>
          <w:color w:val="000000" w:themeColor="text1"/>
        </w:rPr>
        <w:t>as kadastr</w:t>
      </w:r>
      <w:r w:rsidRPr="000A45EA">
        <w:rPr>
          <w:rFonts w:hint="eastAsia"/>
          <w:color w:val="000000" w:themeColor="text1"/>
        </w:rPr>
        <w:t>ā</w:t>
      </w:r>
      <w:r w:rsidRPr="000A45EA">
        <w:rPr>
          <w:color w:val="000000" w:themeColor="text1"/>
        </w:rPr>
        <w:t>lo uzm</w:t>
      </w:r>
      <w:r w:rsidRPr="000A45EA">
        <w:rPr>
          <w:rFonts w:hint="eastAsia"/>
          <w:color w:val="000000" w:themeColor="text1"/>
        </w:rPr>
        <w:t>ē</w:t>
      </w:r>
      <w:r w:rsidRPr="000A45EA">
        <w:rPr>
          <w:color w:val="000000" w:themeColor="text1"/>
        </w:rPr>
        <w:t>r</w:t>
      </w:r>
      <w:r w:rsidRPr="000A45EA">
        <w:rPr>
          <w:rFonts w:hint="eastAsia"/>
          <w:color w:val="000000" w:themeColor="text1"/>
        </w:rPr>
        <w:t>īš</w:t>
      </w:r>
      <w:r w:rsidRPr="000A45EA">
        <w:rPr>
          <w:color w:val="000000" w:themeColor="text1"/>
        </w:rPr>
        <w:t>anu:</w:t>
      </w:r>
    </w:p>
    <w:p w14:paraId="0ECD3DBD" w14:textId="77777777" w:rsidR="002324D3" w:rsidRPr="000A45EA" w:rsidRDefault="002324D3" w:rsidP="002324D3">
      <w:pPr>
        <w:ind w:right="-766"/>
        <w:jc w:val="both"/>
        <w:rPr>
          <w:color w:val="000000" w:themeColor="text1"/>
        </w:rPr>
      </w:pPr>
      <w:r w:rsidRPr="000A45EA">
        <w:rPr>
          <w:color w:val="000000" w:themeColor="text1"/>
        </w:rPr>
        <w:t>1) apvid</w:t>
      </w:r>
      <w:r w:rsidRPr="000A45EA">
        <w:rPr>
          <w:rFonts w:hint="eastAsia"/>
          <w:color w:val="000000" w:themeColor="text1"/>
        </w:rPr>
        <w:t>ū</w:t>
      </w:r>
      <w:r w:rsidRPr="000A45EA">
        <w:rPr>
          <w:color w:val="000000" w:themeColor="text1"/>
        </w:rPr>
        <w:t xml:space="preserve"> ier</w:t>
      </w:r>
      <w:r w:rsidRPr="000A45EA">
        <w:rPr>
          <w:rFonts w:hint="eastAsia"/>
          <w:color w:val="000000" w:themeColor="text1"/>
        </w:rPr>
        <w:t>ī</w:t>
      </w:r>
      <w:r w:rsidRPr="000A45EA">
        <w:rPr>
          <w:color w:val="000000" w:themeColor="text1"/>
        </w:rPr>
        <w:t>ko det</w:t>
      </w:r>
      <w:r w:rsidRPr="000A45EA">
        <w:rPr>
          <w:rFonts w:hint="eastAsia"/>
          <w:color w:val="000000" w:themeColor="text1"/>
        </w:rPr>
        <w:t>ā</w:t>
      </w:r>
      <w:r w:rsidRPr="000A45EA">
        <w:rPr>
          <w:color w:val="000000" w:themeColor="text1"/>
        </w:rPr>
        <w:t>lpl</w:t>
      </w:r>
      <w:r w:rsidRPr="000A45EA">
        <w:rPr>
          <w:rFonts w:hint="eastAsia"/>
          <w:color w:val="000000" w:themeColor="text1"/>
        </w:rPr>
        <w:t>ā</w:t>
      </w:r>
      <w:r w:rsidRPr="000A45EA">
        <w:rPr>
          <w:color w:val="000000" w:themeColor="text1"/>
        </w:rPr>
        <w:t>nojum</w:t>
      </w:r>
      <w:r w:rsidRPr="000A45EA">
        <w:rPr>
          <w:rFonts w:hint="eastAsia"/>
          <w:color w:val="000000" w:themeColor="text1"/>
        </w:rPr>
        <w:t>ā</w:t>
      </w:r>
      <w:r w:rsidRPr="000A45EA">
        <w:rPr>
          <w:color w:val="000000" w:themeColor="text1"/>
        </w:rPr>
        <w:t xml:space="preserve"> vai zemes ier</w:t>
      </w:r>
      <w:r w:rsidRPr="000A45EA">
        <w:rPr>
          <w:rFonts w:hint="eastAsia"/>
          <w:color w:val="000000" w:themeColor="text1"/>
        </w:rPr>
        <w:t>ī</w:t>
      </w:r>
      <w:r w:rsidRPr="000A45EA">
        <w:rPr>
          <w:color w:val="000000" w:themeColor="text1"/>
        </w:rPr>
        <w:t>c</w:t>
      </w:r>
      <w:r w:rsidRPr="000A45EA">
        <w:rPr>
          <w:rFonts w:hint="eastAsia"/>
          <w:color w:val="000000" w:themeColor="text1"/>
        </w:rPr>
        <w:t>ī</w:t>
      </w:r>
      <w:r w:rsidRPr="000A45EA">
        <w:rPr>
          <w:color w:val="000000" w:themeColor="text1"/>
        </w:rPr>
        <w:t>bas projekt</w:t>
      </w:r>
      <w:r w:rsidRPr="000A45EA">
        <w:rPr>
          <w:rFonts w:hint="eastAsia"/>
          <w:color w:val="000000" w:themeColor="text1"/>
        </w:rPr>
        <w:t>ā</w:t>
      </w:r>
      <w:r w:rsidRPr="000A45EA">
        <w:rPr>
          <w:color w:val="000000" w:themeColor="text1"/>
        </w:rPr>
        <w:t xml:space="preserve"> iez</w:t>
      </w:r>
      <w:r w:rsidRPr="000A45EA">
        <w:rPr>
          <w:rFonts w:hint="eastAsia"/>
          <w:color w:val="000000" w:themeColor="text1"/>
        </w:rPr>
        <w:t>ī</w:t>
      </w:r>
      <w:r w:rsidRPr="000A45EA">
        <w:rPr>
          <w:color w:val="000000" w:themeColor="text1"/>
        </w:rPr>
        <w:t>m</w:t>
      </w:r>
      <w:r w:rsidRPr="000A45EA">
        <w:rPr>
          <w:rFonts w:hint="eastAsia"/>
          <w:color w:val="000000" w:themeColor="text1"/>
        </w:rPr>
        <w:t>ē</w:t>
      </w:r>
      <w:r w:rsidRPr="000A45EA">
        <w:rPr>
          <w:color w:val="000000" w:themeColor="text1"/>
        </w:rPr>
        <w:t>t</w:t>
      </w:r>
      <w:r w:rsidRPr="000A45EA">
        <w:rPr>
          <w:rFonts w:hint="eastAsia"/>
          <w:color w:val="000000" w:themeColor="text1"/>
        </w:rPr>
        <w:t>ā</w:t>
      </w:r>
      <w:r w:rsidRPr="000A45EA">
        <w:rPr>
          <w:color w:val="000000" w:themeColor="text1"/>
        </w:rPr>
        <w:t>s nekustam</w:t>
      </w:r>
      <w:r w:rsidRPr="000A45EA">
        <w:rPr>
          <w:rFonts w:hint="eastAsia"/>
          <w:color w:val="000000" w:themeColor="text1"/>
        </w:rPr>
        <w:t>ā</w:t>
      </w:r>
      <w:r w:rsidRPr="000A45EA">
        <w:rPr>
          <w:color w:val="000000" w:themeColor="text1"/>
        </w:rPr>
        <w:t xml:space="preserve"> </w:t>
      </w:r>
      <w:r w:rsidRPr="000A45EA">
        <w:rPr>
          <w:rFonts w:hint="eastAsia"/>
          <w:color w:val="000000" w:themeColor="text1"/>
        </w:rPr>
        <w:t>ī</w:t>
      </w:r>
      <w:r w:rsidRPr="000A45EA">
        <w:rPr>
          <w:color w:val="000000" w:themeColor="text1"/>
        </w:rPr>
        <w:t>pašuma objekta vai zemes robežu pl</w:t>
      </w:r>
      <w:r w:rsidRPr="000A45EA">
        <w:rPr>
          <w:rFonts w:hint="eastAsia"/>
          <w:color w:val="000000" w:themeColor="text1"/>
        </w:rPr>
        <w:t>ā</w:t>
      </w:r>
      <w:r w:rsidRPr="000A45EA">
        <w:rPr>
          <w:color w:val="000000" w:themeColor="text1"/>
        </w:rPr>
        <w:t>n</w:t>
      </w:r>
      <w:r w:rsidRPr="000A45EA">
        <w:rPr>
          <w:rFonts w:hint="eastAsia"/>
          <w:color w:val="000000" w:themeColor="text1"/>
        </w:rPr>
        <w:t>ā</w:t>
      </w:r>
      <w:r w:rsidRPr="000A45EA">
        <w:rPr>
          <w:color w:val="000000" w:themeColor="text1"/>
        </w:rPr>
        <w:t xml:space="preserve"> pl</w:t>
      </w:r>
      <w:r w:rsidRPr="000A45EA">
        <w:rPr>
          <w:rFonts w:hint="eastAsia"/>
          <w:color w:val="000000" w:themeColor="text1"/>
        </w:rPr>
        <w:t>ā</w:t>
      </w:r>
      <w:r w:rsidRPr="000A45EA">
        <w:rPr>
          <w:color w:val="000000" w:themeColor="text1"/>
        </w:rPr>
        <w:t>not</w:t>
      </w:r>
      <w:r w:rsidRPr="000A45EA">
        <w:rPr>
          <w:rFonts w:hint="eastAsia"/>
          <w:color w:val="000000" w:themeColor="text1"/>
        </w:rPr>
        <w:t>ā</w:t>
      </w:r>
      <w:r w:rsidRPr="000A45EA">
        <w:rPr>
          <w:color w:val="000000" w:themeColor="text1"/>
        </w:rPr>
        <w:t>s zemes vien</w:t>
      </w:r>
      <w:r w:rsidRPr="000A45EA">
        <w:rPr>
          <w:rFonts w:hint="eastAsia"/>
          <w:color w:val="000000" w:themeColor="text1"/>
        </w:rPr>
        <w:t>ī</w:t>
      </w:r>
      <w:r w:rsidRPr="000A45EA">
        <w:rPr>
          <w:color w:val="000000" w:themeColor="text1"/>
        </w:rPr>
        <w:t>bas da</w:t>
      </w:r>
      <w:r w:rsidRPr="000A45EA">
        <w:rPr>
          <w:rFonts w:hint="eastAsia"/>
          <w:color w:val="000000" w:themeColor="text1"/>
        </w:rPr>
        <w:t>ļ</w:t>
      </w:r>
      <w:r w:rsidRPr="000A45EA">
        <w:rPr>
          <w:color w:val="000000" w:themeColor="text1"/>
        </w:rPr>
        <w:t>as robežas;</w:t>
      </w:r>
    </w:p>
    <w:p w14:paraId="72C63F64" w14:textId="77777777" w:rsidR="002324D3" w:rsidRPr="000A45EA" w:rsidRDefault="002324D3" w:rsidP="002324D3">
      <w:pPr>
        <w:ind w:right="-766"/>
        <w:jc w:val="both"/>
        <w:rPr>
          <w:color w:val="000000" w:themeColor="text1"/>
        </w:rPr>
      </w:pPr>
      <w:r w:rsidRPr="000A45EA">
        <w:rPr>
          <w:color w:val="000000" w:themeColor="text1"/>
        </w:rPr>
        <w:t xml:space="preserve">2) Latvijas 1992.gada </w:t>
      </w:r>
      <w:r w:rsidRPr="000A45EA">
        <w:rPr>
          <w:rFonts w:hint="eastAsia"/>
          <w:color w:val="000000" w:themeColor="text1"/>
        </w:rPr>
        <w:t>ģ</w:t>
      </w:r>
      <w:r w:rsidRPr="000A45EA">
        <w:rPr>
          <w:color w:val="000000" w:themeColor="text1"/>
        </w:rPr>
        <w:t>eod</w:t>
      </w:r>
      <w:r w:rsidRPr="000A45EA">
        <w:rPr>
          <w:rFonts w:hint="eastAsia"/>
          <w:color w:val="000000" w:themeColor="text1"/>
        </w:rPr>
        <w:t>ē</w:t>
      </w:r>
      <w:r w:rsidRPr="000A45EA">
        <w:rPr>
          <w:color w:val="000000" w:themeColor="text1"/>
        </w:rPr>
        <w:t>zisko koordin</w:t>
      </w:r>
      <w:r w:rsidRPr="000A45EA">
        <w:rPr>
          <w:rFonts w:hint="eastAsia"/>
          <w:color w:val="000000" w:themeColor="text1"/>
        </w:rPr>
        <w:t>ā</w:t>
      </w:r>
      <w:r w:rsidRPr="000A45EA">
        <w:rPr>
          <w:color w:val="000000" w:themeColor="text1"/>
        </w:rPr>
        <w:t>tu sist</w:t>
      </w:r>
      <w:r w:rsidRPr="000A45EA">
        <w:rPr>
          <w:rFonts w:hint="eastAsia"/>
          <w:color w:val="000000" w:themeColor="text1"/>
        </w:rPr>
        <w:t>ē</w:t>
      </w:r>
      <w:r w:rsidRPr="000A45EA">
        <w:rPr>
          <w:color w:val="000000" w:themeColor="text1"/>
        </w:rPr>
        <w:t>m</w:t>
      </w:r>
      <w:r w:rsidRPr="000A45EA">
        <w:rPr>
          <w:rFonts w:hint="eastAsia"/>
          <w:color w:val="000000" w:themeColor="text1"/>
        </w:rPr>
        <w:t>ā</w:t>
      </w:r>
      <w:r w:rsidRPr="000A45EA">
        <w:rPr>
          <w:color w:val="000000" w:themeColor="text1"/>
        </w:rPr>
        <w:t xml:space="preserve"> uzm</w:t>
      </w:r>
      <w:r w:rsidRPr="000A45EA">
        <w:rPr>
          <w:rFonts w:hint="eastAsia"/>
          <w:color w:val="000000" w:themeColor="text1"/>
        </w:rPr>
        <w:t>ē</w:t>
      </w:r>
      <w:r w:rsidRPr="000A45EA">
        <w:rPr>
          <w:color w:val="000000" w:themeColor="text1"/>
        </w:rPr>
        <w:t>ra zemes vien</w:t>
      </w:r>
      <w:r w:rsidRPr="000A45EA">
        <w:rPr>
          <w:rFonts w:hint="eastAsia"/>
          <w:color w:val="000000" w:themeColor="text1"/>
        </w:rPr>
        <w:t>ī</w:t>
      </w:r>
      <w:r w:rsidRPr="000A45EA">
        <w:rPr>
          <w:color w:val="000000" w:themeColor="text1"/>
        </w:rPr>
        <w:t>bas un zemes vien</w:t>
      </w:r>
      <w:r w:rsidRPr="000A45EA">
        <w:rPr>
          <w:rFonts w:hint="eastAsia"/>
          <w:color w:val="000000" w:themeColor="text1"/>
        </w:rPr>
        <w:t>ī</w:t>
      </w:r>
      <w:r w:rsidRPr="000A45EA">
        <w:rPr>
          <w:color w:val="000000" w:themeColor="text1"/>
        </w:rPr>
        <w:t>bas da</w:t>
      </w:r>
      <w:r w:rsidRPr="000A45EA">
        <w:rPr>
          <w:rFonts w:hint="eastAsia"/>
          <w:color w:val="000000" w:themeColor="text1"/>
        </w:rPr>
        <w:t>ļ</w:t>
      </w:r>
      <w:r w:rsidRPr="000A45EA">
        <w:rPr>
          <w:color w:val="000000" w:themeColor="text1"/>
        </w:rPr>
        <w:t>as robežas, situ</w:t>
      </w:r>
      <w:r w:rsidRPr="000A45EA">
        <w:rPr>
          <w:rFonts w:hint="eastAsia"/>
          <w:color w:val="000000" w:themeColor="text1"/>
        </w:rPr>
        <w:t>ā</w:t>
      </w:r>
      <w:r w:rsidRPr="000A45EA">
        <w:rPr>
          <w:color w:val="000000" w:themeColor="text1"/>
        </w:rPr>
        <w:t>cijas elementus, apr</w:t>
      </w:r>
      <w:r w:rsidRPr="000A45EA">
        <w:rPr>
          <w:rFonts w:hint="eastAsia"/>
          <w:color w:val="000000" w:themeColor="text1"/>
        </w:rPr>
        <w:t>ēķ</w:t>
      </w:r>
      <w:r w:rsidRPr="000A45EA">
        <w:rPr>
          <w:color w:val="000000" w:themeColor="text1"/>
        </w:rPr>
        <w:t>ina zemes vien</w:t>
      </w:r>
      <w:r w:rsidRPr="000A45EA">
        <w:rPr>
          <w:rFonts w:hint="eastAsia"/>
          <w:color w:val="000000" w:themeColor="text1"/>
        </w:rPr>
        <w:t>ī</w:t>
      </w:r>
      <w:r w:rsidRPr="000A45EA">
        <w:rPr>
          <w:color w:val="000000" w:themeColor="text1"/>
        </w:rPr>
        <w:t>bu un zemes vien</w:t>
      </w:r>
      <w:r w:rsidRPr="000A45EA">
        <w:rPr>
          <w:rFonts w:hint="eastAsia"/>
          <w:color w:val="000000" w:themeColor="text1"/>
        </w:rPr>
        <w:t>ī</w:t>
      </w:r>
      <w:r w:rsidRPr="000A45EA">
        <w:rPr>
          <w:color w:val="000000" w:themeColor="text1"/>
        </w:rPr>
        <w:t>bas da</w:t>
      </w:r>
      <w:r w:rsidRPr="000A45EA">
        <w:rPr>
          <w:rFonts w:hint="eastAsia"/>
          <w:color w:val="000000" w:themeColor="text1"/>
        </w:rPr>
        <w:t>ļ</w:t>
      </w:r>
      <w:r w:rsidRPr="000A45EA">
        <w:rPr>
          <w:color w:val="000000" w:themeColor="text1"/>
        </w:rPr>
        <w:t>u raksturojošos datus, sagatavo kadastr</w:t>
      </w:r>
      <w:r w:rsidRPr="000A45EA">
        <w:rPr>
          <w:rFonts w:hint="eastAsia"/>
          <w:color w:val="000000" w:themeColor="text1"/>
        </w:rPr>
        <w:t>ā</w:t>
      </w:r>
      <w:r w:rsidRPr="000A45EA">
        <w:rPr>
          <w:color w:val="000000" w:themeColor="text1"/>
        </w:rPr>
        <w:t>l</w:t>
      </w:r>
      <w:r w:rsidRPr="000A45EA">
        <w:rPr>
          <w:rFonts w:hint="eastAsia"/>
          <w:color w:val="000000" w:themeColor="text1"/>
        </w:rPr>
        <w:t>ā</w:t>
      </w:r>
      <w:r w:rsidRPr="000A45EA">
        <w:rPr>
          <w:color w:val="000000" w:themeColor="text1"/>
        </w:rPr>
        <w:t>s uzm</w:t>
      </w:r>
      <w:r w:rsidRPr="000A45EA">
        <w:rPr>
          <w:rFonts w:hint="eastAsia"/>
          <w:color w:val="000000" w:themeColor="text1"/>
        </w:rPr>
        <w:t>ē</w:t>
      </w:r>
      <w:r w:rsidRPr="000A45EA">
        <w:rPr>
          <w:color w:val="000000" w:themeColor="text1"/>
        </w:rPr>
        <w:t>r</w:t>
      </w:r>
      <w:r w:rsidRPr="000A45EA">
        <w:rPr>
          <w:rFonts w:hint="eastAsia"/>
          <w:color w:val="000000" w:themeColor="text1"/>
        </w:rPr>
        <w:t>īš</w:t>
      </w:r>
      <w:r w:rsidRPr="000A45EA">
        <w:rPr>
          <w:color w:val="000000" w:themeColor="text1"/>
        </w:rPr>
        <w:t>anas dokumentus un saska</w:t>
      </w:r>
      <w:r w:rsidRPr="000A45EA">
        <w:rPr>
          <w:rFonts w:hint="eastAsia"/>
          <w:color w:val="000000" w:themeColor="text1"/>
        </w:rPr>
        <w:t>ņ</w:t>
      </w:r>
      <w:r w:rsidRPr="000A45EA">
        <w:rPr>
          <w:color w:val="000000" w:themeColor="text1"/>
        </w:rPr>
        <w:t>o zemes vien</w:t>
      </w:r>
      <w:r w:rsidRPr="000A45EA">
        <w:rPr>
          <w:rFonts w:hint="eastAsia"/>
          <w:color w:val="000000" w:themeColor="text1"/>
        </w:rPr>
        <w:t>ī</w:t>
      </w:r>
      <w:r w:rsidRPr="000A45EA">
        <w:rPr>
          <w:color w:val="000000" w:themeColor="text1"/>
        </w:rPr>
        <w:t>bas un zemes vien</w:t>
      </w:r>
      <w:r w:rsidRPr="000A45EA">
        <w:rPr>
          <w:rFonts w:hint="eastAsia"/>
          <w:color w:val="000000" w:themeColor="text1"/>
        </w:rPr>
        <w:t>ī</w:t>
      </w:r>
      <w:r w:rsidRPr="000A45EA">
        <w:rPr>
          <w:color w:val="000000" w:themeColor="text1"/>
        </w:rPr>
        <w:t>bas da</w:t>
      </w:r>
      <w:r w:rsidRPr="000A45EA">
        <w:rPr>
          <w:rFonts w:hint="eastAsia"/>
          <w:color w:val="000000" w:themeColor="text1"/>
        </w:rPr>
        <w:t>ļ</w:t>
      </w:r>
      <w:r w:rsidRPr="000A45EA">
        <w:rPr>
          <w:color w:val="000000" w:themeColor="text1"/>
        </w:rPr>
        <w:t>as apgr</w:t>
      </w:r>
      <w:r w:rsidRPr="000A45EA">
        <w:rPr>
          <w:rFonts w:hint="eastAsia"/>
          <w:color w:val="000000" w:themeColor="text1"/>
        </w:rPr>
        <w:t>ū</w:t>
      </w:r>
      <w:r w:rsidRPr="000A45EA">
        <w:rPr>
          <w:color w:val="000000" w:themeColor="text1"/>
        </w:rPr>
        <w:t>tin</w:t>
      </w:r>
      <w:r w:rsidRPr="000A45EA">
        <w:rPr>
          <w:rFonts w:hint="eastAsia"/>
          <w:color w:val="000000" w:themeColor="text1"/>
        </w:rPr>
        <w:t>ā</w:t>
      </w:r>
      <w:r w:rsidRPr="000A45EA">
        <w:rPr>
          <w:color w:val="000000" w:themeColor="text1"/>
        </w:rPr>
        <w:t>jumu pl</w:t>
      </w:r>
      <w:r w:rsidRPr="000A45EA">
        <w:rPr>
          <w:rFonts w:hint="eastAsia"/>
          <w:color w:val="000000" w:themeColor="text1"/>
        </w:rPr>
        <w:t>ā</w:t>
      </w:r>
      <w:r w:rsidRPr="000A45EA">
        <w:rPr>
          <w:color w:val="000000" w:themeColor="text1"/>
        </w:rPr>
        <w:t>nu vai inform</w:t>
      </w:r>
      <w:r w:rsidRPr="000A45EA">
        <w:rPr>
          <w:rFonts w:hint="eastAsia"/>
          <w:color w:val="000000" w:themeColor="text1"/>
        </w:rPr>
        <w:t>ā</w:t>
      </w:r>
      <w:r w:rsidRPr="000A45EA">
        <w:rPr>
          <w:color w:val="000000" w:themeColor="text1"/>
        </w:rPr>
        <w:t>ciju par apgr</w:t>
      </w:r>
      <w:r w:rsidRPr="000A45EA">
        <w:rPr>
          <w:rFonts w:hint="eastAsia"/>
          <w:color w:val="000000" w:themeColor="text1"/>
        </w:rPr>
        <w:t>ū</w:t>
      </w:r>
      <w:r w:rsidRPr="000A45EA">
        <w:rPr>
          <w:color w:val="000000" w:themeColor="text1"/>
        </w:rPr>
        <w:t>tin</w:t>
      </w:r>
      <w:r w:rsidRPr="000A45EA">
        <w:rPr>
          <w:rFonts w:hint="eastAsia"/>
          <w:color w:val="000000" w:themeColor="text1"/>
        </w:rPr>
        <w:t>ā</w:t>
      </w:r>
      <w:r w:rsidRPr="000A45EA">
        <w:rPr>
          <w:color w:val="000000" w:themeColor="text1"/>
        </w:rPr>
        <w:t>jumu neesam</w:t>
      </w:r>
      <w:r w:rsidRPr="000A45EA">
        <w:rPr>
          <w:rFonts w:hint="eastAsia"/>
          <w:color w:val="000000" w:themeColor="text1"/>
        </w:rPr>
        <w:t>ī</w:t>
      </w:r>
      <w:r w:rsidRPr="000A45EA">
        <w:rPr>
          <w:color w:val="000000" w:themeColor="text1"/>
        </w:rPr>
        <w:t>bu ar viet</w:t>
      </w:r>
      <w:r w:rsidRPr="000A45EA">
        <w:rPr>
          <w:rFonts w:hint="eastAsia"/>
          <w:color w:val="000000" w:themeColor="text1"/>
        </w:rPr>
        <w:t>ē</w:t>
      </w:r>
      <w:r w:rsidRPr="000A45EA">
        <w:rPr>
          <w:color w:val="000000" w:themeColor="text1"/>
        </w:rPr>
        <w:t>j</w:t>
      </w:r>
      <w:r w:rsidRPr="000A45EA">
        <w:rPr>
          <w:rFonts w:hint="eastAsia"/>
          <w:color w:val="000000" w:themeColor="text1"/>
        </w:rPr>
        <w:t>ā</w:t>
      </w:r>
      <w:r w:rsidRPr="000A45EA">
        <w:rPr>
          <w:color w:val="000000" w:themeColor="text1"/>
        </w:rPr>
        <w:t>m pašvald</w:t>
      </w:r>
      <w:r w:rsidRPr="000A45EA">
        <w:rPr>
          <w:rFonts w:hint="eastAsia"/>
          <w:color w:val="000000" w:themeColor="text1"/>
        </w:rPr>
        <w:t>ī</w:t>
      </w:r>
      <w:r w:rsidRPr="000A45EA">
        <w:rPr>
          <w:color w:val="000000" w:themeColor="text1"/>
        </w:rPr>
        <w:t>b</w:t>
      </w:r>
      <w:r w:rsidRPr="000A45EA">
        <w:rPr>
          <w:rFonts w:hint="eastAsia"/>
          <w:color w:val="000000" w:themeColor="text1"/>
        </w:rPr>
        <w:t>ā</w:t>
      </w:r>
      <w:r w:rsidRPr="000A45EA">
        <w:rPr>
          <w:color w:val="000000" w:themeColor="text1"/>
        </w:rPr>
        <w:t>m Ministru kabineta noteiktajos gad</w:t>
      </w:r>
      <w:r w:rsidRPr="000A45EA">
        <w:rPr>
          <w:rFonts w:hint="eastAsia"/>
          <w:color w:val="000000" w:themeColor="text1"/>
        </w:rPr>
        <w:t>ī</w:t>
      </w:r>
      <w:r w:rsidRPr="000A45EA">
        <w:rPr>
          <w:color w:val="000000" w:themeColor="text1"/>
        </w:rPr>
        <w:t>jumos.</w:t>
      </w:r>
    </w:p>
    <w:p w14:paraId="3A7AE753" w14:textId="77777777" w:rsidR="002324D3" w:rsidRPr="000A45EA" w:rsidRDefault="002324D3" w:rsidP="002324D3">
      <w:pPr>
        <w:ind w:right="-766"/>
        <w:jc w:val="both"/>
        <w:rPr>
          <w:color w:val="000000" w:themeColor="text1"/>
        </w:rPr>
      </w:pPr>
      <w:r w:rsidRPr="000A45EA">
        <w:rPr>
          <w:color w:val="000000" w:themeColor="text1"/>
        </w:rPr>
        <w:tab/>
        <w:t>Ministru kabineta 2014.gada 4.febru</w:t>
      </w:r>
      <w:r w:rsidRPr="000A45EA">
        <w:rPr>
          <w:rFonts w:hint="eastAsia"/>
          <w:color w:val="000000" w:themeColor="text1"/>
        </w:rPr>
        <w:t>ā</w:t>
      </w:r>
      <w:r w:rsidRPr="000A45EA">
        <w:rPr>
          <w:color w:val="000000" w:themeColor="text1"/>
        </w:rPr>
        <w:t>ra noteikumi Nr.61 “Noteikumi par Apgr</w:t>
      </w:r>
      <w:r w:rsidRPr="000A45EA">
        <w:rPr>
          <w:rFonts w:hint="eastAsia"/>
          <w:color w:val="000000" w:themeColor="text1"/>
        </w:rPr>
        <w:t>ū</w:t>
      </w:r>
      <w:r w:rsidRPr="000A45EA">
        <w:rPr>
          <w:color w:val="000000" w:themeColor="text1"/>
        </w:rPr>
        <w:t>tin</w:t>
      </w:r>
      <w:r w:rsidRPr="000A45EA">
        <w:rPr>
          <w:rFonts w:hint="eastAsia"/>
          <w:color w:val="000000" w:themeColor="text1"/>
        </w:rPr>
        <w:t>ā</w:t>
      </w:r>
      <w:r w:rsidRPr="000A45EA">
        <w:rPr>
          <w:color w:val="000000" w:themeColor="text1"/>
        </w:rPr>
        <w:t>to teritoriju inform</w:t>
      </w:r>
      <w:r w:rsidRPr="000A45EA">
        <w:rPr>
          <w:rFonts w:hint="eastAsia"/>
          <w:color w:val="000000" w:themeColor="text1"/>
        </w:rPr>
        <w:t>ā</w:t>
      </w:r>
      <w:r w:rsidRPr="000A45EA">
        <w:rPr>
          <w:color w:val="000000" w:themeColor="text1"/>
        </w:rPr>
        <w:t>cijas sist</w:t>
      </w:r>
      <w:r w:rsidRPr="000A45EA">
        <w:rPr>
          <w:rFonts w:hint="eastAsia"/>
          <w:color w:val="000000" w:themeColor="text1"/>
        </w:rPr>
        <w:t>ē</w:t>
      </w:r>
      <w:r w:rsidRPr="000A45EA">
        <w:rPr>
          <w:color w:val="000000" w:themeColor="text1"/>
        </w:rPr>
        <w:t>mas izveidi un uztur</w:t>
      </w:r>
      <w:r w:rsidRPr="000A45EA">
        <w:rPr>
          <w:rFonts w:hint="eastAsia"/>
          <w:color w:val="000000" w:themeColor="text1"/>
        </w:rPr>
        <w:t>ēš</w:t>
      </w:r>
      <w:r w:rsidRPr="000A45EA">
        <w:rPr>
          <w:color w:val="000000" w:themeColor="text1"/>
        </w:rPr>
        <w:t>anu un apgr</w:t>
      </w:r>
      <w:r w:rsidRPr="000A45EA">
        <w:rPr>
          <w:rFonts w:hint="eastAsia"/>
          <w:color w:val="000000" w:themeColor="text1"/>
        </w:rPr>
        <w:t>ū</w:t>
      </w:r>
      <w:r w:rsidRPr="000A45EA">
        <w:rPr>
          <w:color w:val="000000" w:themeColor="text1"/>
        </w:rPr>
        <w:t>tin</w:t>
      </w:r>
      <w:r w:rsidRPr="000A45EA">
        <w:rPr>
          <w:rFonts w:hint="eastAsia"/>
          <w:color w:val="000000" w:themeColor="text1"/>
        </w:rPr>
        <w:t>ā</w:t>
      </w:r>
      <w:r w:rsidRPr="000A45EA">
        <w:rPr>
          <w:color w:val="000000" w:themeColor="text1"/>
        </w:rPr>
        <w:t>to teritoriju un nekustam</w:t>
      </w:r>
      <w:r w:rsidRPr="000A45EA">
        <w:rPr>
          <w:rFonts w:hint="eastAsia"/>
          <w:color w:val="000000" w:themeColor="text1"/>
        </w:rPr>
        <w:t>ā</w:t>
      </w:r>
      <w:r w:rsidRPr="000A45EA">
        <w:rPr>
          <w:color w:val="000000" w:themeColor="text1"/>
        </w:rPr>
        <w:t xml:space="preserve"> </w:t>
      </w:r>
      <w:r w:rsidRPr="000A45EA">
        <w:rPr>
          <w:rFonts w:hint="eastAsia"/>
          <w:color w:val="000000" w:themeColor="text1"/>
        </w:rPr>
        <w:t>ī</w:t>
      </w:r>
      <w:r w:rsidRPr="000A45EA">
        <w:rPr>
          <w:color w:val="000000" w:themeColor="text1"/>
        </w:rPr>
        <w:t>pašuma objekta apgr</w:t>
      </w:r>
      <w:r w:rsidRPr="000A45EA">
        <w:rPr>
          <w:rFonts w:hint="eastAsia"/>
          <w:color w:val="000000" w:themeColor="text1"/>
        </w:rPr>
        <w:t>ū</w:t>
      </w:r>
      <w:r w:rsidRPr="000A45EA">
        <w:rPr>
          <w:color w:val="000000" w:themeColor="text1"/>
        </w:rPr>
        <w:t>tin</w:t>
      </w:r>
      <w:r w:rsidRPr="000A45EA">
        <w:rPr>
          <w:rFonts w:hint="eastAsia"/>
          <w:color w:val="000000" w:themeColor="text1"/>
        </w:rPr>
        <w:t>ā</w:t>
      </w:r>
      <w:r w:rsidRPr="000A45EA">
        <w:rPr>
          <w:color w:val="000000" w:themeColor="text1"/>
        </w:rPr>
        <w:t>jumu klasifikatoru” nosaka nekustam</w:t>
      </w:r>
      <w:r w:rsidRPr="000A45EA">
        <w:rPr>
          <w:rFonts w:hint="eastAsia"/>
          <w:color w:val="000000" w:themeColor="text1"/>
        </w:rPr>
        <w:t>ā</w:t>
      </w:r>
      <w:r w:rsidRPr="000A45EA">
        <w:rPr>
          <w:color w:val="000000" w:themeColor="text1"/>
        </w:rPr>
        <w:t xml:space="preserve"> </w:t>
      </w:r>
      <w:r w:rsidRPr="000A45EA">
        <w:rPr>
          <w:rFonts w:hint="eastAsia"/>
          <w:color w:val="000000" w:themeColor="text1"/>
        </w:rPr>
        <w:t>ī</w:t>
      </w:r>
      <w:r w:rsidRPr="000A45EA">
        <w:rPr>
          <w:color w:val="000000" w:themeColor="text1"/>
        </w:rPr>
        <w:t>pašuma objekta apgr</w:t>
      </w:r>
      <w:r w:rsidRPr="000A45EA">
        <w:rPr>
          <w:rFonts w:hint="eastAsia"/>
          <w:color w:val="000000" w:themeColor="text1"/>
        </w:rPr>
        <w:t>ū</w:t>
      </w:r>
      <w:r w:rsidRPr="000A45EA">
        <w:rPr>
          <w:color w:val="000000" w:themeColor="text1"/>
        </w:rPr>
        <w:t>tin</w:t>
      </w:r>
      <w:r w:rsidRPr="000A45EA">
        <w:rPr>
          <w:rFonts w:hint="eastAsia"/>
          <w:color w:val="000000" w:themeColor="text1"/>
        </w:rPr>
        <w:t>ā</w:t>
      </w:r>
      <w:r w:rsidRPr="000A45EA">
        <w:rPr>
          <w:color w:val="000000" w:themeColor="text1"/>
        </w:rPr>
        <w:t>jumu klasifikatoru.</w:t>
      </w:r>
    </w:p>
    <w:p w14:paraId="180928B5" w14:textId="77777777" w:rsidR="002324D3" w:rsidRPr="000A45EA" w:rsidRDefault="002324D3" w:rsidP="002324D3">
      <w:pPr>
        <w:ind w:right="-766"/>
        <w:jc w:val="both"/>
        <w:rPr>
          <w:color w:val="000000" w:themeColor="text1"/>
        </w:rPr>
      </w:pPr>
      <w:r w:rsidRPr="000A45EA">
        <w:rPr>
          <w:color w:val="000000" w:themeColor="text1"/>
        </w:rPr>
        <w:t xml:space="preserve"> </w:t>
      </w:r>
      <w:r w:rsidRPr="000A45EA">
        <w:rPr>
          <w:color w:val="000000" w:themeColor="text1"/>
        </w:rPr>
        <w:tab/>
        <w:t>Ministru kabineta 2006.gada 20.j</w:t>
      </w:r>
      <w:r w:rsidRPr="000A45EA">
        <w:rPr>
          <w:rFonts w:hint="eastAsia"/>
          <w:color w:val="000000" w:themeColor="text1"/>
        </w:rPr>
        <w:t>ū</w:t>
      </w:r>
      <w:r w:rsidRPr="000A45EA">
        <w:rPr>
          <w:color w:val="000000" w:themeColor="text1"/>
        </w:rPr>
        <w:t>nija noteikumi Nr.496 “Nekustam</w:t>
      </w:r>
      <w:r w:rsidRPr="000A45EA">
        <w:rPr>
          <w:rFonts w:hint="eastAsia"/>
          <w:color w:val="000000" w:themeColor="text1"/>
        </w:rPr>
        <w:t>ā</w:t>
      </w:r>
      <w:r w:rsidRPr="000A45EA">
        <w:rPr>
          <w:color w:val="000000" w:themeColor="text1"/>
        </w:rPr>
        <w:t xml:space="preserve"> </w:t>
      </w:r>
      <w:r w:rsidRPr="000A45EA">
        <w:rPr>
          <w:rFonts w:hint="eastAsia"/>
          <w:color w:val="000000" w:themeColor="text1"/>
        </w:rPr>
        <w:t>ī</w:t>
      </w:r>
      <w:r w:rsidRPr="000A45EA">
        <w:rPr>
          <w:color w:val="000000" w:themeColor="text1"/>
        </w:rPr>
        <w:t>pašuma lietošanas m</w:t>
      </w:r>
      <w:r w:rsidRPr="000A45EA">
        <w:rPr>
          <w:rFonts w:hint="eastAsia"/>
          <w:color w:val="000000" w:themeColor="text1"/>
        </w:rPr>
        <w:t>ē</w:t>
      </w:r>
      <w:r w:rsidRPr="000A45EA">
        <w:rPr>
          <w:color w:val="000000" w:themeColor="text1"/>
        </w:rPr>
        <w:t>r</w:t>
      </w:r>
      <w:r w:rsidRPr="000A45EA">
        <w:rPr>
          <w:rFonts w:hint="eastAsia"/>
          <w:color w:val="000000" w:themeColor="text1"/>
        </w:rPr>
        <w:t>ķ</w:t>
      </w:r>
      <w:r w:rsidRPr="000A45EA">
        <w:rPr>
          <w:color w:val="000000" w:themeColor="text1"/>
        </w:rPr>
        <w:t>u klasifik</w:t>
      </w:r>
      <w:r w:rsidRPr="000A45EA">
        <w:rPr>
          <w:rFonts w:hint="eastAsia"/>
          <w:color w:val="000000" w:themeColor="text1"/>
        </w:rPr>
        <w:t>ā</w:t>
      </w:r>
      <w:r w:rsidRPr="000A45EA">
        <w:rPr>
          <w:color w:val="000000" w:themeColor="text1"/>
        </w:rPr>
        <w:t>cija un nekustam</w:t>
      </w:r>
      <w:r w:rsidRPr="000A45EA">
        <w:rPr>
          <w:rFonts w:hint="eastAsia"/>
          <w:color w:val="000000" w:themeColor="text1"/>
        </w:rPr>
        <w:t>ā</w:t>
      </w:r>
      <w:r w:rsidRPr="000A45EA">
        <w:rPr>
          <w:color w:val="000000" w:themeColor="text1"/>
        </w:rPr>
        <w:t xml:space="preserve"> </w:t>
      </w:r>
      <w:r w:rsidRPr="000A45EA">
        <w:rPr>
          <w:rFonts w:hint="eastAsia"/>
          <w:color w:val="000000" w:themeColor="text1"/>
        </w:rPr>
        <w:t>ī</w:t>
      </w:r>
      <w:r w:rsidRPr="000A45EA">
        <w:rPr>
          <w:color w:val="000000" w:themeColor="text1"/>
        </w:rPr>
        <w:t>pašuma lietošanas m</w:t>
      </w:r>
      <w:r w:rsidRPr="000A45EA">
        <w:rPr>
          <w:rFonts w:hint="eastAsia"/>
          <w:color w:val="000000" w:themeColor="text1"/>
        </w:rPr>
        <w:t>ē</w:t>
      </w:r>
      <w:r w:rsidRPr="000A45EA">
        <w:rPr>
          <w:color w:val="000000" w:themeColor="text1"/>
        </w:rPr>
        <w:t>r</w:t>
      </w:r>
      <w:r w:rsidRPr="000A45EA">
        <w:rPr>
          <w:rFonts w:hint="eastAsia"/>
          <w:color w:val="000000" w:themeColor="text1"/>
        </w:rPr>
        <w:t>ķ</w:t>
      </w:r>
      <w:r w:rsidRPr="000A45EA">
        <w:rPr>
          <w:color w:val="000000" w:themeColor="text1"/>
        </w:rPr>
        <w:t>u noteikšanas un mai</w:t>
      </w:r>
      <w:r w:rsidRPr="000A45EA">
        <w:rPr>
          <w:rFonts w:hint="eastAsia"/>
          <w:color w:val="000000" w:themeColor="text1"/>
        </w:rPr>
        <w:t>ņ</w:t>
      </w:r>
      <w:r w:rsidRPr="000A45EA">
        <w:rPr>
          <w:color w:val="000000" w:themeColor="text1"/>
        </w:rPr>
        <w:t>as k</w:t>
      </w:r>
      <w:r w:rsidRPr="000A45EA">
        <w:rPr>
          <w:rFonts w:hint="eastAsia"/>
          <w:color w:val="000000" w:themeColor="text1"/>
        </w:rPr>
        <w:t>ā</w:t>
      </w:r>
      <w:r w:rsidRPr="000A45EA">
        <w:rPr>
          <w:color w:val="000000" w:themeColor="text1"/>
        </w:rPr>
        <w:t>rt</w:t>
      </w:r>
      <w:r w:rsidRPr="000A45EA">
        <w:rPr>
          <w:rFonts w:hint="eastAsia"/>
          <w:color w:val="000000" w:themeColor="text1"/>
        </w:rPr>
        <w:t>ī</w:t>
      </w:r>
      <w:r w:rsidRPr="000A45EA">
        <w:rPr>
          <w:color w:val="000000" w:themeColor="text1"/>
        </w:rPr>
        <w:t>ba” nosaka:</w:t>
      </w:r>
    </w:p>
    <w:p w14:paraId="326B5B28" w14:textId="77777777" w:rsidR="002324D3" w:rsidRPr="000A45EA" w:rsidRDefault="002324D3" w:rsidP="002324D3">
      <w:pPr>
        <w:ind w:right="-766" w:firstLine="709"/>
        <w:jc w:val="both"/>
        <w:rPr>
          <w:color w:val="000000" w:themeColor="text1"/>
        </w:rPr>
      </w:pPr>
      <w:r w:rsidRPr="000A45EA">
        <w:rPr>
          <w:color w:val="000000" w:themeColor="text1"/>
        </w:rPr>
        <w:t>4.punkts - Zemes vien</w:t>
      </w:r>
      <w:r w:rsidRPr="000A45EA">
        <w:rPr>
          <w:rFonts w:hint="eastAsia"/>
          <w:color w:val="000000" w:themeColor="text1"/>
        </w:rPr>
        <w:t>ī</w:t>
      </w:r>
      <w:r w:rsidRPr="000A45EA">
        <w:rPr>
          <w:color w:val="000000" w:themeColor="text1"/>
        </w:rPr>
        <w:t>bai un zemes vien</w:t>
      </w:r>
      <w:r w:rsidRPr="000A45EA">
        <w:rPr>
          <w:rFonts w:hint="eastAsia"/>
          <w:color w:val="000000" w:themeColor="text1"/>
        </w:rPr>
        <w:t>ī</w:t>
      </w:r>
      <w:r w:rsidRPr="000A45EA">
        <w:rPr>
          <w:color w:val="000000" w:themeColor="text1"/>
        </w:rPr>
        <w:t>bas da</w:t>
      </w:r>
      <w:r w:rsidRPr="000A45EA">
        <w:rPr>
          <w:rFonts w:hint="eastAsia"/>
          <w:color w:val="000000" w:themeColor="text1"/>
        </w:rPr>
        <w:t>ļ</w:t>
      </w:r>
      <w:r w:rsidRPr="000A45EA">
        <w:rPr>
          <w:color w:val="000000" w:themeColor="text1"/>
        </w:rPr>
        <w:t>ai nosaka vienu vai vair</w:t>
      </w:r>
      <w:r w:rsidRPr="000A45EA">
        <w:rPr>
          <w:rFonts w:hint="eastAsia"/>
          <w:color w:val="000000" w:themeColor="text1"/>
        </w:rPr>
        <w:t>ā</w:t>
      </w:r>
      <w:r w:rsidRPr="000A45EA">
        <w:rPr>
          <w:color w:val="000000" w:themeColor="text1"/>
        </w:rPr>
        <w:t>kus lietošanas m</w:t>
      </w:r>
      <w:r w:rsidRPr="000A45EA">
        <w:rPr>
          <w:rFonts w:hint="eastAsia"/>
          <w:color w:val="000000" w:themeColor="text1"/>
        </w:rPr>
        <w:t>ē</w:t>
      </w:r>
      <w:r w:rsidRPr="000A45EA">
        <w:rPr>
          <w:color w:val="000000" w:themeColor="text1"/>
        </w:rPr>
        <w:t>r</w:t>
      </w:r>
      <w:r w:rsidRPr="000A45EA">
        <w:rPr>
          <w:rFonts w:hint="eastAsia"/>
          <w:color w:val="000000" w:themeColor="text1"/>
        </w:rPr>
        <w:t>ķ</w:t>
      </w:r>
      <w:r w:rsidRPr="000A45EA">
        <w:rPr>
          <w:color w:val="000000" w:themeColor="text1"/>
        </w:rPr>
        <w:t>us. Lietošanas m</w:t>
      </w:r>
      <w:r w:rsidRPr="000A45EA">
        <w:rPr>
          <w:rFonts w:hint="eastAsia"/>
          <w:color w:val="000000" w:themeColor="text1"/>
        </w:rPr>
        <w:t>ē</w:t>
      </w:r>
      <w:r w:rsidRPr="000A45EA">
        <w:rPr>
          <w:color w:val="000000" w:themeColor="text1"/>
        </w:rPr>
        <w:t>r</w:t>
      </w:r>
      <w:r w:rsidRPr="000A45EA">
        <w:rPr>
          <w:rFonts w:hint="eastAsia"/>
          <w:color w:val="000000" w:themeColor="text1"/>
        </w:rPr>
        <w:t>ķ</w:t>
      </w:r>
      <w:r w:rsidRPr="000A45EA">
        <w:rPr>
          <w:color w:val="000000" w:themeColor="text1"/>
        </w:rPr>
        <w:t>im nosaka piekr</w:t>
      </w:r>
      <w:r w:rsidRPr="000A45EA">
        <w:rPr>
          <w:rFonts w:hint="eastAsia"/>
          <w:color w:val="000000" w:themeColor="text1"/>
        </w:rPr>
        <w:t>ī</w:t>
      </w:r>
      <w:r w:rsidRPr="000A45EA">
        <w:rPr>
          <w:color w:val="000000" w:themeColor="text1"/>
        </w:rPr>
        <w:t>tošo zemes plat</w:t>
      </w:r>
      <w:r w:rsidRPr="000A45EA">
        <w:rPr>
          <w:rFonts w:hint="eastAsia"/>
          <w:color w:val="000000" w:themeColor="text1"/>
        </w:rPr>
        <w:t>ī</w:t>
      </w:r>
      <w:r w:rsidRPr="000A45EA">
        <w:rPr>
          <w:color w:val="000000" w:themeColor="text1"/>
        </w:rPr>
        <w:t>bu.</w:t>
      </w:r>
    </w:p>
    <w:p w14:paraId="5B94D83C" w14:textId="77777777" w:rsidR="002324D3" w:rsidRPr="000A45EA" w:rsidRDefault="002324D3" w:rsidP="002324D3">
      <w:pPr>
        <w:ind w:right="-766"/>
        <w:jc w:val="both"/>
        <w:rPr>
          <w:color w:val="000000" w:themeColor="text1"/>
        </w:rPr>
      </w:pPr>
      <w:r w:rsidRPr="000A45EA">
        <w:rPr>
          <w:color w:val="000000" w:themeColor="text1"/>
        </w:rPr>
        <w:tab/>
        <w:t>16.punkts - Lietošanas m</w:t>
      </w:r>
      <w:r w:rsidRPr="000A45EA">
        <w:rPr>
          <w:rFonts w:hint="eastAsia"/>
          <w:color w:val="000000" w:themeColor="text1"/>
        </w:rPr>
        <w:t>ē</w:t>
      </w:r>
      <w:r w:rsidRPr="000A45EA">
        <w:rPr>
          <w:color w:val="000000" w:themeColor="text1"/>
        </w:rPr>
        <w:t>r</w:t>
      </w:r>
      <w:r w:rsidRPr="000A45EA">
        <w:rPr>
          <w:rFonts w:hint="eastAsia"/>
          <w:color w:val="000000" w:themeColor="text1"/>
        </w:rPr>
        <w:t>ķ</w:t>
      </w:r>
      <w:r w:rsidRPr="000A45EA">
        <w:rPr>
          <w:color w:val="000000" w:themeColor="text1"/>
        </w:rPr>
        <w:t>i nosaka, ja:</w:t>
      </w:r>
    </w:p>
    <w:p w14:paraId="7838534E" w14:textId="77777777" w:rsidR="002324D3" w:rsidRPr="000A45EA" w:rsidRDefault="002324D3" w:rsidP="002324D3">
      <w:pPr>
        <w:ind w:right="-766" w:firstLine="709"/>
        <w:jc w:val="both"/>
        <w:rPr>
          <w:color w:val="000000" w:themeColor="text1"/>
        </w:rPr>
      </w:pPr>
      <w:r w:rsidRPr="000A45EA">
        <w:rPr>
          <w:color w:val="000000" w:themeColor="text1"/>
        </w:rPr>
        <w:t>16.1. tiek izveidota jauna zemes vien</w:t>
      </w:r>
      <w:r w:rsidRPr="000A45EA">
        <w:rPr>
          <w:rFonts w:hint="eastAsia"/>
          <w:color w:val="000000" w:themeColor="text1"/>
        </w:rPr>
        <w:t>ī</w:t>
      </w:r>
      <w:r w:rsidRPr="000A45EA">
        <w:rPr>
          <w:color w:val="000000" w:themeColor="text1"/>
        </w:rPr>
        <w:t>ba vai zemes vien</w:t>
      </w:r>
      <w:r w:rsidRPr="000A45EA">
        <w:rPr>
          <w:rFonts w:hint="eastAsia"/>
          <w:color w:val="000000" w:themeColor="text1"/>
        </w:rPr>
        <w:t>ī</w:t>
      </w:r>
      <w:r w:rsidRPr="000A45EA">
        <w:rPr>
          <w:color w:val="000000" w:themeColor="text1"/>
        </w:rPr>
        <w:t>bas da</w:t>
      </w:r>
      <w:r w:rsidRPr="000A45EA">
        <w:rPr>
          <w:rFonts w:hint="eastAsia"/>
          <w:color w:val="000000" w:themeColor="text1"/>
        </w:rPr>
        <w:t>ļ</w:t>
      </w:r>
      <w:r w:rsidRPr="000A45EA">
        <w:rPr>
          <w:color w:val="000000" w:themeColor="text1"/>
        </w:rPr>
        <w:t>a.</w:t>
      </w:r>
    </w:p>
    <w:p w14:paraId="23E0CB8D" w14:textId="77777777" w:rsidR="002324D3" w:rsidRPr="000A45EA" w:rsidRDefault="002324D3" w:rsidP="002324D3">
      <w:pPr>
        <w:ind w:right="-766"/>
        <w:jc w:val="both"/>
        <w:rPr>
          <w:color w:val="000000" w:themeColor="text1"/>
        </w:rPr>
      </w:pPr>
      <w:r w:rsidRPr="000A45EA">
        <w:rPr>
          <w:color w:val="000000" w:themeColor="text1"/>
        </w:rPr>
        <w:tab/>
      </w:r>
      <w:r>
        <w:rPr>
          <w:color w:val="000000" w:themeColor="text1"/>
        </w:rPr>
        <w:t>Pašvaldības</w:t>
      </w:r>
      <w:r w:rsidRPr="000A45EA">
        <w:rPr>
          <w:color w:val="000000" w:themeColor="text1"/>
        </w:rPr>
        <w:t xml:space="preserve"> dome konstat</w:t>
      </w:r>
      <w:r w:rsidRPr="000A45EA">
        <w:rPr>
          <w:rFonts w:hint="eastAsia"/>
          <w:color w:val="000000" w:themeColor="text1"/>
        </w:rPr>
        <w:t>ē</w:t>
      </w:r>
      <w:r w:rsidRPr="000A45EA">
        <w:rPr>
          <w:color w:val="000000" w:themeColor="text1"/>
        </w:rPr>
        <w:t>, ka nav nepieciešama zemes ier</w:t>
      </w:r>
      <w:r w:rsidRPr="000A45EA">
        <w:rPr>
          <w:rFonts w:hint="eastAsia"/>
          <w:color w:val="000000" w:themeColor="text1"/>
        </w:rPr>
        <w:t>ī</w:t>
      </w:r>
      <w:r w:rsidRPr="000A45EA">
        <w:rPr>
          <w:color w:val="000000" w:themeColor="text1"/>
        </w:rPr>
        <w:t>c</w:t>
      </w:r>
      <w:r w:rsidRPr="000A45EA">
        <w:rPr>
          <w:rFonts w:hint="eastAsia"/>
          <w:color w:val="000000" w:themeColor="text1"/>
        </w:rPr>
        <w:t>ī</w:t>
      </w:r>
      <w:r w:rsidRPr="000A45EA">
        <w:rPr>
          <w:color w:val="000000" w:themeColor="text1"/>
        </w:rPr>
        <w:t>bas projekta pilnveidošana vai noraid</w:t>
      </w:r>
      <w:r w:rsidRPr="000A45EA">
        <w:rPr>
          <w:rFonts w:hint="eastAsia"/>
          <w:color w:val="000000" w:themeColor="text1"/>
        </w:rPr>
        <w:t>īš</w:t>
      </w:r>
      <w:r w:rsidRPr="000A45EA">
        <w:rPr>
          <w:color w:val="000000" w:themeColor="text1"/>
        </w:rPr>
        <w:t>ana.</w:t>
      </w:r>
    </w:p>
    <w:p w14:paraId="01EDAF93" w14:textId="1BA786EB" w:rsidR="002324D3" w:rsidRPr="000A45EA" w:rsidRDefault="002324D3" w:rsidP="002324D3">
      <w:pPr>
        <w:ind w:right="-766"/>
        <w:jc w:val="both"/>
        <w:rPr>
          <w:color w:val="000000" w:themeColor="text1"/>
        </w:rPr>
      </w:pPr>
      <w:r w:rsidRPr="000A45EA">
        <w:rPr>
          <w:color w:val="000000" w:themeColor="text1"/>
        </w:rPr>
        <w:tab/>
        <w:t>Ievērojot iepriekš minēto, Attīstības un komunālo jautājumu komitej</w:t>
      </w:r>
      <w:r w:rsidRPr="00996397">
        <w:rPr>
          <w:color w:val="000000" w:themeColor="text1"/>
        </w:rPr>
        <w:t xml:space="preserve">as 2025.gada </w:t>
      </w:r>
      <w:r>
        <w:rPr>
          <w:color w:val="000000" w:themeColor="text1"/>
        </w:rPr>
        <w:t>14</w:t>
      </w:r>
      <w:r w:rsidRPr="00996397">
        <w:rPr>
          <w:color w:val="000000" w:themeColor="text1"/>
        </w:rPr>
        <w:t>.janvāra</w:t>
      </w:r>
      <w:r w:rsidRPr="000A45EA">
        <w:rPr>
          <w:color w:val="000000" w:themeColor="text1"/>
        </w:rPr>
        <w:t xml:space="preserve"> sēdes protokolu Nr.</w:t>
      </w:r>
      <w:r>
        <w:rPr>
          <w:color w:val="000000" w:themeColor="text1"/>
        </w:rPr>
        <w:t>1</w:t>
      </w:r>
      <w:r w:rsidRPr="000A45EA">
        <w:rPr>
          <w:color w:val="000000" w:themeColor="text1"/>
        </w:rPr>
        <w:t xml:space="preserve"> un, pamatojoties uz Pašvald</w:t>
      </w:r>
      <w:r w:rsidRPr="000A45EA">
        <w:rPr>
          <w:rFonts w:hint="eastAsia"/>
          <w:color w:val="000000" w:themeColor="text1"/>
        </w:rPr>
        <w:t>ī</w:t>
      </w:r>
      <w:r w:rsidRPr="000A45EA">
        <w:rPr>
          <w:color w:val="000000" w:themeColor="text1"/>
        </w:rPr>
        <w:t>bu likuma 4.panta pirm</w:t>
      </w:r>
      <w:r w:rsidRPr="000A45EA">
        <w:rPr>
          <w:rFonts w:hint="eastAsia"/>
          <w:color w:val="000000" w:themeColor="text1"/>
        </w:rPr>
        <w:t>ā</w:t>
      </w:r>
      <w:r w:rsidRPr="000A45EA">
        <w:rPr>
          <w:color w:val="000000" w:themeColor="text1"/>
        </w:rPr>
        <w:t>s da</w:t>
      </w:r>
      <w:r w:rsidRPr="000A45EA">
        <w:rPr>
          <w:rFonts w:hint="eastAsia"/>
          <w:color w:val="000000" w:themeColor="text1"/>
        </w:rPr>
        <w:t>ļ</w:t>
      </w:r>
      <w:r w:rsidRPr="000A45EA">
        <w:rPr>
          <w:color w:val="000000" w:themeColor="text1"/>
        </w:rPr>
        <w:t>as 15., 16.punktu, 5.panta pirmo da</w:t>
      </w:r>
      <w:r w:rsidRPr="000A45EA">
        <w:rPr>
          <w:rFonts w:hint="eastAsia"/>
          <w:color w:val="000000" w:themeColor="text1"/>
        </w:rPr>
        <w:t>ļ</w:t>
      </w:r>
      <w:r w:rsidRPr="000A45EA">
        <w:rPr>
          <w:color w:val="000000" w:themeColor="text1"/>
        </w:rPr>
        <w:t>u, 10.panta pirm</w:t>
      </w:r>
      <w:r w:rsidRPr="000A45EA">
        <w:rPr>
          <w:rFonts w:hint="eastAsia"/>
          <w:color w:val="000000" w:themeColor="text1"/>
        </w:rPr>
        <w:t>ā</w:t>
      </w:r>
      <w:r w:rsidRPr="000A45EA">
        <w:rPr>
          <w:color w:val="000000" w:themeColor="text1"/>
        </w:rPr>
        <w:t>s da</w:t>
      </w:r>
      <w:r w:rsidRPr="000A45EA">
        <w:rPr>
          <w:rFonts w:hint="eastAsia"/>
          <w:color w:val="000000" w:themeColor="text1"/>
        </w:rPr>
        <w:t>ļ</w:t>
      </w:r>
      <w:r w:rsidRPr="000A45EA">
        <w:rPr>
          <w:color w:val="000000" w:themeColor="text1"/>
        </w:rPr>
        <w:t>as 21.punktu, Zemes ierīcības likuma 3.panta 1., 2.punktu, 4.panta pirmo daļu, 19.pantu, 22.panta pirmo daļu, Ministru kabineta 2016.gada 2.augusta noteikumu Nr.505 “</w:t>
      </w:r>
      <w:hyperlink r:id="rId20" w:tgtFrame="_blank" w:tooltip="Zemes ierīcības projekta izstrādes noteikumi" w:history="1">
        <w:r w:rsidRPr="000A45EA">
          <w:rPr>
            <w:color w:val="000000" w:themeColor="text1"/>
          </w:rPr>
          <w:t>Zemes ierīcības projekta izstrādes noteikumi</w:t>
        </w:r>
      </w:hyperlink>
      <w:r w:rsidRPr="000A45EA">
        <w:rPr>
          <w:color w:val="000000" w:themeColor="text1"/>
        </w:rPr>
        <w:t>”  25., 26., 28., 47.punktu, Ministru kabineta 2021.gada 29.jūnija noteikumu Nr.455 “Adresācijas noteikumi” 2.punktu, Nekustamā īpašuma valsts kadastra likuma 26.panta pirmās daļas 1., 2.punktu, Ministru kabineta 2014.gada 4.februāra noteikumiem Nr.61 “Noteikumi par Apgrūtināto teritoriju informācijas sistēmas izveidi un uzturēšanu un apgrūtināto teritoriju un nekustamā īpašuma objekta apgrūtinājumu klasifikatoru”, Ministru kabineta 2006.gada 20.jūnija noteikumu Nr.496 “Nekustamā īpašuma lietošanas mērķu klasifikācija un nekustamā īpašuma lietošanas mērķu noteikšanas un maiņas kārtība” 4</w:t>
      </w:r>
      <w:r>
        <w:rPr>
          <w:color w:val="000000" w:themeColor="text1"/>
        </w:rPr>
        <w:t>.</w:t>
      </w:r>
      <w:r w:rsidRPr="000A45EA">
        <w:rPr>
          <w:color w:val="000000" w:themeColor="text1"/>
        </w:rPr>
        <w:t>, 16.punktu un Olaines novada domes 2022.gada 27.apr</w:t>
      </w:r>
      <w:r w:rsidRPr="000A45EA">
        <w:rPr>
          <w:rFonts w:hint="eastAsia"/>
          <w:color w:val="000000" w:themeColor="text1"/>
        </w:rPr>
        <w:t>īļ</w:t>
      </w:r>
      <w:r w:rsidRPr="000A45EA">
        <w:rPr>
          <w:color w:val="000000" w:themeColor="text1"/>
        </w:rPr>
        <w:t>a saistošajiem noteikumiem Nr.SN5/2022 “Olaines novada teritorijas pl</w:t>
      </w:r>
      <w:r w:rsidRPr="000A45EA">
        <w:rPr>
          <w:rFonts w:hint="eastAsia"/>
          <w:color w:val="000000" w:themeColor="text1"/>
        </w:rPr>
        <w:t>ā</w:t>
      </w:r>
      <w:r w:rsidRPr="000A45EA">
        <w:rPr>
          <w:color w:val="000000" w:themeColor="text1"/>
        </w:rPr>
        <w:t>nojuma teritorijas izmantošanas un apb</w:t>
      </w:r>
      <w:r w:rsidRPr="000A45EA">
        <w:rPr>
          <w:rFonts w:hint="eastAsia"/>
          <w:color w:val="000000" w:themeColor="text1"/>
        </w:rPr>
        <w:t>ū</w:t>
      </w:r>
      <w:r w:rsidRPr="000A45EA">
        <w:rPr>
          <w:color w:val="000000" w:themeColor="text1"/>
        </w:rPr>
        <w:t>ves noteikumi un grafisk</w:t>
      </w:r>
      <w:r w:rsidRPr="000A45EA">
        <w:rPr>
          <w:rFonts w:hint="eastAsia"/>
          <w:color w:val="000000" w:themeColor="text1"/>
        </w:rPr>
        <w:t>ā</w:t>
      </w:r>
      <w:r w:rsidRPr="000A45EA">
        <w:rPr>
          <w:color w:val="000000" w:themeColor="text1"/>
        </w:rPr>
        <w:t xml:space="preserve"> da</w:t>
      </w:r>
      <w:r w:rsidRPr="000A45EA">
        <w:rPr>
          <w:rFonts w:hint="eastAsia"/>
          <w:color w:val="000000" w:themeColor="text1"/>
        </w:rPr>
        <w:t>ļ</w:t>
      </w:r>
      <w:r w:rsidRPr="000A45EA">
        <w:rPr>
          <w:color w:val="000000" w:themeColor="text1"/>
        </w:rPr>
        <w:t xml:space="preserve">a” (4.2 redakcija SN10/2022), </w:t>
      </w:r>
      <w:r w:rsidRPr="000A45EA">
        <w:rPr>
          <w:b/>
          <w:color w:val="000000" w:themeColor="text1"/>
        </w:rPr>
        <w:t>dome nolemj</w:t>
      </w:r>
      <w:r w:rsidRPr="000A45EA">
        <w:rPr>
          <w:color w:val="000000" w:themeColor="text1"/>
        </w:rPr>
        <w:t>:</w:t>
      </w:r>
    </w:p>
    <w:p w14:paraId="16755B98" w14:textId="77777777" w:rsidR="002324D3" w:rsidRPr="000A45EA" w:rsidRDefault="002324D3" w:rsidP="002324D3">
      <w:pPr>
        <w:ind w:right="-766"/>
        <w:jc w:val="both"/>
        <w:rPr>
          <w:color w:val="000000" w:themeColor="text1"/>
        </w:rPr>
      </w:pPr>
    </w:p>
    <w:p w14:paraId="2F478ABF" w14:textId="321BF576" w:rsidR="002324D3" w:rsidRPr="00C260A8" w:rsidRDefault="00C260A8" w:rsidP="00C260A8">
      <w:pPr>
        <w:shd w:val="clear" w:color="auto" w:fill="FFFFFF"/>
        <w:ind w:left="709" w:right="-766" w:hanging="425"/>
        <w:jc w:val="both"/>
        <w:rPr>
          <w:color w:val="000000" w:themeColor="text1"/>
        </w:rPr>
      </w:pPr>
      <w:r>
        <w:rPr>
          <w:color w:val="000000" w:themeColor="text1"/>
        </w:rPr>
        <w:t xml:space="preserve">1.  </w:t>
      </w:r>
      <w:r w:rsidR="002324D3" w:rsidRPr="00C260A8">
        <w:rPr>
          <w:color w:val="000000" w:themeColor="text1"/>
        </w:rPr>
        <w:t>Apstiprināt zemes ierīcības projektu nekustam</w:t>
      </w:r>
      <w:r w:rsidR="002324D3" w:rsidRPr="00C260A8">
        <w:rPr>
          <w:rFonts w:hint="eastAsia"/>
          <w:color w:val="000000" w:themeColor="text1"/>
        </w:rPr>
        <w:t>ā</w:t>
      </w:r>
      <w:r w:rsidR="002324D3" w:rsidRPr="00C260A8">
        <w:rPr>
          <w:color w:val="000000" w:themeColor="text1"/>
        </w:rPr>
        <w:t xml:space="preserve"> </w:t>
      </w:r>
      <w:r w:rsidR="002324D3" w:rsidRPr="00C260A8">
        <w:rPr>
          <w:rFonts w:hint="eastAsia"/>
          <w:color w:val="000000" w:themeColor="text1"/>
        </w:rPr>
        <w:t>ī</w:t>
      </w:r>
      <w:r w:rsidR="002324D3" w:rsidRPr="00C260A8">
        <w:rPr>
          <w:color w:val="000000" w:themeColor="text1"/>
        </w:rPr>
        <w:t>pašuma Virši Nr.195/196/207/208 (kadastra Nr.8080 002 2306) zemes vien</w:t>
      </w:r>
      <w:r w:rsidR="002324D3" w:rsidRPr="00C260A8">
        <w:rPr>
          <w:rFonts w:hint="eastAsia"/>
          <w:color w:val="000000" w:themeColor="text1"/>
        </w:rPr>
        <w:t>ī</w:t>
      </w:r>
      <w:r w:rsidR="002324D3" w:rsidRPr="00C260A8">
        <w:rPr>
          <w:color w:val="000000" w:themeColor="text1"/>
        </w:rPr>
        <w:t>bas ar kadastra apz</w:t>
      </w:r>
      <w:r w:rsidR="002324D3" w:rsidRPr="00C260A8">
        <w:rPr>
          <w:rFonts w:hint="eastAsia"/>
          <w:color w:val="000000" w:themeColor="text1"/>
        </w:rPr>
        <w:t>ī</w:t>
      </w:r>
      <w:r w:rsidR="002324D3" w:rsidRPr="00C260A8">
        <w:rPr>
          <w:color w:val="000000" w:themeColor="text1"/>
        </w:rPr>
        <w:t>m</w:t>
      </w:r>
      <w:r w:rsidR="002324D3" w:rsidRPr="00C260A8">
        <w:rPr>
          <w:rFonts w:hint="eastAsia"/>
          <w:color w:val="000000" w:themeColor="text1"/>
        </w:rPr>
        <w:t>ē</w:t>
      </w:r>
      <w:r w:rsidR="002324D3" w:rsidRPr="00C260A8">
        <w:rPr>
          <w:color w:val="000000" w:themeColor="text1"/>
        </w:rPr>
        <w:t>jumu  8080 002 2306 sadalei, zemes ier</w:t>
      </w:r>
      <w:r w:rsidR="002324D3" w:rsidRPr="00C260A8">
        <w:rPr>
          <w:rFonts w:hint="eastAsia"/>
          <w:color w:val="000000" w:themeColor="text1"/>
        </w:rPr>
        <w:t>ī</w:t>
      </w:r>
      <w:r w:rsidR="002324D3" w:rsidRPr="00C260A8">
        <w:rPr>
          <w:color w:val="000000" w:themeColor="text1"/>
        </w:rPr>
        <w:t>kot</w:t>
      </w:r>
      <w:r w:rsidR="002324D3" w:rsidRPr="00C260A8">
        <w:rPr>
          <w:rFonts w:hint="eastAsia"/>
          <w:color w:val="000000" w:themeColor="text1"/>
        </w:rPr>
        <w:t>ā</w:t>
      </w:r>
      <w:r w:rsidR="002324D3" w:rsidRPr="00C260A8">
        <w:rPr>
          <w:color w:val="000000" w:themeColor="text1"/>
        </w:rPr>
        <w:t>ja Kaspara Priedola (sertifik</w:t>
      </w:r>
      <w:r w:rsidR="002324D3" w:rsidRPr="00C260A8">
        <w:rPr>
          <w:rFonts w:hint="eastAsia"/>
          <w:color w:val="000000" w:themeColor="text1"/>
        </w:rPr>
        <w:t>ā</w:t>
      </w:r>
      <w:r w:rsidR="002324D3" w:rsidRPr="00C260A8">
        <w:rPr>
          <w:color w:val="000000" w:themeColor="text1"/>
        </w:rPr>
        <w:t>ta Nr.CA0009) e-lietu  ZIP_gr_dala_20241210.edoc laika zīmogs 10.12.2024 15:45:26 EET un e-lietu  ZIP_PDF_20241210.e-doc laika z</w:t>
      </w:r>
      <w:r w:rsidR="002324D3" w:rsidRPr="00C260A8">
        <w:rPr>
          <w:rFonts w:hint="eastAsia"/>
          <w:color w:val="000000" w:themeColor="text1"/>
        </w:rPr>
        <w:t>ī</w:t>
      </w:r>
      <w:r w:rsidR="002324D3" w:rsidRPr="00C260A8">
        <w:rPr>
          <w:color w:val="000000" w:themeColor="text1"/>
        </w:rPr>
        <w:t>mogs 10.12.2024 15:46:17 EET.</w:t>
      </w:r>
    </w:p>
    <w:p w14:paraId="66A29887" w14:textId="77777777" w:rsidR="002324D3" w:rsidRPr="002324D3" w:rsidRDefault="002324D3" w:rsidP="002324D3">
      <w:pPr>
        <w:pStyle w:val="Sarakstarindkopa"/>
        <w:numPr>
          <w:ilvl w:val="0"/>
          <w:numId w:val="7"/>
        </w:numPr>
        <w:ind w:right="-766"/>
        <w:jc w:val="both"/>
      </w:pPr>
      <w:r w:rsidRPr="002324D3">
        <w:t>Noteikt nekustam</w:t>
      </w:r>
      <w:r w:rsidRPr="002324D3">
        <w:rPr>
          <w:rFonts w:hint="eastAsia"/>
        </w:rPr>
        <w:t>ā</w:t>
      </w:r>
      <w:r w:rsidRPr="002324D3">
        <w:t xml:space="preserve"> </w:t>
      </w:r>
      <w:r w:rsidRPr="002324D3">
        <w:rPr>
          <w:rFonts w:hint="eastAsia"/>
        </w:rPr>
        <w:t>ī</w:t>
      </w:r>
      <w:r w:rsidRPr="002324D3">
        <w:t>pašuma lietošanas m</w:t>
      </w:r>
      <w:r w:rsidRPr="002324D3">
        <w:rPr>
          <w:rFonts w:hint="eastAsia"/>
        </w:rPr>
        <w:t>ē</w:t>
      </w:r>
      <w:r w:rsidRPr="002324D3">
        <w:t>r</w:t>
      </w:r>
      <w:r w:rsidRPr="002324D3">
        <w:rPr>
          <w:rFonts w:hint="eastAsia"/>
        </w:rPr>
        <w:t>ķ</w:t>
      </w:r>
      <w:r w:rsidRPr="002324D3">
        <w:t>us, apgr</w:t>
      </w:r>
      <w:r w:rsidRPr="002324D3">
        <w:rPr>
          <w:rFonts w:hint="eastAsia"/>
        </w:rPr>
        <w:t>ū</w:t>
      </w:r>
      <w:r w:rsidRPr="002324D3">
        <w:t>tin</w:t>
      </w:r>
      <w:r w:rsidRPr="002324D3">
        <w:rPr>
          <w:rFonts w:hint="eastAsia"/>
        </w:rPr>
        <w:t>ā</w:t>
      </w:r>
      <w:r w:rsidRPr="002324D3">
        <w:t>jumus, adres</w:t>
      </w:r>
      <w:r w:rsidRPr="002324D3">
        <w:rPr>
          <w:rFonts w:hint="eastAsia"/>
        </w:rPr>
        <w:t>ā</w:t>
      </w:r>
      <w:r w:rsidRPr="002324D3">
        <w:t>ciju:</w:t>
      </w:r>
    </w:p>
    <w:p w14:paraId="06C25667" w14:textId="77777777" w:rsidR="002324D3" w:rsidRPr="002324D3" w:rsidRDefault="002324D3" w:rsidP="002324D3">
      <w:pPr>
        <w:pStyle w:val="Sarakstarindkopa"/>
        <w:ind w:left="717"/>
      </w:pPr>
    </w:p>
    <w:tbl>
      <w:tblPr>
        <w:tblW w:w="9810" w:type="dxa"/>
        <w:tblInd w:w="108" w:type="dxa"/>
        <w:tblLayout w:type="fixed"/>
        <w:tblLook w:val="04A0" w:firstRow="1" w:lastRow="0" w:firstColumn="1" w:lastColumn="0" w:noHBand="0" w:noVBand="1"/>
      </w:tblPr>
      <w:tblGrid>
        <w:gridCol w:w="2297"/>
        <w:gridCol w:w="2693"/>
        <w:gridCol w:w="2552"/>
        <w:gridCol w:w="2268"/>
      </w:tblGrid>
      <w:tr w:rsidR="002324D3" w:rsidRPr="002324D3" w14:paraId="5E0A4B59" w14:textId="77777777" w:rsidTr="00310D60">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68795B59" w14:textId="77777777" w:rsidR="002324D3" w:rsidRPr="002324D3" w:rsidRDefault="002324D3" w:rsidP="00310D60">
            <w:pPr>
              <w:snapToGrid w:val="0"/>
              <w:jc w:val="center"/>
              <w:rPr>
                <w:highlight w:val="yellow"/>
              </w:rPr>
            </w:pPr>
            <w:r w:rsidRPr="002324D3">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12B24C70" w14:textId="77777777" w:rsidR="002324D3" w:rsidRPr="002324D3" w:rsidRDefault="002324D3" w:rsidP="00310D60">
            <w:pPr>
              <w:snapToGrid w:val="0"/>
              <w:jc w:val="center"/>
              <w:rPr>
                <w:highlight w:val="yellow"/>
              </w:rPr>
            </w:pPr>
            <w:r w:rsidRPr="002324D3">
              <w:t>Zemes vienības adresācija/plānotā adresācija</w:t>
            </w:r>
          </w:p>
        </w:tc>
        <w:tc>
          <w:tcPr>
            <w:tcW w:w="2552" w:type="dxa"/>
            <w:tcBorders>
              <w:top w:val="single" w:sz="4" w:space="0" w:color="000000"/>
              <w:left w:val="single" w:sz="4" w:space="0" w:color="000000"/>
              <w:bottom w:val="single" w:sz="4" w:space="0" w:color="000000"/>
              <w:right w:val="nil"/>
            </w:tcBorders>
            <w:hideMark/>
          </w:tcPr>
          <w:p w14:paraId="5D2B15C4" w14:textId="77777777" w:rsidR="002324D3" w:rsidRPr="002324D3" w:rsidRDefault="002324D3" w:rsidP="00310D60">
            <w:pPr>
              <w:snapToGrid w:val="0"/>
              <w:jc w:val="center"/>
            </w:pPr>
            <w:r w:rsidRPr="002324D3">
              <w:t>Nekustamā īpašuma lietošanas mērķis (kods), piekritīgā aptuvenā platība</w:t>
            </w:r>
          </w:p>
        </w:tc>
        <w:tc>
          <w:tcPr>
            <w:tcW w:w="2268" w:type="dxa"/>
            <w:tcBorders>
              <w:top w:val="single" w:sz="4" w:space="0" w:color="000000"/>
              <w:left w:val="single" w:sz="4" w:space="0" w:color="000000"/>
              <w:bottom w:val="single" w:sz="4" w:space="0" w:color="000000"/>
              <w:right w:val="single" w:sz="4" w:space="0" w:color="000000"/>
            </w:tcBorders>
            <w:hideMark/>
          </w:tcPr>
          <w:p w14:paraId="58EED911" w14:textId="77777777" w:rsidR="002324D3" w:rsidRPr="002324D3" w:rsidRDefault="002324D3" w:rsidP="00310D60">
            <w:pPr>
              <w:snapToGrid w:val="0"/>
              <w:jc w:val="center"/>
            </w:pPr>
            <w:r w:rsidRPr="002324D3">
              <w:t>Nr. plānā, apgrūtinājumu klasifikācijas kods</w:t>
            </w:r>
          </w:p>
        </w:tc>
      </w:tr>
      <w:tr w:rsidR="002324D3" w:rsidRPr="002324D3" w14:paraId="1B8E86F1" w14:textId="77777777" w:rsidTr="00310D60">
        <w:tc>
          <w:tcPr>
            <w:tcW w:w="2297" w:type="dxa"/>
            <w:tcBorders>
              <w:top w:val="single" w:sz="4" w:space="0" w:color="000000"/>
              <w:left w:val="single" w:sz="4" w:space="0" w:color="000000"/>
              <w:bottom w:val="single" w:sz="4" w:space="0" w:color="000000"/>
              <w:right w:val="single" w:sz="4" w:space="0" w:color="000000"/>
            </w:tcBorders>
            <w:vAlign w:val="center"/>
          </w:tcPr>
          <w:p w14:paraId="4BF97DEE" w14:textId="77777777" w:rsidR="002324D3" w:rsidRPr="002324D3" w:rsidRDefault="002324D3" w:rsidP="00310D60">
            <w:pPr>
              <w:snapToGrid w:val="0"/>
              <w:jc w:val="center"/>
            </w:pPr>
            <w:r w:rsidRPr="002324D3">
              <w:t>Plānotā zemes vienība Nr.1</w:t>
            </w:r>
          </w:p>
          <w:p w14:paraId="3D61032E" w14:textId="77777777" w:rsidR="002324D3" w:rsidRPr="002324D3" w:rsidRDefault="002324D3" w:rsidP="00310D60">
            <w:pPr>
              <w:snapToGrid w:val="0"/>
              <w:jc w:val="center"/>
            </w:pPr>
            <w:r w:rsidRPr="002324D3">
              <w:t xml:space="preserve">8080 002 2524 – </w:t>
            </w:r>
          </w:p>
          <w:p w14:paraId="4DC3CEE1" w14:textId="77777777" w:rsidR="002324D3" w:rsidRPr="002324D3" w:rsidRDefault="002324D3" w:rsidP="00310D60">
            <w:pPr>
              <w:jc w:val="center"/>
            </w:pPr>
            <w:r w:rsidRPr="002324D3">
              <w:t>0.0602 ha.</w:t>
            </w:r>
          </w:p>
          <w:p w14:paraId="6BE47F67" w14:textId="77777777" w:rsidR="002324D3" w:rsidRPr="002324D3" w:rsidRDefault="002324D3" w:rsidP="00310D60">
            <w:pPr>
              <w:jc w:val="center"/>
            </w:pPr>
            <w:r w:rsidRPr="002324D3">
              <w:t>Veidot jaunu nekustam</w:t>
            </w:r>
            <w:r w:rsidRPr="002324D3">
              <w:rPr>
                <w:rFonts w:hint="eastAsia"/>
              </w:rPr>
              <w:t>ā</w:t>
            </w:r>
            <w:r w:rsidRPr="002324D3">
              <w:t xml:space="preserve"> </w:t>
            </w:r>
            <w:r w:rsidRPr="002324D3">
              <w:rPr>
                <w:rFonts w:hint="eastAsia"/>
              </w:rPr>
              <w:t>ī</w:t>
            </w:r>
            <w:r w:rsidRPr="002324D3">
              <w:t>pašuma sast</w:t>
            </w:r>
            <w:r w:rsidRPr="002324D3">
              <w:rPr>
                <w:rFonts w:hint="eastAsia"/>
              </w:rPr>
              <w:t>ā</w:t>
            </w:r>
            <w:r w:rsidRPr="002324D3">
              <w:t>vu.</w:t>
            </w:r>
          </w:p>
        </w:tc>
        <w:tc>
          <w:tcPr>
            <w:tcW w:w="2693" w:type="dxa"/>
            <w:tcBorders>
              <w:top w:val="single" w:sz="4" w:space="0" w:color="000000"/>
              <w:left w:val="single" w:sz="4" w:space="0" w:color="000000"/>
              <w:bottom w:val="single" w:sz="4" w:space="0" w:color="000000"/>
              <w:right w:val="nil"/>
            </w:tcBorders>
            <w:vAlign w:val="center"/>
            <w:hideMark/>
          </w:tcPr>
          <w:p w14:paraId="37F88150" w14:textId="77777777" w:rsidR="002324D3" w:rsidRPr="002324D3" w:rsidRDefault="002324D3" w:rsidP="00310D60">
            <w:pPr>
              <w:jc w:val="center"/>
            </w:pPr>
            <w:r w:rsidRPr="002324D3">
              <w:t xml:space="preserve">Plānotajai zemes vienībai piešķirt adresi: </w:t>
            </w:r>
          </w:p>
          <w:p w14:paraId="5385AD4F" w14:textId="77777777" w:rsidR="002324D3" w:rsidRPr="002324D3" w:rsidRDefault="002324D3" w:rsidP="00310D60">
            <w:pPr>
              <w:jc w:val="center"/>
            </w:pPr>
            <w:r w:rsidRPr="002324D3">
              <w:t>"Virši 195", Virši, Olaines pag., Olaines nov., LV-2127</w:t>
            </w:r>
          </w:p>
        </w:tc>
        <w:tc>
          <w:tcPr>
            <w:tcW w:w="2552" w:type="dxa"/>
            <w:tcBorders>
              <w:top w:val="single" w:sz="4" w:space="0" w:color="000000"/>
              <w:left w:val="single" w:sz="4" w:space="0" w:color="000000"/>
              <w:bottom w:val="single" w:sz="4" w:space="0" w:color="000000"/>
              <w:right w:val="nil"/>
            </w:tcBorders>
            <w:vAlign w:val="center"/>
          </w:tcPr>
          <w:p w14:paraId="4A5681F8" w14:textId="77777777" w:rsidR="002324D3" w:rsidRPr="002324D3" w:rsidRDefault="002324D3" w:rsidP="00310D60">
            <w:pPr>
              <w:jc w:val="center"/>
            </w:pPr>
            <w:r w:rsidRPr="002324D3">
              <w:t>Individu</w:t>
            </w:r>
            <w:r w:rsidRPr="002324D3">
              <w:rPr>
                <w:rFonts w:hint="eastAsia"/>
              </w:rPr>
              <w:t>ā</w:t>
            </w:r>
            <w:r w:rsidRPr="002324D3">
              <w:t>lo dz</w:t>
            </w:r>
            <w:r w:rsidRPr="002324D3">
              <w:rPr>
                <w:rFonts w:hint="eastAsia"/>
              </w:rPr>
              <w:t>ī</w:t>
            </w:r>
            <w:r w:rsidRPr="002324D3">
              <w:t>vojamo m</w:t>
            </w:r>
            <w:r w:rsidRPr="002324D3">
              <w:rPr>
                <w:rFonts w:hint="eastAsia"/>
              </w:rPr>
              <w:t>ā</w:t>
            </w:r>
            <w:r w:rsidRPr="002324D3">
              <w:t>ju apb</w:t>
            </w:r>
            <w:r w:rsidRPr="002324D3">
              <w:rPr>
                <w:rFonts w:hint="eastAsia"/>
              </w:rPr>
              <w:t>ū</w:t>
            </w:r>
            <w:r w:rsidRPr="002324D3">
              <w:t>ve (N</w:t>
            </w:r>
            <w:r w:rsidRPr="002324D3">
              <w:rPr>
                <w:rFonts w:hint="eastAsia"/>
              </w:rPr>
              <w:t>Ī</w:t>
            </w:r>
            <w:r w:rsidRPr="002324D3">
              <w:t>LM kods 0601) - 0.0602 ha</w:t>
            </w:r>
          </w:p>
          <w:p w14:paraId="73C4F1DD" w14:textId="77777777" w:rsidR="002324D3" w:rsidRPr="002324D3" w:rsidRDefault="002324D3" w:rsidP="00310D60">
            <w:pPr>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FA544" w14:textId="77777777" w:rsidR="002324D3" w:rsidRPr="002324D3" w:rsidRDefault="002324D3" w:rsidP="00310D60">
            <w:pPr>
              <w:snapToGrid w:val="0"/>
            </w:pPr>
            <w:r w:rsidRPr="002324D3">
              <w:t>Nr.1 – 7312050601</w:t>
            </w:r>
          </w:p>
          <w:p w14:paraId="6CF416D0" w14:textId="77777777" w:rsidR="002324D3" w:rsidRPr="002324D3" w:rsidRDefault="002324D3" w:rsidP="00310D60">
            <w:pPr>
              <w:snapToGrid w:val="0"/>
            </w:pPr>
            <w:r w:rsidRPr="002324D3">
              <w:t>Nr.2 – 7312070202</w:t>
            </w:r>
          </w:p>
          <w:p w14:paraId="6B1C2617" w14:textId="77777777" w:rsidR="002324D3" w:rsidRPr="002324D3" w:rsidRDefault="002324D3" w:rsidP="00310D60">
            <w:pPr>
              <w:snapToGrid w:val="0"/>
            </w:pPr>
            <w:r w:rsidRPr="002324D3">
              <w:t xml:space="preserve">Nr.3 </w:t>
            </w:r>
            <w:r w:rsidRPr="002324D3">
              <w:rPr>
                <w:rFonts w:hint="eastAsia"/>
              </w:rPr>
              <w:t>–</w:t>
            </w:r>
            <w:r w:rsidRPr="002324D3">
              <w:t xml:space="preserve"> 7313090100</w:t>
            </w:r>
          </w:p>
          <w:p w14:paraId="31EE3C5D" w14:textId="77777777" w:rsidR="002324D3" w:rsidRPr="002324D3" w:rsidRDefault="002324D3" w:rsidP="00310D60">
            <w:pPr>
              <w:snapToGrid w:val="0"/>
            </w:pPr>
            <w:r w:rsidRPr="002324D3">
              <w:t xml:space="preserve">Nr.4 </w:t>
            </w:r>
            <w:r w:rsidRPr="002324D3">
              <w:rPr>
                <w:rFonts w:hint="eastAsia"/>
              </w:rPr>
              <w:t>–</w:t>
            </w:r>
            <w:r w:rsidRPr="002324D3">
              <w:t xml:space="preserve"> 7312010400</w:t>
            </w:r>
          </w:p>
        </w:tc>
      </w:tr>
      <w:tr w:rsidR="002324D3" w:rsidRPr="002324D3" w14:paraId="7C57F4B7" w14:textId="77777777" w:rsidTr="00310D60">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45DB8625" w14:textId="77777777" w:rsidR="002324D3" w:rsidRPr="002324D3" w:rsidRDefault="002324D3" w:rsidP="00310D60">
            <w:pPr>
              <w:snapToGrid w:val="0"/>
              <w:jc w:val="center"/>
            </w:pPr>
            <w:r w:rsidRPr="002324D3">
              <w:t>Pl</w:t>
            </w:r>
            <w:r w:rsidRPr="002324D3">
              <w:rPr>
                <w:rFonts w:hint="eastAsia"/>
              </w:rPr>
              <w:t>ā</w:t>
            </w:r>
            <w:r w:rsidRPr="002324D3">
              <w:t>not</w:t>
            </w:r>
            <w:r w:rsidRPr="002324D3">
              <w:rPr>
                <w:rFonts w:hint="eastAsia"/>
              </w:rPr>
              <w:t>ā</w:t>
            </w:r>
            <w:r w:rsidRPr="002324D3">
              <w:t xml:space="preserve"> zemes vien</w:t>
            </w:r>
            <w:r w:rsidRPr="002324D3">
              <w:rPr>
                <w:rFonts w:hint="eastAsia"/>
              </w:rPr>
              <w:t>ī</w:t>
            </w:r>
            <w:r w:rsidRPr="002324D3">
              <w:t>ba Nr.2</w:t>
            </w:r>
          </w:p>
          <w:p w14:paraId="11B614EF" w14:textId="77777777" w:rsidR="002324D3" w:rsidRPr="002324D3" w:rsidRDefault="002324D3" w:rsidP="00310D60">
            <w:pPr>
              <w:snapToGrid w:val="0"/>
              <w:jc w:val="center"/>
            </w:pPr>
            <w:r w:rsidRPr="002324D3">
              <w:t xml:space="preserve">8080 002 2525 </w:t>
            </w:r>
            <w:r w:rsidRPr="002324D3">
              <w:rPr>
                <w:rFonts w:hint="eastAsia"/>
              </w:rPr>
              <w:t>–</w:t>
            </w:r>
            <w:r w:rsidRPr="002324D3">
              <w:t xml:space="preserve"> aptuveni 0.0600 ha.</w:t>
            </w:r>
          </w:p>
          <w:p w14:paraId="114DBFFC" w14:textId="77777777" w:rsidR="002324D3" w:rsidRPr="002324D3" w:rsidRDefault="002324D3" w:rsidP="00310D60">
            <w:pPr>
              <w:snapToGrid w:val="0"/>
              <w:jc w:val="center"/>
            </w:pPr>
            <w:r w:rsidRPr="002324D3">
              <w:t>Veidot jaunu nekustam</w:t>
            </w:r>
            <w:r w:rsidRPr="002324D3">
              <w:rPr>
                <w:rFonts w:hint="eastAsia"/>
              </w:rPr>
              <w:t>ā</w:t>
            </w:r>
            <w:r w:rsidRPr="002324D3">
              <w:t xml:space="preserve"> </w:t>
            </w:r>
            <w:r w:rsidRPr="002324D3">
              <w:rPr>
                <w:rFonts w:hint="eastAsia"/>
              </w:rPr>
              <w:t>ī</w:t>
            </w:r>
            <w:r w:rsidRPr="002324D3">
              <w:t>pa</w:t>
            </w:r>
            <w:r w:rsidRPr="002324D3">
              <w:rPr>
                <w:rFonts w:hint="eastAsia"/>
              </w:rPr>
              <w:t>š</w:t>
            </w:r>
            <w:r w:rsidRPr="002324D3">
              <w:t>uma sast</w:t>
            </w:r>
            <w:r w:rsidRPr="002324D3">
              <w:rPr>
                <w:rFonts w:hint="eastAsia"/>
              </w:rPr>
              <w:t>ā</w:t>
            </w:r>
            <w:r w:rsidRPr="002324D3">
              <w:t>vu.</w:t>
            </w:r>
          </w:p>
        </w:tc>
        <w:tc>
          <w:tcPr>
            <w:tcW w:w="2693" w:type="dxa"/>
            <w:tcBorders>
              <w:top w:val="single" w:sz="4" w:space="0" w:color="000000"/>
              <w:left w:val="single" w:sz="4" w:space="0" w:color="000000"/>
              <w:bottom w:val="single" w:sz="4" w:space="0" w:color="000000"/>
              <w:right w:val="nil"/>
            </w:tcBorders>
            <w:vAlign w:val="center"/>
          </w:tcPr>
          <w:p w14:paraId="6ECAF1FF" w14:textId="77777777" w:rsidR="002324D3" w:rsidRPr="002324D3" w:rsidRDefault="002324D3" w:rsidP="00310D60">
            <w:pPr>
              <w:jc w:val="center"/>
            </w:pPr>
            <w:r w:rsidRPr="002324D3">
              <w:t>Pl</w:t>
            </w:r>
            <w:r w:rsidRPr="002324D3">
              <w:rPr>
                <w:rFonts w:hint="eastAsia"/>
              </w:rPr>
              <w:t>ā</w:t>
            </w:r>
            <w:r w:rsidRPr="002324D3">
              <w:t>notajai zemes vien</w:t>
            </w:r>
            <w:r w:rsidRPr="002324D3">
              <w:rPr>
                <w:rFonts w:hint="eastAsia"/>
              </w:rPr>
              <w:t>ī</w:t>
            </w:r>
            <w:r w:rsidRPr="002324D3">
              <w:t>bai pieš</w:t>
            </w:r>
            <w:r w:rsidRPr="002324D3">
              <w:rPr>
                <w:rFonts w:hint="eastAsia"/>
              </w:rPr>
              <w:t>ķ</w:t>
            </w:r>
            <w:r w:rsidRPr="002324D3">
              <w:t xml:space="preserve">irt adresi: </w:t>
            </w:r>
          </w:p>
          <w:p w14:paraId="7AB2C077" w14:textId="77777777" w:rsidR="002324D3" w:rsidRPr="002324D3" w:rsidRDefault="002324D3" w:rsidP="00310D60">
            <w:pPr>
              <w:jc w:val="center"/>
            </w:pPr>
            <w:r w:rsidRPr="002324D3">
              <w:t>"Virši 196", Virši, Olaines pag., Olaines nov., LV-2127</w:t>
            </w:r>
          </w:p>
        </w:tc>
        <w:tc>
          <w:tcPr>
            <w:tcW w:w="2552" w:type="dxa"/>
            <w:tcBorders>
              <w:top w:val="single" w:sz="4" w:space="0" w:color="000000"/>
              <w:left w:val="single" w:sz="4" w:space="0" w:color="000000"/>
              <w:bottom w:val="single" w:sz="4" w:space="0" w:color="000000"/>
              <w:right w:val="nil"/>
            </w:tcBorders>
            <w:vAlign w:val="center"/>
          </w:tcPr>
          <w:p w14:paraId="368E86BF" w14:textId="77777777" w:rsidR="002324D3" w:rsidRPr="002324D3" w:rsidRDefault="002324D3" w:rsidP="00310D60">
            <w:pPr>
              <w:jc w:val="center"/>
            </w:pPr>
            <w:r w:rsidRPr="002324D3">
              <w:t>Individu</w:t>
            </w:r>
            <w:r w:rsidRPr="002324D3">
              <w:rPr>
                <w:rFonts w:hint="eastAsia"/>
              </w:rPr>
              <w:t>ā</w:t>
            </w:r>
            <w:r w:rsidRPr="002324D3">
              <w:t>lo dz</w:t>
            </w:r>
            <w:r w:rsidRPr="002324D3">
              <w:rPr>
                <w:rFonts w:hint="eastAsia"/>
              </w:rPr>
              <w:t>ī</w:t>
            </w:r>
            <w:r w:rsidRPr="002324D3">
              <w:t>vojamo m</w:t>
            </w:r>
            <w:r w:rsidRPr="002324D3">
              <w:rPr>
                <w:rFonts w:hint="eastAsia"/>
              </w:rPr>
              <w:t>ā</w:t>
            </w:r>
            <w:r w:rsidRPr="002324D3">
              <w:t>ju apb</w:t>
            </w:r>
            <w:r w:rsidRPr="002324D3">
              <w:rPr>
                <w:rFonts w:hint="eastAsia"/>
              </w:rPr>
              <w:t>ū</w:t>
            </w:r>
            <w:r w:rsidRPr="002324D3">
              <w:t>ve (N</w:t>
            </w:r>
            <w:r w:rsidRPr="002324D3">
              <w:rPr>
                <w:rFonts w:hint="eastAsia"/>
              </w:rPr>
              <w:t>Ī</w:t>
            </w:r>
            <w:r w:rsidRPr="002324D3">
              <w:t>LM kods 0601) – 0.0600 ha</w:t>
            </w:r>
          </w:p>
          <w:p w14:paraId="14D42E6C" w14:textId="77777777" w:rsidR="002324D3" w:rsidRPr="002324D3" w:rsidRDefault="002324D3" w:rsidP="00310D60">
            <w:pPr>
              <w:jc w:val="center"/>
            </w:pPr>
          </w:p>
        </w:tc>
        <w:tc>
          <w:tcPr>
            <w:tcW w:w="2268" w:type="dxa"/>
            <w:tcBorders>
              <w:top w:val="single" w:sz="4" w:space="0" w:color="000000"/>
              <w:left w:val="single" w:sz="4" w:space="0" w:color="000000"/>
              <w:bottom w:val="single" w:sz="4" w:space="0" w:color="000000"/>
              <w:right w:val="single" w:sz="4" w:space="0" w:color="000000"/>
            </w:tcBorders>
            <w:vAlign w:val="center"/>
          </w:tcPr>
          <w:p w14:paraId="2B05A154" w14:textId="77777777" w:rsidR="002324D3" w:rsidRPr="002324D3" w:rsidRDefault="002324D3" w:rsidP="00310D60">
            <w:pPr>
              <w:snapToGrid w:val="0"/>
            </w:pPr>
            <w:r w:rsidRPr="002324D3">
              <w:t xml:space="preserve">Nr.1 </w:t>
            </w:r>
            <w:r w:rsidRPr="002324D3">
              <w:rPr>
                <w:rFonts w:hint="eastAsia"/>
              </w:rPr>
              <w:t>–</w:t>
            </w:r>
            <w:r w:rsidRPr="002324D3">
              <w:t xml:space="preserve"> 7312050601</w:t>
            </w:r>
          </w:p>
          <w:p w14:paraId="120AE0EB" w14:textId="77777777" w:rsidR="002324D3" w:rsidRPr="002324D3" w:rsidRDefault="002324D3" w:rsidP="00310D60">
            <w:pPr>
              <w:snapToGrid w:val="0"/>
            </w:pPr>
            <w:r w:rsidRPr="002324D3">
              <w:t xml:space="preserve">Nr.2 </w:t>
            </w:r>
            <w:r w:rsidRPr="002324D3">
              <w:rPr>
                <w:rFonts w:hint="eastAsia"/>
              </w:rPr>
              <w:t>–</w:t>
            </w:r>
            <w:r w:rsidRPr="002324D3">
              <w:t xml:space="preserve"> 7312070202</w:t>
            </w:r>
          </w:p>
          <w:p w14:paraId="46636333" w14:textId="77777777" w:rsidR="002324D3" w:rsidRPr="002324D3" w:rsidRDefault="002324D3" w:rsidP="00310D60">
            <w:pPr>
              <w:snapToGrid w:val="0"/>
            </w:pPr>
            <w:r w:rsidRPr="002324D3">
              <w:t xml:space="preserve">Nr.3 </w:t>
            </w:r>
            <w:r w:rsidRPr="002324D3">
              <w:rPr>
                <w:rFonts w:hint="eastAsia"/>
              </w:rPr>
              <w:t>–</w:t>
            </w:r>
            <w:r w:rsidRPr="002324D3">
              <w:t xml:space="preserve"> 7313090100</w:t>
            </w:r>
          </w:p>
          <w:p w14:paraId="6DE16E78" w14:textId="77777777" w:rsidR="002324D3" w:rsidRPr="002324D3" w:rsidRDefault="002324D3" w:rsidP="00310D60">
            <w:pPr>
              <w:snapToGrid w:val="0"/>
            </w:pPr>
            <w:r w:rsidRPr="002324D3">
              <w:t xml:space="preserve">Nr.4 </w:t>
            </w:r>
            <w:r w:rsidRPr="002324D3">
              <w:rPr>
                <w:rFonts w:hint="eastAsia"/>
              </w:rPr>
              <w:t>–</w:t>
            </w:r>
            <w:r w:rsidRPr="002324D3">
              <w:t xml:space="preserve"> 7312010400</w:t>
            </w:r>
          </w:p>
        </w:tc>
      </w:tr>
      <w:tr w:rsidR="002324D3" w:rsidRPr="002324D3" w14:paraId="6E283596" w14:textId="77777777" w:rsidTr="00310D60">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55540BE3" w14:textId="77777777" w:rsidR="002324D3" w:rsidRPr="002324D3" w:rsidRDefault="002324D3" w:rsidP="00310D60">
            <w:pPr>
              <w:snapToGrid w:val="0"/>
              <w:jc w:val="center"/>
            </w:pPr>
            <w:r w:rsidRPr="002324D3">
              <w:t>Pl</w:t>
            </w:r>
            <w:r w:rsidRPr="002324D3">
              <w:rPr>
                <w:rFonts w:hint="eastAsia"/>
              </w:rPr>
              <w:t>ā</w:t>
            </w:r>
            <w:r w:rsidRPr="002324D3">
              <w:t>not</w:t>
            </w:r>
            <w:r w:rsidRPr="002324D3">
              <w:rPr>
                <w:rFonts w:hint="eastAsia"/>
              </w:rPr>
              <w:t>ā</w:t>
            </w:r>
            <w:r w:rsidRPr="002324D3">
              <w:t xml:space="preserve"> zemes vien</w:t>
            </w:r>
            <w:r w:rsidRPr="002324D3">
              <w:rPr>
                <w:rFonts w:hint="eastAsia"/>
              </w:rPr>
              <w:t>ī</w:t>
            </w:r>
            <w:r w:rsidRPr="002324D3">
              <w:t>ba Nr.3</w:t>
            </w:r>
          </w:p>
          <w:p w14:paraId="1458E39A" w14:textId="77777777" w:rsidR="002324D3" w:rsidRPr="002324D3" w:rsidRDefault="002324D3" w:rsidP="00310D60">
            <w:pPr>
              <w:snapToGrid w:val="0"/>
              <w:jc w:val="center"/>
            </w:pPr>
            <w:r w:rsidRPr="002324D3">
              <w:t xml:space="preserve">8080 002 2526 </w:t>
            </w:r>
            <w:r w:rsidRPr="002324D3">
              <w:rPr>
                <w:rFonts w:hint="eastAsia"/>
              </w:rPr>
              <w:t>–</w:t>
            </w:r>
            <w:r w:rsidRPr="002324D3">
              <w:t xml:space="preserve"> aptuveni 0.0732 ha.</w:t>
            </w:r>
          </w:p>
          <w:p w14:paraId="31204025" w14:textId="77777777" w:rsidR="002324D3" w:rsidRPr="002324D3" w:rsidRDefault="002324D3" w:rsidP="00310D60">
            <w:pPr>
              <w:snapToGrid w:val="0"/>
              <w:jc w:val="center"/>
            </w:pPr>
            <w:r w:rsidRPr="002324D3">
              <w:t>Veidot jaunu nekustam</w:t>
            </w:r>
            <w:r w:rsidRPr="002324D3">
              <w:rPr>
                <w:rFonts w:hint="eastAsia"/>
              </w:rPr>
              <w:t>ā</w:t>
            </w:r>
            <w:r w:rsidRPr="002324D3">
              <w:t xml:space="preserve"> </w:t>
            </w:r>
            <w:r w:rsidRPr="002324D3">
              <w:rPr>
                <w:rFonts w:hint="eastAsia"/>
              </w:rPr>
              <w:t>ī</w:t>
            </w:r>
            <w:r w:rsidRPr="002324D3">
              <w:t>pa</w:t>
            </w:r>
            <w:r w:rsidRPr="002324D3">
              <w:rPr>
                <w:rFonts w:hint="eastAsia"/>
              </w:rPr>
              <w:t>š</w:t>
            </w:r>
            <w:r w:rsidRPr="002324D3">
              <w:t>uma sast</w:t>
            </w:r>
            <w:r w:rsidRPr="002324D3">
              <w:rPr>
                <w:rFonts w:hint="eastAsia"/>
              </w:rPr>
              <w:t>ā</w:t>
            </w:r>
            <w:r w:rsidRPr="002324D3">
              <w:t>vu.</w:t>
            </w:r>
          </w:p>
        </w:tc>
        <w:tc>
          <w:tcPr>
            <w:tcW w:w="2693" w:type="dxa"/>
            <w:tcBorders>
              <w:top w:val="single" w:sz="4" w:space="0" w:color="000000"/>
              <w:left w:val="single" w:sz="4" w:space="0" w:color="000000"/>
              <w:bottom w:val="single" w:sz="4" w:space="0" w:color="000000"/>
              <w:right w:val="nil"/>
            </w:tcBorders>
            <w:vAlign w:val="center"/>
          </w:tcPr>
          <w:p w14:paraId="3D49A3EF" w14:textId="77777777" w:rsidR="002324D3" w:rsidRPr="002324D3" w:rsidRDefault="002324D3" w:rsidP="00310D60">
            <w:pPr>
              <w:jc w:val="center"/>
            </w:pPr>
            <w:r w:rsidRPr="002324D3">
              <w:t>Pl</w:t>
            </w:r>
            <w:r w:rsidRPr="002324D3">
              <w:rPr>
                <w:rFonts w:hint="eastAsia"/>
              </w:rPr>
              <w:t>ā</w:t>
            </w:r>
            <w:r w:rsidRPr="002324D3">
              <w:t>notajai zemes vien</w:t>
            </w:r>
            <w:r w:rsidRPr="002324D3">
              <w:rPr>
                <w:rFonts w:hint="eastAsia"/>
              </w:rPr>
              <w:t>ī</w:t>
            </w:r>
            <w:r w:rsidRPr="002324D3">
              <w:t>bai pieš</w:t>
            </w:r>
            <w:r w:rsidRPr="002324D3">
              <w:rPr>
                <w:rFonts w:hint="eastAsia"/>
              </w:rPr>
              <w:t>ķ</w:t>
            </w:r>
            <w:r w:rsidRPr="002324D3">
              <w:t xml:space="preserve">irt adresi: </w:t>
            </w:r>
          </w:p>
          <w:p w14:paraId="4D22CF28" w14:textId="77777777" w:rsidR="002324D3" w:rsidRPr="002324D3" w:rsidRDefault="002324D3" w:rsidP="00310D60">
            <w:pPr>
              <w:jc w:val="center"/>
            </w:pPr>
            <w:r w:rsidRPr="002324D3">
              <w:t>"Virši 207", Virši, Olaines pag., Olaines nov., LV-2127</w:t>
            </w:r>
          </w:p>
        </w:tc>
        <w:tc>
          <w:tcPr>
            <w:tcW w:w="2552" w:type="dxa"/>
            <w:tcBorders>
              <w:top w:val="single" w:sz="4" w:space="0" w:color="000000"/>
              <w:left w:val="single" w:sz="4" w:space="0" w:color="000000"/>
              <w:bottom w:val="single" w:sz="4" w:space="0" w:color="000000"/>
              <w:right w:val="nil"/>
            </w:tcBorders>
            <w:vAlign w:val="center"/>
          </w:tcPr>
          <w:p w14:paraId="4B72085F" w14:textId="77777777" w:rsidR="002324D3" w:rsidRPr="002324D3" w:rsidRDefault="002324D3" w:rsidP="00310D60">
            <w:pPr>
              <w:jc w:val="center"/>
            </w:pPr>
            <w:r w:rsidRPr="002324D3">
              <w:t>Individu</w:t>
            </w:r>
            <w:r w:rsidRPr="002324D3">
              <w:rPr>
                <w:rFonts w:hint="eastAsia"/>
              </w:rPr>
              <w:t>ā</w:t>
            </w:r>
            <w:r w:rsidRPr="002324D3">
              <w:t>lo dz</w:t>
            </w:r>
            <w:r w:rsidRPr="002324D3">
              <w:rPr>
                <w:rFonts w:hint="eastAsia"/>
              </w:rPr>
              <w:t>ī</w:t>
            </w:r>
            <w:r w:rsidRPr="002324D3">
              <w:t>vojamo m</w:t>
            </w:r>
            <w:r w:rsidRPr="002324D3">
              <w:rPr>
                <w:rFonts w:hint="eastAsia"/>
              </w:rPr>
              <w:t>ā</w:t>
            </w:r>
            <w:r w:rsidRPr="002324D3">
              <w:t>ju apb</w:t>
            </w:r>
            <w:r w:rsidRPr="002324D3">
              <w:rPr>
                <w:rFonts w:hint="eastAsia"/>
              </w:rPr>
              <w:t>ū</w:t>
            </w:r>
            <w:r w:rsidRPr="002324D3">
              <w:t>ve (N</w:t>
            </w:r>
            <w:r w:rsidRPr="002324D3">
              <w:rPr>
                <w:rFonts w:hint="eastAsia"/>
              </w:rPr>
              <w:t>Ī</w:t>
            </w:r>
            <w:r w:rsidRPr="002324D3">
              <w:t xml:space="preserve">LM kods 0601) </w:t>
            </w:r>
            <w:r w:rsidRPr="002324D3">
              <w:rPr>
                <w:rFonts w:hint="eastAsia"/>
              </w:rPr>
              <w:t>–</w:t>
            </w:r>
            <w:r w:rsidRPr="002324D3">
              <w:t xml:space="preserve"> 0.0732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70B8125B" w14:textId="77777777" w:rsidR="002324D3" w:rsidRPr="002324D3" w:rsidRDefault="002324D3" w:rsidP="00310D60">
            <w:pPr>
              <w:snapToGrid w:val="0"/>
            </w:pPr>
            <w:r w:rsidRPr="002324D3">
              <w:t xml:space="preserve">Nr.2 </w:t>
            </w:r>
            <w:r w:rsidRPr="002324D3">
              <w:rPr>
                <w:rFonts w:hint="eastAsia"/>
              </w:rPr>
              <w:t>–</w:t>
            </w:r>
            <w:r w:rsidRPr="002324D3">
              <w:t xml:space="preserve"> 7312070202</w:t>
            </w:r>
          </w:p>
          <w:p w14:paraId="60A511D6" w14:textId="77777777" w:rsidR="002324D3" w:rsidRPr="002324D3" w:rsidRDefault="002324D3" w:rsidP="00310D60">
            <w:pPr>
              <w:snapToGrid w:val="0"/>
            </w:pPr>
            <w:r w:rsidRPr="002324D3">
              <w:t xml:space="preserve">Nr.4 </w:t>
            </w:r>
            <w:r w:rsidRPr="002324D3">
              <w:rPr>
                <w:rFonts w:hint="eastAsia"/>
              </w:rPr>
              <w:t>–</w:t>
            </w:r>
            <w:r w:rsidRPr="002324D3">
              <w:t xml:space="preserve"> 7312010400</w:t>
            </w:r>
          </w:p>
          <w:p w14:paraId="37AA246C" w14:textId="77777777" w:rsidR="002324D3" w:rsidRPr="002324D3" w:rsidRDefault="002324D3" w:rsidP="00310D60">
            <w:pPr>
              <w:snapToGrid w:val="0"/>
            </w:pPr>
            <w:r w:rsidRPr="002324D3">
              <w:t xml:space="preserve">Nr.5 </w:t>
            </w:r>
            <w:r w:rsidRPr="002324D3">
              <w:rPr>
                <w:rFonts w:hint="eastAsia"/>
              </w:rPr>
              <w:t>–</w:t>
            </w:r>
            <w:r w:rsidRPr="002324D3">
              <w:t xml:space="preserve"> 7313090100</w:t>
            </w:r>
          </w:p>
          <w:p w14:paraId="1544095F" w14:textId="77777777" w:rsidR="002324D3" w:rsidRPr="002324D3" w:rsidRDefault="002324D3" w:rsidP="00310D60">
            <w:pPr>
              <w:snapToGrid w:val="0"/>
            </w:pPr>
          </w:p>
        </w:tc>
      </w:tr>
      <w:tr w:rsidR="002324D3" w:rsidRPr="002324D3" w14:paraId="672341B5" w14:textId="77777777" w:rsidTr="00310D60">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179C9E8D" w14:textId="77777777" w:rsidR="002324D3" w:rsidRPr="002324D3" w:rsidRDefault="002324D3" w:rsidP="00310D60">
            <w:pPr>
              <w:snapToGrid w:val="0"/>
              <w:jc w:val="center"/>
            </w:pPr>
            <w:r w:rsidRPr="002324D3">
              <w:t>Pl</w:t>
            </w:r>
            <w:r w:rsidRPr="002324D3">
              <w:rPr>
                <w:rFonts w:hint="eastAsia"/>
              </w:rPr>
              <w:t>ā</w:t>
            </w:r>
            <w:r w:rsidRPr="002324D3">
              <w:t>not</w:t>
            </w:r>
            <w:r w:rsidRPr="002324D3">
              <w:rPr>
                <w:rFonts w:hint="eastAsia"/>
              </w:rPr>
              <w:t>ā</w:t>
            </w:r>
            <w:r w:rsidRPr="002324D3">
              <w:t xml:space="preserve"> zemes vien</w:t>
            </w:r>
            <w:r w:rsidRPr="002324D3">
              <w:rPr>
                <w:rFonts w:hint="eastAsia"/>
              </w:rPr>
              <w:t>ī</w:t>
            </w:r>
            <w:r w:rsidRPr="002324D3">
              <w:t>ba Nr.4</w:t>
            </w:r>
          </w:p>
          <w:p w14:paraId="6E7B3FCA" w14:textId="77777777" w:rsidR="002324D3" w:rsidRPr="002324D3" w:rsidRDefault="002324D3" w:rsidP="00310D60">
            <w:pPr>
              <w:snapToGrid w:val="0"/>
              <w:jc w:val="center"/>
            </w:pPr>
            <w:r w:rsidRPr="002324D3">
              <w:t xml:space="preserve">8080 002 2527 </w:t>
            </w:r>
            <w:r w:rsidRPr="002324D3">
              <w:rPr>
                <w:rFonts w:hint="eastAsia"/>
              </w:rPr>
              <w:t>–</w:t>
            </w:r>
            <w:r w:rsidRPr="002324D3">
              <w:t xml:space="preserve"> aptuveni 0.0727 ha.</w:t>
            </w:r>
          </w:p>
          <w:p w14:paraId="094B2DE9" w14:textId="77777777" w:rsidR="002324D3" w:rsidRPr="002324D3" w:rsidRDefault="002324D3" w:rsidP="00310D60">
            <w:pPr>
              <w:snapToGrid w:val="0"/>
              <w:jc w:val="center"/>
            </w:pPr>
            <w:r w:rsidRPr="002324D3">
              <w:t>Veidot jaunu nekustam</w:t>
            </w:r>
            <w:r w:rsidRPr="002324D3">
              <w:rPr>
                <w:rFonts w:hint="eastAsia"/>
              </w:rPr>
              <w:t>ā</w:t>
            </w:r>
            <w:r w:rsidRPr="002324D3">
              <w:t xml:space="preserve"> </w:t>
            </w:r>
            <w:r w:rsidRPr="002324D3">
              <w:rPr>
                <w:rFonts w:hint="eastAsia"/>
              </w:rPr>
              <w:t>ī</w:t>
            </w:r>
            <w:r w:rsidRPr="002324D3">
              <w:t>pa</w:t>
            </w:r>
            <w:r w:rsidRPr="002324D3">
              <w:rPr>
                <w:rFonts w:hint="eastAsia"/>
              </w:rPr>
              <w:t>š</w:t>
            </w:r>
            <w:r w:rsidRPr="002324D3">
              <w:t>uma sast</w:t>
            </w:r>
            <w:r w:rsidRPr="002324D3">
              <w:rPr>
                <w:rFonts w:hint="eastAsia"/>
              </w:rPr>
              <w:t>ā</w:t>
            </w:r>
            <w:r w:rsidRPr="002324D3">
              <w:t>vu.</w:t>
            </w:r>
          </w:p>
        </w:tc>
        <w:tc>
          <w:tcPr>
            <w:tcW w:w="2693" w:type="dxa"/>
            <w:tcBorders>
              <w:top w:val="single" w:sz="4" w:space="0" w:color="000000"/>
              <w:left w:val="single" w:sz="4" w:space="0" w:color="000000"/>
              <w:bottom w:val="single" w:sz="4" w:space="0" w:color="000000"/>
              <w:right w:val="nil"/>
            </w:tcBorders>
            <w:vAlign w:val="center"/>
          </w:tcPr>
          <w:p w14:paraId="242CEB22" w14:textId="77777777" w:rsidR="002324D3" w:rsidRPr="002324D3" w:rsidRDefault="002324D3" w:rsidP="00310D60">
            <w:pPr>
              <w:jc w:val="center"/>
            </w:pPr>
            <w:r w:rsidRPr="002324D3">
              <w:t>Pl</w:t>
            </w:r>
            <w:r w:rsidRPr="002324D3">
              <w:rPr>
                <w:rFonts w:hint="eastAsia"/>
              </w:rPr>
              <w:t>ā</w:t>
            </w:r>
            <w:r w:rsidRPr="002324D3">
              <w:t>notajai zemes vien</w:t>
            </w:r>
            <w:r w:rsidRPr="002324D3">
              <w:rPr>
                <w:rFonts w:hint="eastAsia"/>
              </w:rPr>
              <w:t>ī</w:t>
            </w:r>
            <w:r w:rsidRPr="002324D3">
              <w:t>bai pieš</w:t>
            </w:r>
            <w:r w:rsidRPr="002324D3">
              <w:rPr>
                <w:rFonts w:hint="eastAsia"/>
              </w:rPr>
              <w:t>ķ</w:t>
            </w:r>
            <w:r w:rsidRPr="002324D3">
              <w:t xml:space="preserve">irt adresi: </w:t>
            </w:r>
          </w:p>
          <w:p w14:paraId="6A4546A0" w14:textId="77777777" w:rsidR="002324D3" w:rsidRPr="002324D3" w:rsidRDefault="002324D3" w:rsidP="00310D60">
            <w:pPr>
              <w:jc w:val="center"/>
            </w:pPr>
            <w:r w:rsidRPr="002324D3">
              <w:t>"Virši 208", Virši, Olaines pag., Olaines nov., LV-2127</w:t>
            </w:r>
          </w:p>
        </w:tc>
        <w:tc>
          <w:tcPr>
            <w:tcW w:w="2552" w:type="dxa"/>
            <w:tcBorders>
              <w:top w:val="single" w:sz="4" w:space="0" w:color="000000"/>
              <w:left w:val="single" w:sz="4" w:space="0" w:color="000000"/>
              <w:bottom w:val="single" w:sz="4" w:space="0" w:color="000000"/>
              <w:right w:val="nil"/>
            </w:tcBorders>
            <w:vAlign w:val="center"/>
          </w:tcPr>
          <w:p w14:paraId="7EB348B4" w14:textId="77777777" w:rsidR="002324D3" w:rsidRPr="002324D3" w:rsidRDefault="002324D3" w:rsidP="00310D60">
            <w:pPr>
              <w:jc w:val="center"/>
            </w:pPr>
            <w:r w:rsidRPr="002324D3">
              <w:t>Individu</w:t>
            </w:r>
            <w:r w:rsidRPr="002324D3">
              <w:rPr>
                <w:rFonts w:hint="eastAsia"/>
              </w:rPr>
              <w:t>ā</w:t>
            </w:r>
            <w:r w:rsidRPr="002324D3">
              <w:t>lo dz</w:t>
            </w:r>
            <w:r w:rsidRPr="002324D3">
              <w:rPr>
                <w:rFonts w:hint="eastAsia"/>
              </w:rPr>
              <w:t>ī</w:t>
            </w:r>
            <w:r w:rsidRPr="002324D3">
              <w:t>vojamo m</w:t>
            </w:r>
            <w:r w:rsidRPr="002324D3">
              <w:rPr>
                <w:rFonts w:hint="eastAsia"/>
              </w:rPr>
              <w:t>ā</w:t>
            </w:r>
            <w:r w:rsidRPr="002324D3">
              <w:t>ju apb</w:t>
            </w:r>
            <w:r w:rsidRPr="002324D3">
              <w:rPr>
                <w:rFonts w:hint="eastAsia"/>
              </w:rPr>
              <w:t>ū</w:t>
            </w:r>
            <w:r w:rsidRPr="002324D3">
              <w:t>ve (N</w:t>
            </w:r>
            <w:r w:rsidRPr="002324D3">
              <w:rPr>
                <w:rFonts w:hint="eastAsia"/>
              </w:rPr>
              <w:t>Ī</w:t>
            </w:r>
            <w:r w:rsidRPr="002324D3">
              <w:t xml:space="preserve">LM kods 0601) </w:t>
            </w:r>
            <w:r w:rsidRPr="002324D3">
              <w:rPr>
                <w:rFonts w:hint="eastAsia"/>
              </w:rPr>
              <w:t>–</w:t>
            </w:r>
            <w:r w:rsidRPr="002324D3">
              <w:t xml:space="preserve"> 0.0727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3EF926C3" w14:textId="77777777" w:rsidR="002324D3" w:rsidRPr="002324D3" w:rsidRDefault="002324D3" w:rsidP="00310D60">
            <w:pPr>
              <w:snapToGrid w:val="0"/>
            </w:pPr>
            <w:r w:rsidRPr="002324D3">
              <w:t xml:space="preserve">Nr.2 </w:t>
            </w:r>
            <w:r w:rsidRPr="002324D3">
              <w:rPr>
                <w:rFonts w:hint="eastAsia"/>
              </w:rPr>
              <w:t>–</w:t>
            </w:r>
            <w:r w:rsidRPr="002324D3">
              <w:t xml:space="preserve"> 7312070202</w:t>
            </w:r>
          </w:p>
          <w:p w14:paraId="7750ECF7" w14:textId="77777777" w:rsidR="002324D3" w:rsidRPr="002324D3" w:rsidRDefault="002324D3" w:rsidP="00310D60">
            <w:pPr>
              <w:snapToGrid w:val="0"/>
            </w:pPr>
            <w:r w:rsidRPr="002324D3">
              <w:t xml:space="preserve">Nr.4 </w:t>
            </w:r>
            <w:r w:rsidRPr="002324D3">
              <w:rPr>
                <w:rFonts w:hint="eastAsia"/>
              </w:rPr>
              <w:t>–</w:t>
            </w:r>
            <w:r w:rsidRPr="002324D3">
              <w:t xml:space="preserve"> 7312010400</w:t>
            </w:r>
          </w:p>
          <w:p w14:paraId="769FAFAC" w14:textId="77777777" w:rsidR="002324D3" w:rsidRPr="002324D3" w:rsidRDefault="002324D3" w:rsidP="00310D60">
            <w:pPr>
              <w:snapToGrid w:val="0"/>
            </w:pPr>
            <w:r w:rsidRPr="002324D3">
              <w:t xml:space="preserve">Nr.5 </w:t>
            </w:r>
            <w:r w:rsidRPr="002324D3">
              <w:rPr>
                <w:rFonts w:hint="eastAsia"/>
              </w:rPr>
              <w:t>–</w:t>
            </w:r>
            <w:r w:rsidRPr="002324D3">
              <w:t xml:space="preserve"> 7313090100</w:t>
            </w:r>
          </w:p>
        </w:tc>
      </w:tr>
    </w:tbl>
    <w:p w14:paraId="4E9CB011" w14:textId="77777777" w:rsidR="002324D3" w:rsidRPr="002324D3" w:rsidRDefault="002324D3" w:rsidP="002324D3">
      <w:pPr>
        <w:pStyle w:val="Sarakstarindkopa"/>
        <w:ind w:left="717" w:right="-766"/>
        <w:jc w:val="both"/>
      </w:pPr>
    </w:p>
    <w:p w14:paraId="077111B2" w14:textId="77777777" w:rsidR="002324D3" w:rsidRPr="002324D3" w:rsidRDefault="002324D3" w:rsidP="002324D3">
      <w:pPr>
        <w:pStyle w:val="Sarakstarindkopa"/>
        <w:numPr>
          <w:ilvl w:val="0"/>
          <w:numId w:val="7"/>
        </w:numPr>
        <w:ind w:right="-766"/>
        <w:jc w:val="both"/>
      </w:pPr>
      <w:r w:rsidRPr="002324D3">
        <w:t>Piekļūšana plānotajām zemes vienībām Nr.1, Nr.2, Nr.3 un Nr.4 paredzēta no Pašvald</w:t>
      </w:r>
      <w:r w:rsidRPr="002324D3">
        <w:rPr>
          <w:rFonts w:hint="eastAsia"/>
        </w:rPr>
        <w:t>ī</w:t>
      </w:r>
      <w:r w:rsidRPr="002324D3">
        <w:t>bai piederoša nekustam</w:t>
      </w:r>
      <w:r w:rsidRPr="002324D3">
        <w:rPr>
          <w:rFonts w:hint="eastAsia"/>
        </w:rPr>
        <w:t>ā</w:t>
      </w:r>
      <w:r w:rsidRPr="002324D3">
        <w:t xml:space="preserve"> </w:t>
      </w:r>
      <w:r w:rsidRPr="002324D3">
        <w:rPr>
          <w:rFonts w:hint="eastAsia"/>
        </w:rPr>
        <w:t>ī</w:t>
      </w:r>
      <w:r w:rsidRPr="002324D3">
        <w:t>pašuma ar kadastra Nr. 8080 002 2239, zemes vien</w:t>
      </w:r>
      <w:r w:rsidRPr="002324D3">
        <w:rPr>
          <w:rFonts w:hint="eastAsia"/>
        </w:rPr>
        <w:t>ī</w:t>
      </w:r>
      <w:r w:rsidRPr="002324D3">
        <w:t>bas ar kadastra apz</w:t>
      </w:r>
      <w:r w:rsidRPr="002324D3">
        <w:rPr>
          <w:rFonts w:hint="eastAsia"/>
        </w:rPr>
        <w:t>ī</w:t>
      </w:r>
      <w:r w:rsidRPr="002324D3">
        <w:t>m</w:t>
      </w:r>
      <w:r w:rsidRPr="002324D3">
        <w:rPr>
          <w:rFonts w:hint="eastAsia"/>
        </w:rPr>
        <w:t>ē</w:t>
      </w:r>
      <w:r w:rsidRPr="002324D3">
        <w:t>jumu 8080 002 2239 (Virši – D/S koplietošanas zeme).</w:t>
      </w:r>
    </w:p>
    <w:p w14:paraId="72E1A50A" w14:textId="562C9586" w:rsidR="002324D3" w:rsidRPr="002324D3" w:rsidRDefault="002324D3" w:rsidP="002324D3">
      <w:pPr>
        <w:pStyle w:val="Sarakstarindkopa"/>
        <w:numPr>
          <w:ilvl w:val="0"/>
          <w:numId w:val="7"/>
        </w:numPr>
        <w:ind w:right="-766"/>
        <w:jc w:val="both"/>
      </w:pPr>
      <w:r w:rsidRPr="002324D3">
        <w:t>Īstenot zemes ierīcības projektu četru gadu laikā, projektētās zemes vienības:</w:t>
      </w:r>
    </w:p>
    <w:p w14:paraId="4D328824" w14:textId="09FC784B" w:rsidR="002324D3" w:rsidRPr="002324D3" w:rsidRDefault="002324D3" w:rsidP="002324D3">
      <w:pPr>
        <w:pStyle w:val="Sarakstarindkopa"/>
        <w:numPr>
          <w:ilvl w:val="1"/>
          <w:numId w:val="22"/>
        </w:numPr>
        <w:ind w:right="-766" w:firstLine="131"/>
        <w:jc w:val="both"/>
      </w:pPr>
      <w:r w:rsidRPr="002324D3">
        <w:t xml:space="preserve"> kadastrāli uzmērot;</w:t>
      </w:r>
    </w:p>
    <w:p w14:paraId="38AA7FDB" w14:textId="77777777" w:rsidR="002324D3" w:rsidRDefault="002324D3" w:rsidP="002324D3">
      <w:pPr>
        <w:pStyle w:val="Sarakstarindkopa"/>
        <w:numPr>
          <w:ilvl w:val="1"/>
          <w:numId w:val="22"/>
        </w:numPr>
        <w:ind w:right="-766" w:firstLine="131"/>
        <w:jc w:val="both"/>
        <w:rPr>
          <w:color w:val="000000" w:themeColor="text1"/>
        </w:rPr>
      </w:pPr>
      <w:r>
        <w:rPr>
          <w:color w:val="000000" w:themeColor="text1"/>
        </w:rPr>
        <w:t xml:space="preserve"> </w:t>
      </w:r>
      <w:r w:rsidRPr="002324D3">
        <w:rPr>
          <w:color w:val="000000" w:themeColor="text1"/>
        </w:rPr>
        <w:t>reģistrējot Nekustamā īpašuma valsts kadastra informācijas sistēmā;</w:t>
      </w:r>
    </w:p>
    <w:p w14:paraId="2C5525AD" w14:textId="7FF7D3CB" w:rsidR="002324D3" w:rsidRPr="002324D3" w:rsidRDefault="002324D3" w:rsidP="002324D3">
      <w:pPr>
        <w:pStyle w:val="Sarakstarindkopa"/>
        <w:numPr>
          <w:ilvl w:val="1"/>
          <w:numId w:val="22"/>
        </w:numPr>
        <w:ind w:right="-766" w:firstLine="131"/>
        <w:jc w:val="both"/>
        <w:rPr>
          <w:color w:val="000000" w:themeColor="text1"/>
        </w:rPr>
      </w:pPr>
      <w:r>
        <w:rPr>
          <w:color w:val="000000" w:themeColor="text1"/>
        </w:rPr>
        <w:t xml:space="preserve"> </w:t>
      </w:r>
      <w:r w:rsidRPr="002324D3">
        <w:rPr>
          <w:color w:val="000000" w:themeColor="text1"/>
        </w:rPr>
        <w:t xml:space="preserve">ierakstot zemesgrāmatā kā patstāvīgus nekustamos īpašumus. </w:t>
      </w:r>
    </w:p>
    <w:p w14:paraId="21DA7C7A" w14:textId="77777777" w:rsidR="002324D3" w:rsidRPr="002324D3" w:rsidRDefault="002324D3" w:rsidP="002324D3">
      <w:pPr>
        <w:pStyle w:val="Sarakstarindkopa"/>
        <w:numPr>
          <w:ilvl w:val="0"/>
          <w:numId w:val="7"/>
        </w:numPr>
        <w:ind w:right="-766"/>
        <w:jc w:val="both"/>
        <w:rPr>
          <w:color w:val="000000" w:themeColor="text1"/>
        </w:rPr>
      </w:pPr>
      <w:r w:rsidRPr="0015039E">
        <w:t>Veicot kadastrālo uzmērīšanu, zemes vienības platības, apgrūtinājumi un nekustamā īpašuma lietošanas mērķu platības var tikt precizētas.</w:t>
      </w:r>
    </w:p>
    <w:p w14:paraId="7E00414C" w14:textId="0ED48B4E" w:rsidR="002324D3" w:rsidRPr="002324D3" w:rsidRDefault="002324D3" w:rsidP="002324D3">
      <w:pPr>
        <w:pStyle w:val="Sarakstarindkopa"/>
        <w:numPr>
          <w:ilvl w:val="0"/>
          <w:numId w:val="7"/>
        </w:numPr>
        <w:ind w:right="-766"/>
        <w:jc w:val="both"/>
        <w:rPr>
          <w:color w:val="000000" w:themeColor="text1"/>
        </w:rPr>
      </w:pPr>
      <w:r w:rsidRPr="0015039E">
        <w:t>Lēmumu viena mēneša laikā no tā spēkā stāšanās dienas var pārsūdzēt Administratīvajā rajona tiesā (Baldones iel</w:t>
      </w:r>
      <w:r>
        <w:t>ā</w:t>
      </w:r>
      <w:r w:rsidRPr="0015039E">
        <w:t xml:space="preserve"> 1A, Rīgā, LV-1007, </w:t>
      </w:r>
      <w:r w:rsidRPr="002324D3">
        <w:t>riga.administrativa@tiesas.lv</w:t>
      </w:r>
      <w:r w:rsidRPr="0015039E">
        <w:t>).</w:t>
      </w:r>
    </w:p>
    <w:p w14:paraId="6AD6078E" w14:textId="77777777" w:rsidR="002324D3" w:rsidRPr="00956FDA" w:rsidRDefault="002324D3" w:rsidP="002324D3">
      <w:pPr>
        <w:pStyle w:val="Sarakstarindkopa"/>
        <w:ind w:left="709" w:right="-766"/>
        <w:jc w:val="both"/>
      </w:pPr>
    </w:p>
    <w:p w14:paraId="2FECB1AC" w14:textId="77777777" w:rsidR="002324D3" w:rsidRPr="00956FDA" w:rsidRDefault="002324D3" w:rsidP="002324D3">
      <w:pPr>
        <w:ind w:right="-766"/>
        <w:jc w:val="both"/>
      </w:pPr>
    </w:p>
    <w:p w14:paraId="2668DA4B" w14:textId="77777777" w:rsidR="002324D3" w:rsidRPr="00956FDA" w:rsidRDefault="002324D3" w:rsidP="002324D3">
      <w:pPr>
        <w:pStyle w:val="Bezatstarpm"/>
        <w:ind w:right="-766"/>
        <w:jc w:val="both"/>
      </w:pPr>
      <w:r w:rsidRPr="00956FDA">
        <w:t>Priekšsēdētājs</w:t>
      </w:r>
      <w:r w:rsidRPr="00956FDA">
        <w:tab/>
      </w:r>
      <w:r w:rsidRPr="00956FDA">
        <w:tab/>
      </w:r>
      <w:r w:rsidRPr="00956FDA">
        <w:tab/>
      </w:r>
      <w:r w:rsidRPr="00956FDA">
        <w:tab/>
      </w:r>
      <w:r w:rsidRPr="00956FDA">
        <w:tab/>
      </w:r>
      <w:r w:rsidRPr="00956FDA">
        <w:tab/>
      </w:r>
      <w:r w:rsidRPr="00956FDA">
        <w:tab/>
      </w:r>
      <w:r w:rsidRPr="00956FDA">
        <w:tab/>
      </w:r>
      <w:r w:rsidRPr="00956FDA">
        <w:tab/>
      </w:r>
      <w:r w:rsidRPr="00956FDA">
        <w:tab/>
        <w:t>A.Bergs</w:t>
      </w:r>
    </w:p>
    <w:p w14:paraId="1F8B3BAD" w14:textId="77777777" w:rsidR="002324D3" w:rsidRPr="00956FDA" w:rsidRDefault="002324D3" w:rsidP="002324D3">
      <w:pPr>
        <w:pStyle w:val="Pamatteksts"/>
        <w:tabs>
          <w:tab w:val="right" w:pos="8647"/>
        </w:tabs>
        <w:ind w:right="-766"/>
      </w:pPr>
    </w:p>
    <w:p w14:paraId="3B7D19D0" w14:textId="77777777" w:rsidR="002324D3" w:rsidRPr="00956FDA" w:rsidRDefault="002324D3" w:rsidP="002324D3">
      <w:pPr>
        <w:pStyle w:val="Pamatteksts"/>
        <w:tabs>
          <w:tab w:val="right" w:pos="8647"/>
        </w:tabs>
        <w:ind w:right="-766"/>
      </w:pPr>
      <w:r w:rsidRPr="00956FDA">
        <w:t>Iesniedz: Attīstības un komunālo jautājumu komiteja</w:t>
      </w:r>
    </w:p>
    <w:p w14:paraId="495422B8" w14:textId="77777777" w:rsidR="002324D3" w:rsidRPr="00956FDA" w:rsidRDefault="002324D3" w:rsidP="002324D3">
      <w:pPr>
        <w:pStyle w:val="Pamatteksts"/>
        <w:tabs>
          <w:tab w:val="right" w:pos="8647"/>
        </w:tabs>
        <w:ind w:right="-766"/>
      </w:pPr>
      <w:r w:rsidRPr="00956FDA">
        <w:t xml:space="preserve">Sagatavoja:  Būvvaldes speciāliste teritoriālplānojuma </w:t>
      </w:r>
    </w:p>
    <w:p w14:paraId="3BC4C4BC" w14:textId="77777777" w:rsidR="002324D3" w:rsidRPr="00956FDA" w:rsidRDefault="002324D3" w:rsidP="002324D3">
      <w:pPr>
        <w:pStyle w:val="Pamatteksts"/>
        <w:tabs>
          <w:tab w:val="right" w:pos="8647"/>
        </w:tabs>
        <w:ind w:right="-766"/>
      </w:pPr>
      <w:r w:rsidRPr="00956FDA">
        <w:t xml:space="preserve">un zemes ierīcības jautājumos </w:t>
      </w:r>
      <w:r w:rsidRPr="00956FDA">
        <w:tab/>
        <w:t>S.Kristāla</w:t>
      </w:r>
    </w:p>
    <w:p w14:paraId="06BC3C9D" w14:textId="77777777" w:rsidR="002324D3" w:rsidRPr="00956FDA" w:rsidRDefault="002324D3" w:rsidP="002324D3">
      <w:pPr>
        <w:pStyle w:val="Pamatteksts"/>
        <w:tabs>
          <w:tab w:val="right" w:pos="8647"/>
        </w:tabs>
        <w:ind w:right="-766"/>
      </w:pPr>
      <w:r w:rsidRPr="00956FDA">
        <w:t xml:space="preserve">Saskaņoja: Būvvaldes vadītāja un galvenā arhitekte </w:t>
      </w:r>
      <w:r w:rsidRPr="00956FDA">
        <w:tab/>
        <w:t xml:space="preserve">S.Rasa-Daukše </w:t>
      </w:r>
    </w:p>
    <w:p w14:paraId="7E6DFE1E" w14:textId="77777777" w:rsidR="002324D3" w:rsidRPr="00956FDA" w:rsidRDefault="002324D3" w:rsidP="002324D3">
      <w:pPr>
        <w:ind w:right="-766"/>
        <w:jc w:val="both"/>
      </w:pPr>
    </w:p>
    <w:p w14:paraId="5CBAAFBF" w14:textId="77777777" w:rsidR="002324D3" w:rsidRPr="00956FDA" w:rsidRDefault="002324D3" w:rsidP="002324D3">
      <w:pPr>
        <w:ind w:right="-766"/>
        <w:jc w:val="both"/>
        <w:rPr>
          <w:sz w:val="22"/>
          <w:szCs w:val="22"/>
        </w:rPr>
      </w:pPr>
      <w:r w:rsidRPr="00956FDA">
        <w:rPr>
          <w:sz w:val="22"/>
          <w:szCs w:val="22"/>
        </w:rPr>
        <w:t>Lēmumu izsniegt:</w:t>
      </w:r>
    </w:p>
    <w:p w14:paraId="00F50D21" w14:textId="77777777" w:rsidR="002324D3" w:rsidRPr="00956FDA" w:rsidRDefault="002324D3" w:rsidP="002324D3">
      <w:pPr>
        <w:ind w:right="-766"/>
        <w:jc w:val="both"/>
        <w:rPr>
          <w:sz w:val="22"/>
          <w:szCs w:val="22"/>
        </w:rPr>
      </w:pPr>
      <w:r w:rsidRPr="00956FDA">
        <w:rPr>
          <w:sz w:val="22"/>
          <w:szCs w:val="22"/>
        </w:rPr>
        <w:t>Valsts zemes dienesta Zemgales reģionālajai nodaļai - e-pasts: kac.jelgava@vzd.gov.lv (t.sk. grafiskais pielikums)</w:t>
      </w:r>
      <w:r>
        <w:rPr>
          <w:sz w:val="22"/>
          <w:szCs w:val="22"/>
        </w:rPr>
        <w:t xml:space="preserve"> </w:t>
      </w:r>
      <w:r w:rsidRPr="00956FDA">
        <w:rPr>
          <w:sz w:val="22"/>
          <w:szCs w:val="22"/>
        </w:rPr>
        <w:t xml:space="preserve"> – S.Kristāla</w:t>
      </w:r>
    </w:p>
    <w:p w14:paraId="54055D30" w14:textId="77777777" w:rsidR="002324D3" w:rsidRPr="00956FDA" w:rsidRDefault="002324D3" w:rsidP="002324D3">
      <w:pPr>
        <w:ind w:right="-766"/>
        <w:jc w:val="both"/>
        <w:rPr>
          <w:sz w:val="22"/>
          <w:szCs w:val="22"/>
        </w:rPr>
      </w:pPr>
      <w:r w:rsidRPr="00956FDA">
        <w:rPr>
          <w:sz w:val="22"/>
          <w:szCs w:val="22"/>
        </w:rPr>
        <w:t>Valsts zemes dienesta Adrešu reģistra daļai -</w:t>
      </w:r>
      <w:r>
        <w:rPr>
          <w:sz w:val="22"/>
          <w:szCs w:val="22"/>
        </w:rPr>
        <w:t xml:space="preserve"> </w:t>
      </w:r>
      <w:r w:rsidRPr="00956FDA">
        <w:rPr>
          <w:sz w:val="22"/>
          <w:szCs w:val="22"/>
        </w:rPr>
        <w:t>e-pasts: var@vzd.gov.lv (t.sk. grafiskais pielikums)</w:t>
      </w:r>
      <w:r w:rsidRPr="008D432E">
        <w:rPr>
          <w:sz w:val="22"/>
          <w:szCs w:val="22"/>
        </w:rPr>
        <w:t xml:space="preserve"> </w:t>
      </w:r>
      <w:r w:rsidRPr="00956FDA">
        <w:rPr>
          <w:sz w:val="22"/>
          <w:szCs w:val="22"/>
        </w:rPr>
        <w:t>– S.Kristāla</w:t>
      </w:r>
    </w:p>
    <w:p w14:paraId="6CD4EF19" w14:textId="77777777" w:rsidR="002324D3" w:rsidRDefault="002324D3" w:rsidP="002324D3">
      <w:pPr>
        <w:ind w:right="-766"/>
        <w:jc w:val="both"/>
        <w:rPr>
          <w:sz w:val="22"/>
          <w:szCs w:val="22"/>
        </w:rPr>
      </w:pPr>
      <w:r w:rsidRPr="00956FDA">
        <w:rPr>
          <w:sz w:val="22"/>
          <w:szCs w:val="22"/>
        </w:rPr>
        <w:t>Būvvaldei – S.Kristāla</w:t>
      </w:r>
    </w:p>
    <w:p w14:paraId="3FE596A1" w14:textId="77777777" w:rsidR="002324D3" w:rsidRPr="00005221" w:rsidRDefault="002324D3" w:rsidP="002324D3">
      <w:pPr>
        <w:ind w:right="-766"/>
        <w:jc w:val="both"/>
      </w:pPr>
      <w:r>
        <w:t>Īpašuma un juridiskajai nodaļai</w:t>
      </w:r>
    </w:p>
    <w:p w14:paraId="6EAE663F" w14:textId="117B2B2F" w:rsidR="002324D3" w:rsidRDefault="002324D3" w:rsidP="002324D3">
      <w:pPr>
        <w:ind w:right="-766"/>
      </w:pPr>
      <w:r w:rsidRPr="00996397">
        <w:rPr>
          <w:sz w:val="22"/>
          <w:szCs w:val="22"/>
        </w:rPr>
        <w:t>Sertific</w:t>
      </w:r>
      <w:r w:rsidRPr="00996397">
        <w:rPr>
          <w:rFonts w:hint="eastAsia"/>
          <w:sz w:val="22"/>
          <w:szCs w:val="22"/>
        </w:rPr>
        <w:t>ē</w:t>
      </w:r>
      <w:r w:rsidRPr="00996397">
        <w:rPr>
          <w:sz w:val="22"/>
          <w:szCs w:val="22"/>
        </w:rPr>
        <w:t>tajam zemes ier</w:t>
      </w:r>
      <w:r w:rsidRPr="00996397">
        <w:rPr>
          <w:rFonts w:hint="eastAsia"/>
          <w:sz w:val="22"/>
          <w:szCs w:val="22"/>
        </w:rPr>
        <w:t>ī</w:t>
      </w:r>
      <w:r w:rsidRPr="00996397">
        <w:rPr>
          <w:sz w:val="22"/>
          <w:szCs w:val="22"/>
        </w:rPr>
        <w:t>kot</w:t>
      </w:r>
      <w:r w:rsidRPr="00996397">
        <w:rPr>
          <w:rFonts w:hint="eastAsia"/>
          <w:sz w:val="22"/>
          <w:szCs w:val="22"/>
        </w:rPr>
        <w:t>ā</w:t>
      </w:r>
      <w:r w:rsidRPr="00996397">
        <w:rPr>
          <w:sz w:val="22"/>
          <w:szCs w:val="22"/>
        </w:rPr>
        <w:t>jam Kasparam Priedolam</w:t>
      </w:r>
      <w:r w:rsidR="00C260A8">
        <w:t xml:space="preserve"> </w:t>
      </w:r>
    </w:p>
    <w:p w14:paraId="57598A4D" w14:textId="77777777" w:rsidR="002324D3" w:rsidRDefault="002324D3" w:rsidP="002324D3">
      <w:pPr>
        <w:ind w:right="-766"/>
      </w:pPr>
    </w:p>
    <w:p w14:paraId="39537DF1" w14:textId="77777777" w:rsidR="002324D3" w:rsidRDefault="002324D3" w:rsidP="002324D3">
      <w:pPr>
        <w:ind w:right="-766"/>
      </w:pPr>
    </w:p>
    <w:p w14:paraId="2640D237" w14:textId="77777777" w:rsidR="002324D3" w:rsidRDefault="002324D3" w:rsidP="002324D3">
      <w:pPr>
        <w:ind w:right="-766"/>
      </w:pPr>
    </w:p>
    <w:p w14:paraId="1FD084C8" w14:textId="77777777" w:rsidR="002324D3" w:rsidRDefault="002324D3" w:rsidP="002324D3">
      <w:pPr>
        <w:ind w:right="-766"/>
      </w:pPr>
    </w:p>
    <w:p w14:paraId="393473C8" w14:textId="77777777" w:rsidR="002324D3" w:rsidRDefault="002324D3" w:rsidP="002324D3">
      <w:pPr>
        <w:ind w:right="-766"/>
      </w:pPr>
    </w:p>
    <w:p w14:paraId="4220CF24" w14:textId="77777777" w:rsidR="002324D3" w:rsidRDefault="002324D3" w:rsidP="002324D3">
      <w:pPr>
        <w:ind w:right="-766"/>
      </w:pPr>
    </w:p>
    <w:p w14:paraId="3AB42064" w14:textId="77777777" w:rsidR="002324D3" w:rsidRDefault="002324D3" w:rsidP="002324D3">
      <w:pPr>
        <w:ind w:right="-766"/>
      </w:pPr>
    </w:p>
    <w:p w14:paraId="069FBCB7" w14:textId="77777777" w:rsidR="002324D3" w:rsidRDefault="002324D3" w:rsidP="002324D3">
      <w:pPr>
        <w:ind w:right="-766"/>
      </w:pPr>
    </w:p>
    <w:p w14:paraId="5136B774" w14:textId="77777777" w:rsidR="002324D3" w:rsidRDefault="002324D3" w:rsidP="002324D3">
      <w:pPr>
        <w:ind w:right="-766"/>
      </w:pPr>
    </w:p>
    <w:p w14:paraId="248A86A6" w14:textId="77777777" w:rsidR="002324D3" w:rsidRDefault="002324D3" w:rsidP="002324D3">
      <w:pPr>
        <w:ind w:right="-766"/>
      </w:pPr>
    </w:p>
    <w:p w14:paraId="001CF03D" w14:textId="77777777" w:rsidR="002324D3" w:rsidRDefault="002324D3" w:rsidP="002324D3">
      <w:pPr>
        <w:ind w:right="-766"/>
      </w:pPr>
    </w:p>
    <w:p w14:paraId="35343AE3" w14:textId="77777777" w:rsidR="002324D3" w:rsidRDefault="002324D3" w:rsidP="002324D3">
      <w:pPr>
        <w:ind w:right="-766"/>
      </w:pPr>
    </w:p>
    <w:p w14:paraId="0A56F87A" w14:textId="77777777" w:rsidR="002324D3" w:rsidRDefault="002324D3" w:rsidP="002324D3">
      <w:pPr>
        <w:ind w:right="-766"/>
      </w:pPr>
    </w:p>
    <w:p w14:paraId="6C2032FC" w14:textId="77777777" w:rsidR="002324D3" w:rsidRDefault="002324D3" w:rsidP="002324D3">
      <w:pPr>
        <w:ind w:right="-766"/>
      </w:pPr>
    </w:p>
    <w:p w14:paraId="7945A3F7" w14:textId="77777777" w:rsidR="002324D3" w:rsidRDefault="002324D3" w:rsidP="002324D3">
      <w:pPr>
        <w:ind w:right="-766"/>
      </w:pPr>
    </w:p>
    <w:p w14:paraId="2661998B" w14:textId="77777777" w:rsidR="002324D3" w:rsidRDefault="002324D3" w:rsidP="002324D3">
      <w:pPr>
        <w:ind w:right="-766"/>
      </w:pPr>
    </w:p>
    <w:p w14:paraId="4908C23B" w14:textId="77777777" w:rsidR="002324D3" w:rsidRDefault="002324D3" w:rsidP="002324D3">
      <w:pPr>
        <w:ind w:right="-766"/>
      </w:pPr>
    </w:p>
    <w:p w14:paraId="37F4271E" w14:textId="77777777" w:rsidR="002324D3" w:rsidRDefault="002324D3" w:rsidP="002324D3">
      <w:pPr>
        <w:ind w:right="-766"/>
      </w:pPr>
    </w:p>
    <w:p w14:paraId="4D17AEEB" w14:textId="77777777" w:rsidR="002324D3" w:rsidRDefault="002324D3" w:rsidP="002324D3">
      <w:pPr>
        <w:ind w:right="-766"/>
      </w:pPr>
    </w:p>
    <w:p w14:paraId="714189C1" w14:textId="77777777" w:rsidR="002324D3" w:rsidRDefault="002324D3" w:rsidP="002324D3">
      <w:pPr>
        <w:ind w:right="-766"/>
      </w:pPr>
    </w:p>
    <w:p w14:paraId="36ECCE12" w14:textId="77777777" w:rsidR="002324D3" w:rsidRDefault="002324D3" w:rsidP="002324D3">
      <w:pPr>
        <w:ind w:right="-766"/>
      </w:pPr>
    </w:p>
    <w:p w14:paraId="64DD7149" w14:textId="77777777" w:rsidR="002324D3" w:rsidRDefault="002324D3" w:rsidP="002324D3">
      <w:pPr>
        <w:ind w:right="-766"/>
      </w:pPr>
    </w:p>
    <w:p w14:paraId="7DA8B52B" w14:textId="77777777" w:rsidR="002324D3" w:rsidRDefault="002324D3" w:rsidP="002324D3">
      <w:pPr>
        <w:ind w:right="-766"/>
      </w:pPr>
    </w:p>
    <w:p w14:paraId="16759643" w14:textId="77777777" w:rsidR="002324D3" w:rsidRDefault="002324D3" w:rsidP="002324D3">
      <w:pPr>
        <w:ind w:right="-766"/>
      </w:pPr>
    </w:p>
    <w:p w14:paraId="32C3821A" w14:textId="77777777" w:rsidR="002324D3" w:rsidRDefault="002324D3" w:rsidP="002324D3">
      <w:pPr>
        <w:ind w:right="-766"/>
      </w:pPr>
    </w:p>
    <w:p w14:paraId="1B502AB9" w14:textId="77777777" w:rsidR="002324D3" w:rsidRDefault="002324D3" w:rsidP="002324D3">
      <w:pPr>
        <w:ind w:right="-766"/>
      </w:pPr>
    </w:p>
    <w:p w14:paraId="7104D368" w14:textId="77777777" w:rsidR="002324D3" w:rsidRDefault="002324D3" w:rsidP="002324D3">
      <w:pPr>
        <w:ind w:right="-766"/>
      </w:pPr>
    </w:p>
    <w:p w14:paraId="695DC2A8" w14:textId="77777777" w:rsidR="002324D3" w:rsidRDefault="002324D3" w:rsidP="002324D3">
      <w:pPr>
        <w:ind w:right="-766"/>
      </w:pPr>
    </w:p>
    <w:p w14:paraId="52CFE219" w14:textId="77777777" w:rsidR="002324D3" w:rsidRDefault="002324D3" w:rsidP="002324D3">
      <w:pPr>
        <w:ind w:right="-766"/>
      </w:pPr>
    </w:p>
    <w:p w14:paraId="05B9E3D0" w14:textId="77777777" w:rsidR="002324D3" w:rsidRDefault="002324D3" w:rsidP="002324D3">
      <w:pPr>
        <w:ind w:right="-766"/>
      </w:pPr>
    </w:p>
    <w:p w14:paraId="15EA6C13" w14:textId="77777777" w:rsidR="002324D3" w:rsidRDefault="002324D3" w:rsidP="002324D3">
      <w:pPr>
        <w:ind w:right="-766"/>
      </w:pPr>
    </w:p>
    <w:p w14:paraId="1B118EDE" w14:textId="77777777" w:rsidR="002324D3" w:rsidRDefault="002324D3" w:rsidP="002324D3">
      <w:pPr>
        <w:ind w:right="-766"/>
      </w:pPr>
    </w:p>
    <w:p w14:paraId="78247CEC" w14:textId="77777777" w:rsidR="002324D3" w:rsidRDefault="002324D3" w:rsidP="002324D3">
      <w:pPr>
        <w:ind w:right="-766"/>
      </w:pPr>
    </w:p>
    <w:p w14:paraId="6E553573" w14:textId="77777777" w:rsidR="002324D3" w:rsidRDefault="002324D3" w:rsidP="002324D3">
      <w:pPr>
        <w:ind w:right="-766"/>
      </w:pPr>
    </w:p>
    <w:p w14:paraId="06A11361" w14:textId="77777777" w:rsidR="002324D3" w:rsidRDefault="002324D3" w:rsidP="002324D3">
      <w:pPr>
        <w:ind w:right="-766"/>
      </w:pPr>
    </w:p>
    <w:p w14:paraId="4B88143F" w14:textId="77777777" w:rsidR="002324D3" w:rsidRDefault="002324D3" w:rsidP="002324D3">
      <w:pPr>
        <w:ind w:right="-766"/>
      </w:pPr>
    </w:p>
    <w:p w14:paraId="14E75928" w14:textId="77777777" w:rsidR="002324D3" w:rsidRPr="00667B70" w:rsidRDefault="002324D3" w:rsidP="002324D3">
      <w:pPr>
        <w:ind w:right="-766"/>
        <w:jc w:val="center"/>
      </w:pPr>
      <w:r w:rsidRPr="00667B70">
        <w:t>Lēmuma projekts</w:t>
      </w:r>
    </w:p>
    <w:p w14:paraId="0A540F07" w14:textId="77777777" w:rsidR="002324D3" w:rsidRPr="00667B70" w:rsidRDefault="002324D3" w:rsidP="002324D3">
      <w:pPr>
        <w:ind w:right="-766"/>
        <w:jc w:val="center"/>
      </w:pPr>
      <w:r w:rsidRPr="00667B70">
        <w:t>Olainē</w:t>
      </w:r>
    </w:p>
    <w:p w14:paraId="55D13B8F" w14:textId="77777777" w:rsidR="002324D3" w:rsidRPr="00667B70" w:rsidRDefault="002324D3" w:rsidP="002324D3">
      <w:pPr>
        <w:tabs>
          <w:tab w:val="right" w:pos="0"/>
        </w:tabs>
        <w:ind w:right="-766"/>
        <w:jc w:val="both"/>
      </w:pPr>
      <w:r w:rsidRPr="00667B70">
        <w:t>202</w:t>
      </w:r>
      <w:r>
        <w:t>5</w:t>
      </w:r>
      <w:r w:rsidRPr="00667B70">
        <w:t xml:space="preserve">.gada </w:t>
      </w:r>
      <w:r>
        <w:t>29</w:t>
      </w:r>
      <w:r w:rsidRPr="00667B70">
        <w:t>.</w:t>
      </w:r>
      <w:r>
        <w:t>janvārī</w:t>
      </w:r>
      <w:r w:rsidRPr="00667B70">
        <w:t xml:space="preserve">   </w:t>
      </w:r>
      <w:r w:rsidRPr="00667B70">
        <w:tab/>
        <w:t xml:space="preserve">      </w:t>
      </w:r>
      <w:r w:rsidRPr="00667B70">
        <w:tab/>
      </w:r>
      <w:r w:rsidRPr="00667B70">
        <w:tab/>
      </w:r>
      <w:r w:rsidRPr="00667B70">
        <w:tab/>
      </w:r>
      <w:r w:rsidRPr="00667B70">
        <w:tab/>
      </w:r>
      <w:r w:rsidRPr="00667B70">
        <w:tab/>
      </w:r>
      <w:r w:rsidRPr="00667B70">
        <w:tab/>
      </w:r>
      <w:r w:rsidRPr="00667B70">
        <w:tab/>
        <w:t>Nr.</w:t>
      </w:r>
      <w:r>
        <w:t>1</w:t>
      </w:r>
    </w:p>
    <w:p w14:paraId="56E6C9BE" w14:textId="77777777" w:rsidR="002324D3" w:rsidRPr="00667B70" w:rsidRDefault="002324D3" w:rsidP="002324D3">
      <w:pPr>
        <w:ind w:right="-766"/>
        <w:jc w:val="both"/>
        <w:rPr>
          <w:bCs/>
        </w:rPr>
      </w:pPr>
    </w:p>
    <w:p w14:paraId="6ED67455" w14:textId="77777777" w:rsidR="002324D3" w:rsidRPr="00667B70" w:rsidRDefault="002324D3" w:rsidP="002324D3">
      <w:pPr>
        <w:ind w:right="-766"/>
        <w:jc w:val="center"/>
        <w:rPr>
          <w:b/>
          <w:bCs/>
        </w:rPr>
      </w:pPr>
      <w:r w:rsidRPr="00667B70">
        <w:rPr>
          <w:b/>
          <w:bCs/>
        </w:rPr>
        <w:t xml:space="preserve">Par zemes ierīcības projekta nekustamajam īpašumam </w:t>
      </w:r>
      <w:r>
        <w:rPr>
          <w:b/>
          <w:bCs/>
        </w:rPr>
        <w:t>Zālājs</w:t>
      </w:r>
      <w:r w:rsidRPr="00667B70">
        <w:rPr>
          <w:b/>
          <w:bCs/>
        </w:rPr>
        <w:t xml:space="preserve"> </w:t>
      </w:r>
      <w:r>
        <w:rPr>
          <w:b/>
          <w:bCs/>
        </w:rPr>
        <w:t xml:space="preserve">(Olaines pagastā) </w:t>
      </w:r>
      <w:r w:rsidRPr="00667B70">
        <w:rPr>
          <w:b/>
          <w:bCs/>
        </w:rPr>
        <w:t xml:space="preserve">apstiprināšanu, nekustamā īpašuma lietošanas mērķu, </w:t>
      </w:r>
      <w:r w:rsidRPr="00667B70">
        <w:rPr>
          <w:b/>
          <w:bCs/>
          <w:color w:val="000000" w:themeColor="text1"/>
        </w:rPr>
        <w:t>apgrūtinājumu, adresācijas noteikšanu</w:t>
      </w:r>
    </w:p>
    <w:p w14:paraId="3439D9D0" w14:textId="77777777" w:rsidR="002324D3" w:rsidRPr="00667B70" w:rsidRDefault="002324D3" w:rsidP="002324D3">
      <w:pPr>
        <w:ind w:right="-766"/>
        <w:jc w:val="center"/>
        <w:rPr>
          <w:bCs/>
          <w:color w:val="000000" w:themeColor="text1"/>
        </w:rPr>
      </w:pPr>
    </w:p>
    <w:p w14:paraId="2A65E0FF" w14:textId="77777777" w:rsidR="002324D3" w:rsidRPr="00667B70" w:rsidRDefault="002324D3" w:rsidP="002324D3">
      <w:pPr>
        <w:ind w:right="-766"/>
        <w:jc w:val="both"/>
        <w:rPr>
          <w:color w:val="000000" w:themeColor="text1"/>
        </w:rPr>
      </w:pPr>
      <w:r w:rsidRPr="00667B70">
        <w:rPr>
          <w:color w:val="000000" w:themeColor="text1"/>
        </w:rPr>
        <w:tab/>
        <w:t xml:space="preserve">Olaines novada pašvaldībā (turpmāk – </w:t>
      </w:r>
      <w:r w:rsidRPr="00ED6BEA">
        <w:rPr>
          <w:color w:val="000000" w:themeColor="text1"/>
        </w:rPr>
        <w:t>Pašvaldība) 2024.gada 16.decembrī reģistrēts</w:t>
      </w:r>
      <w:r w:rsidRPr="00ED6BEA">
        <w:t xml:space="preserve"> </w:t>
      </w:r>
      <w:r w:rsidRPr="00ED6BEA">
        <w:rPr>
          <w:color w:val="000000" w:themeColor="text1"/>
        </w:rPr>
        <w:t xml:space="preserve">SIA </w:t>
      </w:r>
      <w:r w:rsidRPr="00ED6BEA">
        <w:rPr>
          <w:rFonts w:hint="eastAsia"/>
          <w:color w:val="000000" w:themeColor="text1"/>
        </w:rPr>
        <w:t>“Ģ</w:t>
      </w:r>
      <w:r w:rsidRPr="00ED6BEA">
        <w:rPr>
          <w:color w:val="000000" w:themeColor="text1"/>
        </w:rPr>
        <w:t>eod</w:t>
      </w:r>
      <w:r w:rsidRPr="00ED6BEA">
        <w:rPr>
          <w:rFonts w:hint="eastAsia"/>
          <w:color w:val="000000" w:themeColor="text1"/>
        </w:rPr>
        <w:t>ē</w:t>
      </w:r>
      <w:r w:rsidRPr="00ED6BEA">
        <w:rPr>
          <w:color w:val="000000" w:themeColor="text1"/>
        </w:rPr>
        <w:t>zija S</w:t>
      </w:r>
      <w:r w:rsidRPr="00ED6BEA">
        <w:rPr>
          <w:rFonts w:hint="eastAsia"/>
          <w:color w:val="000000" w:themeColor="text1"/>
        </w:rPr>
        <w:t>”</w:t>
      </w:r>
      <w:r w:rsidRPr="00ED6BEA">
        <w:rPr>
          <w:color w:val="000000" w:themeColor="text1"/>
        </w:rPr>
        <w:t xml:space="preserve"> (re</w:t>
      </w:r>
      <w:r w:rsidRPr="00ED6BEA">
        <w:rPr>
          <w:rFonts w:hint="eastAsia"/>
          <w:color w:val="000000" w:themeColor="text1"/>
        </w:rPr>
        <w:t>ģ</w:t>
      </w:r>
      <w:r w:rsidRPr="00ED6BEA">
        <w:rPr>
          <w:color w:val="000000" w:themeColor="text1"/>
        </w:rPr>
        <w:t>.Nr. 40103360710, juridisk</w:t>
      </w:r>
      <w:r w:rsidRPr="00ED6BEA">
        <w:rPr>
          <w:rFonts w:hint="eastAsia"/>
          <w:color w:val="000000" w:themeColor="text1"/>
        </w:rPr>
        <w:t>ā</w:t>
      </w:r>
      <w:r w:rsidRPr="00ED6BEA">
        <w:rPr>
          <w:color w:val="000000" w:themeColor="text1"/>
        </w:rPr>
        <w:t xml:space="preserve"> adrese Me</w:t>
      </w:r>
      <w:r w:rsidRPr="00ED6BEA">
        <w:rPr>
          <w:rFonts w:hint="eastAsia"/>
          <w:color w:val="000000" w:themeColor="text1"/>
        </w:rPr>
        <w:t>ž</w:t>
      </w:r>
      <w:r w:rsidRPr="00ED6BEA">
        <w:rPr>
          <w:color w:val="000000" w:themeColor="text1"/>
        </w:rPr>
        <w:t>a iela 17, Salaspils, Salaspils nov., LV-2121)</w:t>
      </w:r>
      <w:r>
        <w:rPr>
          <w:color w:val="000000" w:themeColor="text1"/>
        </w:rPr>
        <w:t xml:space="preserve"> </w:t>
      </w:r>
      <w:r w:rsidRPr="00667B70">
        <w:rPr>
          <w:color w:val="000000" w:themeColor="text1"/>
        </w:rPr>
        <w:t>iesniegums (reģ.</w:t>
      </w:r>
      <w:r>
        <w:rPr>
          <w:color w:val="000000" w:themeColor="text1"/>
        </w:rPr>
        <w:t>Nr.</w:t>
      </w:r>
      <w:r w:rsidRPr="00ED6BEA">
        <w:rPr>
          <w:color w:val="000000" w:themeColor="text1"/>
        </w:rPr>
        <w:t>ONP/7.15/24/9276-SD</w:t>
      </w:r>
      <w:r w:rsidRPr="00667B70">
        <w:rPr>
          <w:color w:val="000000" w:themeColor="text1"/>
        </w:rPr>
        <w:t xml:space="preserve">) ar lūgumu apstiprināt zemes ierīcības projektu nekustamā īpašuma </w:t>
      </w:r>
      <w:r>
        <w:rPr>
          <w:color w:val="000000" w:themeColor="text1"/>
        </w:rPr>
        <w:t>Zālājs</w:t>
      </w:r>
      <w:r w:rsidRPr="00667B70">
        <w:rPr>
          <w:color w:val="000000" w:themeColor="text1"/>
        </w:rPr>
        <w:t xml:space="preserve"> (kadastra Nr.</w:t>
      </w:r>
      <w:r w:rsidRPr="00667B70">
        <w:t xml:space="preserve"> </w:t>
      </w:r>
      <w:r w:rsidRPr="00BE1F13">
        <w:rPr>
          <w:color w:val="000000" w:themeColor="text1"/>
        </w:rPr>
        <w:t>8080 008 0750</w:t>
      </w:r>
      <w:r w:rsidRPr="00667B70">
        <w:rPr>
          <w:color w:val="000000" w:themeColor="text1"/>
        </w:rPr>
        <w:t xml:space="preserve">) zemes vienības ar kadastra apzīmējumu  </w:t>
      </w:r>
      <w:r w:rsidRPr="00BE1F13">
        <w:rPr>
          <w:color w:val="000000" w:themeColor="text1"/>
        </w:rPr>
        <w:t xml:space="preserve">8080 008 0746 </w:t>
      </w:r>
      <w:r w:rsidRPr="00667B70">
        <w:rPr>
          <w:color w:val="000000" w:themeColor="text1"/>
        </w:rPr>
        <w:t>sadalei.</w:t>
      </w:r>
    </w:p>
    <w:p w14:paraId="217567B6" w14:textId="77777777" w:rsidR="002324D3" w:rsidRPr="00667B70" w:rsidRDefault="002324D3" w:rsidP="002324D3">
      <w:pPr>
        <w:ind w:right="-766" w:firstLine="720"/>
        <w:jc w:val="both"/>
        <w:rPr>
          <w:color w:val="000000" w:themeColor="text1"/>
        </w:rPr>
      </w:pPr>
      <w:r w:rsidRPr="000C69C3">
        <w:rPr>
          <w:color w:val="000000" w:themeColor="text1"/>
        </w:rPr>
        <w:t xml:space="preserve">Izvērtējot sertificētas zemes </w:t>
      </w:r>
      <w:r w:rsidRPr="00C260A8">
        <w:rPr>
          <w:color w:val="000000" w:themeColor="text1"/>
        </w:rPr>
        <w:t>ierīkotājas Saivas Sokolovas (sertifikāta</w:t>
      </w:r>
      <w:r w:rsidRPr="000C69C3">
        <w:rPr>
          <w:color w:val="000000" w:themeColor="text1"/>
        </w:rPr>
        <w:t xml:space="preserve"> Nr.AA0018) izstrādāto</w:t>
      </w:r>
      <w:r w:rsidRPr="00667B70">
        <w:rPr>
          <w:color w:val="000000" w:themeColor="text1"/>
        </w:rPr>
        <w:t xml:space="preserve"> zemes ierīcības projekta dokumentāciju - </w:t>
      </w:r>
      <w:bookmarkStart w:id="62" w:name="_Hlk178322994"/>
      <w:r w:rsidRPr="00ED6BEA">
        <w:rPr>
          <w:color w:val="000000" w:themeColor="text1"/>
        </w:rPr>
        <w:t>ZIP_80800080746_20241216.edoc</w:t>
      </w:r>
      <w:bookmarkEnd w:id="62"/>
      <w:r w:rsidRPr="00ED6BEA">
        <w:rPr>
          <w:color w:val="000000" w:themeColor="text1"/>
        </w:rPr>
        <w:t>, Pašvaldības</w:t>
      </w:r>
      <w:r w:rsidRPr="00667B70">
        <w:rPr>
          <w:color w:val="000000" w:themeColor="text1"/>
        </w:rPr>
        <w:t xml:space="preserve"> rīcībā esošo informāciju un spēkā esošos normatīvos aktus, konstatēts:</w:t>
      </w:r>
    </w:p>
    <w:p w14:paraId="30187920" w14:textId="77777777" w:rsidR="002324D3" w:rsidRPr="00667B70" w:rsidRDefault="002324D3" w:rsidP="002324D3">
      <w:pPr>
        <w:ind w:right="-766" w:firstLine="720"/>
        <w:contextualSpacing/>
        <w:jc w:val="both"/>
        <w:rPr>
          <w:color w:val="000000" w:themeColor="text1"/>
        </w:rPr>
      </w:pPr>
      <w:r w:rsidRPr="00BE1F13">
        <w:rPr>
          <w:color w:val="000000" w:themeColor="text1"/>
        </w:rPr>
        <w:t>Zemes ierīcības projekts izstrādāts pamatojoties uz Pašvaldības būvvaldes 2024.gada 22.novembra lēmumu Nr.BIS-BV-25-2024-119 “Par zemes ier</w:t>
      </w:r>
      <w:r w:rsidRPr="00BE1F13">
        <w:rPr>
          <w:rFonts w:hint="eastAsia"/>
          <w:color w:val="000000" w:themeColor="text1"/>
        </w:rPr>
        <w:t>ī</w:t>
      </w:r>
      <w:r w:rsidRPr="00BE1F13">
        <w:rPr>
          <w:color w:val="000000" w:themeColor="text1"/>
        </w:rPr>
        <w:t>c</w:t>
      </w:r>
      <w:r w:rsidRPr="00BE1F13">
        <w:rPr>
          <w:rFonts w:hint="eastAsia"/>
          <w:color w:val="000000" w:themeColor="text1"/>
        </w:rPr>
        <w:t>ī</w:t>
      </w:r>
      <w:r w:rsidRPr="00BE1F13">
        <w:rPr>
          <w:color w:val="000000" w:themeColor="text1"/>
        </w:rPr>
        <w:t>bas projekta izstr</w:t>
      </w:r>
      <w:r w:rsidRPr="00BE1F13">
        <w:rPr>
          <w:rFonts w:hint="eastAsia"/>
          <w:color w:val="000000" w:themeColor="text1"/>
        </w:rPr>
        <w:t>ā</w:t>
      </w:r>
      <w:r w:rsidRPr="00BE1F13">
        <w:rPr>
          <w:color w:val="000000" w:themeColor="text1"/>
        </w:rPr>
        <w:t>des nosac</w:t>
      </w:r>
      <w:r w:rsidRPr="00BE1F13">
        <w:rPr>
          <w:rFonts w:hint="eastAsia"/>
          <w:color w:val="000000" w:themeColor="text1"/>
        </w:rPr>
        <w:t>ī</w:t>
      </w:r>
      <w:r w:rsidRPr="00BE1F13">
        <w:rPr>
          <w:color w:val="000000" w:themeColor="text1"/>
        </w:rPr>
        <w:t>jumu izsniegšanu nekustam</w:t>
      </w:r>
      <w:r w:rsidRPr="00BE1F13">
        <w:rPr>
          <w:rFonts w:hint="eastAsia"/>
          <w:color w:val="000000" w:themeColor="text1"/>
        </w:rPr>
        <w:t>ā</w:t>
      </w:r>
      <w:r w:rsidRPr="00BE1F13">
        <w:rPr>
          <w:color w:val="000000" w:themeColor="text1"/>
        </w:rPr>
        <w:t xml:space="preserve"> </w:t>
      </w:r>
      <w:r w:rsidRPr="00BE1F13">
        <w:rPr>
          <w:rFonts w:hint="eastAsia"/>
          <w:color w:val="000000" w:themeColor="text1"/>
        </w:rPr>
        <w:t>ī</w:t>
      </w:r>
      <w:r w:rsidRPr="00BE1F13">
        <w:rPr>
          <w:color w:val="000000" w:themeColor="text1"/>
        </w:rPr>
        <w:t>pašuma Z</w:t>
      </w:r>
      <w:r w:rsidRPr="00BE1F13">
        <w:rPr>
          <w:rFonts w:hint="eastAsia"/>
          <w:color w:val="000000" w:themeColor="text1"/>
        </w:rPr>
        <w:t>ā</w:t>
      </w:r>
      <w:r w:rsidRPr="00BE1F13">
        <w:rPr>
          <w:color w:val="000000" w:themeColor="text1"/>
        </w:rPr>
        <w:t>l</w:t>
      </w:r>
      <w:r w:rsidRPr="00BE1F13">
        <w:rPr>
          <w:rFonts w:hint="eastAsia"/>
          <w:color w:val="000000" w:themeColor="text1"/>
        </w:rPr>
        <w:t>ā</w:t>
      </w:r>
      <w:r w:rsidRPr="00BE1F13">
        <w:rPr>
          <w:color w:val="000000" w:themeColor="text1"/>
        </w:rPr>
        <w:t>js zemes vien</w:t>
      </w:r>
      <w:r w:rsidRPr="00BE1F13">
        <w:rPr>
          <w:rFonts w:hint="eastAsia"/>
          <w:color w:val="000000" w:themeColor="text1"/>
        </w:rPr>
        <w:t>ī</w:t>
      </w:r>
      <w:r w:rsidRPr="00BE1F13">
        <w:rPr>
          <w:color w:val="000000" w:themeColor="text1"/>
        </w:rPr>
        <w:t>bas sadalei”.</w:t>
      </w:r>
    </w:p>
    <w:p w14:paraId="35EB8975" w14:textId="23533F6E" w:rsidR="002324D3" w:rsidRPr="00F35551" w:rsidRDefault="002324D3" w:rsidP="002324D3">
      <w:pPr>
        <w:ind w:right="-766" w:firstLine="720"/>
        <w:contextualSpacing/>
        <w:jc w:val="both"/>
        <w:rPr>
          <w:color w:val="FF0000"/>
        </w:rPr>
      </w:pPr>
      <w:r w:rsidRPr="007138ED">
        <w:rPr>
          <w:color w:val="000000" w:themeColor="text1"/>
        </w:rPr>
        <w:t>Zemes ierīcības projekts ir saskaņots ar nekustamā īpašuma īpašniek</w:t>
      </w:r>
      <w:r>
        <w:rPr>
          <w:color w:val="000000" w:themeColor="text1"/>
        </w:rPr>
        <w:t>u</w:t>
      </w:r>
      <w:r w:rsidRPr="007138ED">
        <w:rPr>
          <w:color w:val="000000" w:themeColor="text1"/>
        </w:rPr>
        <w:t>, AS “Sadales tīkls”, VSIA "Latvijas valsts ceļi", VAS Latvijas dzelce</w:t>
      </w:r>
      <w:r w:rsidRPr="007138ED">
        <w:rPr>
          <w:rFonts w:hint="eastAsia"/>
          <w:color w:val="000000" w:themeColor="text1"/>
        </w:rPr>
        <w:t>ļš</w:t>
      </w:r>
      <w:r w:rsidRPr="007138ED">
        <w:rPr>
          <w:color w:val="000000" w:themeColor="text1"/>
        </w:rPr>
        <w:t xml:space="preserve">, Valsts valodas centru, Pašvaldības būvvaldi, </w:t>
      </w:r>
      <w:r w:rsidRPr="00F35551">
        <w:rPr>
          <w:color w:val="000000" w:themeColor="text1"/>
        </w:rPr>
        <w:t xml:space="preserve">Pašvaldības izpilddirektoru un reģistrēts SIA “Mērniecības Datu Centrs” datu bāzē. Iesniegumam ir </w:t>
      </w:r>
      <w:r w:rsidRPr="00F35551">
        <w:t>pievienota SIA Local properties (re</w:t>
      </w:r>
      <w:r w:rsidRPr="00F35551">
        <w:rPr>
          <w:rFonts w:hint="eastAsia"/>
        </w:rPr>
        <w:t>ģ</w:t>
      </w:r>
      <w:r w:rsidRPr="00F35551">
        <w:t>.Nr.40003923465), juridiskā adrese: Gran</w:t>
      </w:r>
      <w:r w:rsidRPr="00F35551">
        <w:rPr>
          <w:rFonts w:hint="eastAsia"/>
        </w:rPr>
        <w:t>ī</w:t>
      </w:r>
      <w:r w:rsidRPr="00F35551">
        <w:t>ta iela 13, R</w:t>
      </w:r>
      <w:r w:rsidRPr="00F35551">
        <w:rPr>
          <w:rFonts w:hint="eastAsia"/>
        </w:rPr>
        <w:t>ī</w:t>
      </w:r>
      <w:r w:rsidRPr="00F35551">
        <w:t>ga, LV-1057), kuru p</w:t>
      </w:r>
      <w:r w:rsidRPr="00F35551">
        <w:rPr>
          <w:rFonts w:hint="eastAsia"/>
        </w:rPr>
        <w:t>ā</w:t>
      </w:r>
      <w:r w:rsidRPr="00F35551">
        <w:t>rst</w:t>
      </w:r>
      <w:r w:rsidRPr="00F35551">
        <w:rPr>
          <w:rFonts w:hint="eastAsia"/>
        </w:rPr>
        <w:t>ā</w:t>
      </w:r>
      <w:r w:rsidRPr="00F35551">
        <w:t xml:space="preserve">v valdes loceklis </w:t>
      </w:r>
      <w:r w:rsidR="00C260A8">
        <w:t>M G</w:t>
      </w:r>
      <w:r w:rsidRPr="00F35551">
        <w:t xml:space="preserve">, pilnvara. </w:t>
      </w:r>
    </w:p>
    <w:p w14:paraId="28051643" w14:textId="77777777" w:rsidR="002324D3" w:rsidRPr="00667B70" w:rsidRDefault="002324D3" w:rsidP="002324D3">
      <w:pPr>
        <w:ind w:right="-766"/>
        <w:jc w:val="both"/>
        <w:rPr>
          <w:color w:val="000000" w:themeColor="text1"/>
        </w:rPr>
      </w:pPr>
      <w:r w:rsidRPr="00667B70">
        <w:rPr>
          <w:color w:val="000000" w:themeColor="text1"/>
        </w:rPr>
        <w:tab/>
        <w:t>Zemes ierīcības likums nosaka:</w:t>
      </w:r>
    </w:p>
    <w:p w14:paraId="6633CA20" w14:textId="77777777" w:rsidR="002324D3" w:rsidRPr="00667B70" w:rsidRDefault="002324D3" w:rsidP="002324D3">
      <w:pPr>
        <w:ind w:right="-766" w:firstLine="709"/>
        <w:jc w:val="both"/>
        <w:rPr>
          <w:color w:val="000000" w:themeColor="text1"/>
        </w:rPr>
      </w:pPr>
      <w:r w:rsidRPr="00667B70">
        <w:rPr>
          <w:color w:val="000000" w:themeColor="text1"/>
        </w:rPr>
        <w:t>3.pants - Zemes ierīcība ietver: 1) zemes ierīcības projekta izstrādi; 2) zemes lietošanas veida noteikšanu.</w:t>
      </w:r>
    </w:p>
    <w:p w14:paraId="6BDE19E5" w14:textId="77777777" w:rsidR="002324D3" w:rsidRPr="00667B70" w:rsidRDefault="002324D3" w:rsidP="002324D3">
      <w:pPr>
        <w:ind w:right="-766" w:firstLine="709"/>
        <w:jc w:val="both"/>
        <w:rPr>
          <w:color w:val="000000" w:themeColor="text1"/>
        </w:rPr>
      </w:pPr>
      <w:r w:rsidRPr="00667B70">
        <w:rPr>
          <w:color w:val="000000" w:themeColor="text1"/>
        </w:rPr>
        <w:t xml:space="preserve">4.panta pirmā daļa - Zemes ierīcības darbus veic sertificētas personas, kuru civiltiesiskā atbildība par profesionālo darbību ir apdrošināta. </w:t>
      </w:r>
    </w:p>
    <w:p w14:paraId="42945217" w14:textId="77777777" w:rsidR="002324D3" w:rsidRPr="00667B70" w:rsidRDefault="002324D3" w:rsidP="002324D3">
      <w:pPr>
        <w:ind w:right="-766" w:firstLine="709"/>
        <w:jc w:val="both"/>
        <w:rPr>
          <w:color w:val="000000" w:themeColor="text1"/>
        </w:rPr>
      </w:pPr>
      <w:r w:rsidRPr="00667B70">
        <w:rPr>
          <w:color w:val="000000" w:themeColor="text1"/>
        </w:rPr>
        <w:t>19.pants - Zemes ierīcības projektu un tā grozījumus apstiprina vietējā pašvaldība, izdodot administratīvo aktu.</w:t>
      </w:r>
    </w:p>
    <w:p w14:paraId="4F1E0569" w14:textId="77777777" w:rsidR="002324D3" w:rsidRPr="00667B70" w:rsidRDefault="002324D3" w:rsidP="002324D3">
      <w:pPr>
        <w:ind w:right="-766" w:firstLine="709"/>
        <w:jc w:val="both"/>
        <w:rPr>
          <w:color w:val="000000" w:themeColor="text1"/>
        </w:rPr>
      </w:pPr>
      <w:r w:rsidRPr="00667B70">
        <w:rPr>
          <w:color w:val="000000" w:themeColor="text1"/>
        </w:rPr>
        <w:t>22.panta pirmā daļa - Zemes ierīcības projekts un tā grozījumi īstenojami četru gadu laikā pēc zemes ierīcības projekta apstiprināšanas. Zemes ierīcības projekts ir īstenots, ja projektētā teritorija ir kadastrāli uzmērīta, reģistrēta Nekustamā īpašuma valsts kadastra informācijas sistēmā un ierakstīta zemesgrāmatā.</w:t>
      </w:r>
    </w:p>
    <w:p w14:paraId="4DC26ACE" w14:textId="77777777" w:rsidR="002324D3" w:rsidRPr="00667B70" w:rsidRDefault="002324D3" w:rsidP="002324D3">
      <w:pPr>
        <w:ind w:right="-766" w:firstLine="720"/>
        <w:jc w:val="both"/>
        <w:rPr>
          <w:color w:val="000000" w:themeColor="text1"/>
        </w:rPr>
      </w:pPr>
      <w:r w:rsidRPr="00667B70">
        <w:rPr>
          <w:color w:val="000000" w:themeColor="text1"/>
        </w:rPr>
        <w:t>Ministru kabineta 2016.gada 2.augusta noteikumi Nr.505 “Zemes ierīcības projekta izstrādes noteikumi” nosaka:</w:t>
      </w:r>
    </w:p>
    <w:p w14:paraId="36883CA0" w14:textId="77777777" w:rsidR="002324D3" w:rsidRPr="00667B70" w:rsidRDefault="002324D3" w:rsidP="002324D3">
      <w:pPr>
        <w:ind w:right="-766" w:firstLine="709"/>
        <w:jc w:val="both"/>
        <w:rPr>
          <w:color w:val="000000" w:themeColor="text1"/>
        </w:rPr>
      </w:pPr>
      <w:r w:rsidRPr="00667B70">
        <w:rPr>
          <w:color w:val="000000" w:themeColor="text1"/>
        </w:rPr>
        <w:t>25.punkts - Pēc projekta saskaņošanas ar ierosinātāju, kā arī ar citiem zemes īpašniekiem, ja šāda prasība norādīta projekta izstrādes nosacījumos saskaņā ar šo noteikumu 13.6. apakšpunktu, zemes ierīkotājs paraksta projektu ar drošu elektronisko parakstu un iezīmē ar laika zīmogu, tādējādi apliecinot, ka projekts izstrādāts atbilstoši normatīvajiem aktiem zemes ierīcības jomā, un iesniedz to apstiprināšanai vietējā pašvaldībā.</w:t>
      </w:r>
    </w:p>
    <w:p w14:paraId="238A8D29" w14:textId="77777777" w:rsidR="002324D3" w:rsidRPr="00667B70" w:rsidRDefault="002324D3" w:rsidP="002324D3">
      <w:pPr>
        <w:ind w:right="-766" w:firstLine="709"/>
        <w:jc w:val="both"/>
        <w:rPr>
          <w:color w:val="000000" w:themeColor="text1"/>
        </w:rPr>
      </w:pPr>
      <w:r w:rsidRPr="00667B70">
        <w:rPr>
          <w:color w:val="000000" w:themeColor="text1"/>
        </w:rPr>
        <w:t>26.punkts -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155618DE" w14:textId="77777777" w:rsidR="002324D3" w:rsidRPr="00667B70" w:rsidRDefault="002324D3" w:rsidP="002324D3">
      <w:pPr>
        <w:ind w:right="-766" w:firstLine="709"/>
        <w:jc w:val="both"/>
        <w:rPr>
          <w:color w:val="000000" w:themeColor="text1"/>
        </w:rPr>
      </w:pPr>
      <w:r w:rsidRPr="00667B70">
        <w:rPr>
          <w:color w:val="000000" w:themeColor="text1"/>
        </w:rPr>
        <w:t>28.punkts - Ja projektu apstiprina, vietējā pašvaldība pieņem uz projektētajām zemes vienībām attiecināmus lēmumus, tostarp lēmumu par:</w:t>
      </w:r>
    </w:p>
    <w:p w14:paraId="2304AE41" w14:textId="77777777" w:rsidR="002324D3" w:rsidRPr="00667B70" w:rsidRDefault="002324D3" w:rsidP="002324D3">
      <w:pPr>
        <w:ind w:right="-766" w:firstLine="709"/>
        <w:jc w:val="both"/>
        <w:rPr>
          <w:color w:val="000000" w:themeColor="text1"/>
        </w:rPr>
      </w:pPr>
      <w:r w:rsidRPr="00667B70">
        <w:rPr>
          <w:color w:val="000000" w:themeColor="text1"/>
        </w:rPr>
        <w:t>28.1. adreses piešķiršanu, ja pēc zemes ierīcības darbiem paredzēts ieveidot jaunu adresācijas objektu;</w:t>
      </w:r>
    </w:p>
    <w:p w14:paraId="059DB089" w14:textId="77777777" w:rsidR="002324D3" w:rsidRPr="00667B70" w:rsidRDefault="002324D3" w:rsidP="002324D3">
      <w:pPr>
        <w:ind w:left="709" w:right="-766"/>
        <w:jc w:val="both"/>
        <w:rPr>
          <w:color w:val="000000" w:themeColor="text1"/>
        </w:rPr>
      </w:pPr>
      <w:r w:rsidRPr="00667B70">
        <w:rPr>
          <w:color w:val="000000" w:themeColor="text1"/>
        </w:rPr>
        <w:t>28.2. nekustamā īpašuma lietošanas mērķu noteikšanu vai maiņu.</w:t>
      </w:r>
    </w:p>
    <w:p w14:paraId="0D8A1EBC" w14:textId="77777777" w:rsidR="002324D3" w:rsidRPr="00667B70" w:rsidRDefault="002324D3" w:rsidP="002324D3">
      <w:pPr>
        <w:ind w:right="-766" w:firstLine="709"/>
        <w:jc w:val="both"/>
        <w:rPr>
          <w:color w:val="000000" w:themeColor="text1"/>
        </w:rPr>
      </w:pPr>
      <w:r w:rsidRPr="00667B70">
        <w:rPr>
          <w:color w:val="000000" w:themeColor="text1"/>
        </w:rPr>
        <w:t xml:space="preserve">47.punkts - Vietējā pašvaldība 10 darbdienu laikā pēc projekta apstiprināšanas elektroniski iesniedz Valsts zemes dienesta reģionālajai nodaļai lēmumu par projekta apstiprināšanu. </w:t>
      </w:r>
    </w:p>
    <w:p w14:paraId="06C9D729" w14:textId="77777777" w:rsidR="002324D3" w:rsidRPr="00667B70" w:rsidRDefault="002324D3" w:rsidP="002324D3">
      <w:pPr>
        <w:ind w:right="-766" w:firstLine="720"/>
        <w:jc w:val="both"/>
        <w:rPr>
          <w:color w:val="000000" w:themeColor="text1"/>
        </w:rPr>
      </w:pPr>
      <w:r w:rsidRPr="00667B70">
        <w:rPr>
          <w:color w:val="000000" w:themeColor="text1"/>
        </w:rPr>
        <w:t>Ministru kabineta 2021.gada 29.jūnija noteikumi Nr.455 “Adresācijas noteikumi” nosaka:</w:t>
      </w:r>
    </w:p>
    <w:p w14:paraId="084FF09A" w14:textId="77777777" w:rsidR="002324D3" w:rsidRPr="00667B70" w:rsidRDefault="002324D3" w:rsidP="002324D3">
      <w:pPr>
        <w:ind w:right="-766" w:firstLine="720"/>
        <w:jc w:val="both"/>
        <w:rPr>
          <w:color w:val="000000" w:themeColor="text1"/>
        </w:rPr>
      </w:pPr>
      <w:r w:rsidRPr="00667B70">
        <w:rPr>
          <w:color w:val="000000" w:themeColor="text1"/>
        </w:rPr>
        <w:t>2.punkts - nosaka adresācijas objektus.</w:t>
      </w:r>
    </w:p>
    <w:p w14:paraId="7DCDF9F7" w14:textId="77777777" w:rsidR="002324D3" w:rsidRPr="00667B70" w:rsidRDefault="002324D3" w:rsidP="002324D3">
      <w:pPr>
        <w:ind w:right="-766" w:firstLine="720"/>
        <w:jc w:val="both"/>
        <w:rPr>
          <w:color w:val="000000" w:themeColor="text1"/>
        </w:rPr>
      </w:pPr>
      <w:r w:rsidRPr="00667B70">
        <w:rPr>
          <w:color w:val="000000" w:themeColor="text1"/>
        </w:rPr>
        <w:t>Nekustamā īpašuma valsts kadastra likums nosaka:</w:t>
      </w:r>
    </w:p>
    <w:p w14:paraId="61FB7782" w14:textId="77777777" w:rsidR="002324D3" w:rsidRPr="00667B70" w:rsidRDefault="002324D3" w:rsidP="002324D3">
      <w:pPr>
        <w:ind w:right="-766"/>
        <w:jc w:val="both"/>
        <w:rPr>
          <w:color w:val="000000" w:themeColor="text1"/>
        </w:rPr>
      </w:pPr>
      <w:r w:rsidRPr="00667B70">
        <w:rPr>
          <w:color w:val="000000" w:themeColor="text1"/>
        </w:rPr>
        <w:tab/>
        <w:t>26.panta pirmā daļa - Veicot zemes vienības vai zemes vienības daļas kadastrālo uzmērīšanu:</w:t>
      </w:r>
    </w:p>
    <w:p w14:paraId="07249CF5" w14:textId="77777777" w:rsidR="002324D3" w:rsidRPr="00667B70" w:rsidRDefault="002324D3" w:rsidP="002324D3">
      <w:pPr>
        <w:ind w:right="-766"/>
        <w:jc w:val="both"/>
        <w:rPr>
          <w:color w:val="000000" w:themeColor="text1"/>
        </w:rPr>
      </w:pPr>
      <w:r w:rsidRPr="00667B70">
        <w:rPr>
          <w:color w:val="000000" w:themeColor="text1"/>
        </w:rPr>
        <w:t>1) apvidū ierīko detālplānojumā vai zemes ierīcības projektā iezīmētās nekustamā īpašuma objekta vai zemes robežu plānā plānotās zemes vienības daļas robežas;</w:t>
      </w:r>
    </w:p>
    <w:p w14:paraId="22A6179B" w14:textId="77777777" w:rsidR="002324D3" w:rsidRPr="00667B70" w:rsidRDefault="002324D3" w:rsidP="002324D3">
      <w:pPr>
        <w:ind w:right="-766"/>
        <w:jc w:val="both"/>
        <w:rPr>
          <w:color w:val="000000" w:themeColor="text1"/>
        </w:rPr>
      </w:pPr>
      <w:r w:rsidRPr="00667B70">
        <w:rPr>
          <w:color w:val="000000" w:themeColor="text1"/>
        </w:rPr>
        <w:t>2) Latvijas 1992.gada ģeodēzisko koordinātu sistēmā uzmēra zemes vienības un zemes vienības daļas robežas, situācijas elementus, aprēķina zemes vienību un zemes vienības daļu raksturojošos datus, sagatavo kadastrālās uzmērīšanas dokumentus un saskaņo zemes vienības un zemes vienības daļas apgrūtinājumu plānu vai informāciju par apgrūtinājumu neesamību ar vietējām pašvaldībām Ministru kabineta noteiktajos gadījumos.</w:t>
      </w:r>
    </w:p>
    <w:p w14:paraId="58E45C6A" w14:textId="77777777" w:rsidR="002324D3" w:rsidRPr="00667B70" w:rsidRDefault="002324D3" w:rsidP="002324D3">
      <w:pPr>
        <w:ind w:right="-766"/>
        <w:jc w:val="both"/>
        <w:rPr>
          <w:color w:val="000000" w:themeColor="text1"/>
        </w:rPr>
      </w:pPr>
      <w:r w:rsidRPr="00667B70">
        <w:rPr>
          <w:color w:val="000000" w:themeColor="text1"/>
        </w:rPr>
        <w:tab/>
        <w:t>Ministru kabineta 2014.gada 4.februāra noteikumi Nr.61 “Noteikumi par Apgrūtināto teritoriju informācijas sistēmas izveidi un uzturēšanu un apgrūtināto teritoriju un nekustamā īpašuma objekta apgrūtinājumu klasifikatoru” nosaka nekustamā īpašuma objekta apgrūtinājumu klasifikatoru.</w:t>
      </w:r>
    </w:p>
    <w:p w14:paraId="4BBA36CF" w14:textId="77777777" w:rsidR="002324D3" w:rsidRPr="00667B70" w:rsidRDefault="002324D3" w:rsidP="002324D3">
      <w:pPr>
        <w:ind w:right="-766"/>
        <w:jc w:val="both"/>
        <w:rPr>
          <w:color w:val="000000" w:themeColor="text1"/>
        </w:rPr>
      </w:pPr>
      <w:r w:rsidRPr="00667B70">
        <w:rPr>
          <w:color w:val="000000" w:themeColor="text1"/>
        </w:rPr>
        <w:t xml:space="preserve"> </w:t>
      </w:r>
      <w:r w:rsidRPr="00667B70">
        <w:rPr>
          <w:color w:val="000000" w:themeColor="text1"/>
        </w:rPr>
        <w:tab/>
        <w:t>Ministru kabineta 2006.gada 20.jūnija noteikumi Nr.496 “Nekustamā īpašuma lietošanas mērķu klasifikācija un nekustamā īpašuma lietošanas mērķu noteikšanas un maiņas kārtība” nosaka:</w:t>
      </w:r>
    </w:p>
    <w:p w14:paraId="41D5770B" w14:textId="77777777" w:rsidR="002324D3" w:rsidRPr="00667B70" w:rsidRDefault="002324D3" w:rsidP="002324D3">
      <w:pPr>
        <w:ind w:right="-766" w:firstLine="709"/>
        <w:jc w:val="both"/>
        <w:rPr>
          <w:color w:val="000000" w:themeColor="text1"/>
        </w:rPr>
      </w:pPr>
      <w:r w:rsidRPr="00667B70">
        <w:rPr>
          <w:color w:val="000000" w:themeColor="text1"/>
        </w:rPr>
        <w:t>4.punkts - Zemes vienībai un zemes vienības daļai nosaka vienu vai vairākus lietošanas mērķus. Lietošanas mērķim nosaka piekrītošo zemes platību.</w:t>
      </w:r>
    </w:p>
    <w:p w14:paraId="3544C4A7" w14:textId="77777777" w:rsidR="002324D3" w:rsidRPr="00667B70" w:rsidRDefault="002324D3" w:rsidP="002324D3">
      <w:pPr>
        <w:ind w:right="-766"/>
        <w:jc w:val="both"/>
        <w:rPr>
          <w:color w:val="000000" w:themeColor="text1"/>
        </w:rPr>
      </w:pPr>
      <w:r w:rsidRPr="00667B70">
        <w:rPr>
          <w:color w:val="000000" w:themeColor="text1"/>
        </w:rPr>
        <w:tab/>
        <w:t>16.punkts - Lietošanas mērķi nosaka, ja:</w:t>
      </w:r>
    </w:p>
    <w:p w14:paraId="2A390479" w14:textId="77777777" w:rsidR="002324D3" w:rsidRPr="00667B70" w:rsidRDefault="002324D3" w:rsidP="002324D3">
      <w:pPr>
        <w:ind w:right="-766" w:firstLine="709"/>
        <w:jc w:val="both"/>
        <w:rPr>
          <w:color w:val="000000" w:themeColor="text1"/>
        </w:rPr>
      </w:pPr>
      <w:r w:rsidRPr="00667B70">
        <w:rPr>
          <w:color w:val="000000" w:themeColor="text1"/>
        </w:rPr>
        <w:t>16.1. tiek izveidota jauna zemes vienība vai zemes vienības daļa.</w:t>
      </w:r>
    </w:p>
    <w:p w14:paraId="686D6C92" w14:textId="77777777" w:rsidR="002324D3" w:rsidRPr="00667B70" w:rsidRDefault="002324D3" w:rsidP="002324D3">
      <w:pPr>
        <w:ind w:right="-766"/>
        <w:jc w:val="both"/>
        <w:rPr>
          <w:color w:val="000000" w:themeColor="text1"/>
        </w:rPr>
      </w:pPr>
      <w:r w:rsidRPr="00667B70">
        <w:rPr>
          <w:color w:val="000000" w:themeColor="text1"/>
        </w:rPr>
        <w:tab/>
      </w:r>
      <w:r>
        <w:rPr>
          <w:color w:val="000000" w:themeColor="text1"/>
        </w:rPr>
        <w:t>Pašvaldības</w:t>
      </w:r>
      <w:r w:rsidRPr="00667B70">
        <w:rPr>
          <w:color w:val="000000" w:themeColor="text1"/>
        </w:rPr>
        <w:t xml:space="preserve"> dome konstatē, ka nav nepieciešama zemes ierīcības projekta pilnveidošana vai noraidīšana.</w:t>
      </w:r>
    </w:p>
    <w:p w14:paraId="48EB1C58" w14:textId="033CF731" w:rsidR="002324D3" w:rsidRPr="00667B70" w:rsidRDefault="002324D3" w:rsidP="002324D3">
      <w:pPr>
        <w:ind w:right="-766"/>
        <w:jc w:val="both"/>
        <w:rPr>
          <w:color w:val="000000" w:themeColor="text1"/>
        </w:rPr>
      </w:pPr>
      <w:r w:rsidRPr="00667B70">
        <w:rPr>
          <w:color w:val="000000" w:themeColor="text1"/>
        </w:rPr>
        <w:tab/>
        <w:t xml:space="preserve">Ievērojot iepriekš minēto, Attīstības un komunālo jautājumu </w:t>
      </w:r>
      <w:r w:rsidRPr="001702D6">
        <w:rPr>
          <w:color w:val="000000" w:themeColor="text1"/>
        </w:rPr>
        <w:t>komitejas 2025.gada</w:t>
      </w:r>
      <w:r w:rsidRPr="00667B70">
        <w:rPr>
          <w:color w:val="000000" w:themeColor="text1"/>
        </w:rPr>
        <w:t xml:space="preserve"> </w:t>
      </w:r>
      <w:r>
        <w:rPr>
          <w:color w:val="000000" w:themeColor="text1"/>
        </w:rPr>
        <w:t>15</w:t>
      </w:r>
      <w:r w:rsidRPr="00667B70">
        <w:rPr>
          <w:color w:val="000000" w:themeColor="text1"/>
        </w:rPr>
        <w:t>.</w:t>
      </w:r>
      <w:r>
        <w:rPr>
          <w:color w:val="000000" w:themeColor="text1"/>
        </w:rPr>
        <w:t>janvāra</w:t>
      </w:r>
      <w:r w:rsidRPr="00667B70">
        <w:rPr>
          <w:color w:val="000000" w:themeColor="text1"/>
        </w:rPr>
        <w:t xml:space="preserve"> sēdes protokolu Nr.</w:t>
      </w:r>
      <w:r>
        <w:rPr>
          <w:color w:val="000000" w:themeColor="text1"/>
        </w:rPr>
        <w:t>1</w:t>
      </w:r>
      <w:r w:rsidRPr="00667B70">
        <w:rPr>
          <w:color w:val="000000" w:themeColor="text1"/>
        </w:rPr>
        <w:t xml:space="preserve"> un, pamatojoties uz Pašvaldību likuma 4.panta pirmās daļas 15., 16.punktu, 5.panta pirmo daļu, 10.panta pirmās daļas 21.punktu, Zemes ierīcības likuma 3.panta 1., 2.punktu, 4.panta pirmo daļu, 19.pantu, 22.panta pirmo daļu, Ministru kabineta 2016.gada 2.augusta noteikumu Nr.505 “</w:t>
      </w:r>
      <w:hyperlink r:id="rId21" w:tgtFrame="_blank" w:tooltip="Zemes ierīcības projekta izstrādes noteikumi" w:history="1">
        <w:r w:rsidRPr="00667B70">
          <w:rPr>
            <w:color w:val="000000" w:themeColor="text1"/>
          </w:rPr>
          <w:t>Zemes ierīcības projekta izstrādes noteikumi</w:t>
        </w:r>
      </w:hyperlink>
      <w:r w:rsidRPr="00667B70">
        <w:rPr>
          <w:color w:val="000000" w:themeColor="text1"/>
        </w:rPr>
        <w:t>”  25., 26., 28., 47.punktu, Ministru kabineta 2021.gada 29.jūnija noteikumu Nr.455 “Adresācijas noteikumi” 2.punktu, Nekustamā īpašuma valsts kadastra likuma 26.panta pirmās daļas 1., 2.punktu, Ministru kabineta 2014.gada 4.februāra noteikumiem Nr.61 “Noteikumi par Apgrūtināto teritoriju informācijas sistēmas izveidi un uzturēšanu un apgrūtināto teritoriju un nekustamā īpašuma objekta apgrūtinājumu klasifikatoru”, Ministru kabineta 2006.gada 20.jūnija noteikumu Nr.496 “Nekustamā īpašuma lietošanas mērķu klasifikācija un nekustamā īpašuma lietošanas mērķu noteikšanas un maiņas kārtība” 4</w:t>
      </w:r>
      <w:r>
        <w:rPr>
          <w:color w:val="000000" w:themeColor="text1"/>
        </w:rPr>
        <w:t>.</w:t>
      </w:r>
      <w:r w:rsidRPr="00667B70">
        <w:rPr>
          <w:color w:val="000000" w:themeColor="text1"/>
        </w:rPr>
        <w:t xml:space="preserve">, 16.punktu un Olaines novada domes 2022.gada 27.aprīļa saistošajiem noteikumiem Nr.SN5/2022 “Olaines novada teritorijas plānojuma teritorijas izmantošanas un apbūves noteikumi un grafiskā daļa” (4.2 redakcija SN10/2022), </w:t>
      </w:r>
      <w:r w:rsidRPr="00667B70">
        <w:rPr>
          <w:b/>
          <w:color w:val="000000" w:themeColor="text1"/>
        </w:rPr>
        <w:t>dome nolemj</w:t>
      </w:r>
      <w:r w:rsidRPr="00667B70">
        <w:rPr>
          <w:color w:val="000000" w:themeColor="text1"/>
        </w:rPr>
        <w:t>:</w:t>
      </w:r>
    </w:p>
    <w:p w14:paraId="7EAB26BE" w14:textId="77777777" w:rsidR="002324D3" w:rsidRPr="00667B70" w:rsidRDefault="002324D3" w:rsidP="002324D3">
      <w:pPr>
        <w:ind w:right="-766"/>
        <w:jc w:val="both"/>
        <w:rPr>
          <w:color w:val="000000" w:themeColor="text1"/>
        </w:rPr>
      </w:pPr>
    </w:p>
    <w:p w14:paraId="5C90F5C7" w14:textId="77777777" w:rsidR="006B3BFD" w:rsidRDefault="002324D3" w:rsidP="006B3BFD">
      <w:pPr>
        <w:pStyle w:val="Sarakstarindkopa"/>
        <w:numPr>
          <w:ilvl w:val="1"/>
          <w:numId w:val="7"/>
        </w:numPr>
        <w:shd w:val="clear" w:color="auto" w:fill="FFFFFF"/>
        <w:ind w:right="-766"/>
        <w:jc w:val="both"/>
        <w:rPr>
          <w:color w:val="000000" w:themeColor="text1"/>
        </w:rPr>
      </w:pPr>
      <w:r w:rsidRPr="002324D3">
        <w:rPr>
          <w:color w:val="000000" w:themeColor="text1"/>
        </w:rPr>
        <w:t>Apstiprināt zemes ierīcības projektu nekustamā īpašuma Zālājs (kadastra Nr.</w:t>
      </w:r>
      <w:r w:rsidRPr="00ED6BEA">
        <w:t xml:space="preserve"> </w:t>
      </w:r>
      <w:r w:rsidRPr="002324D3">
        <w:rPr>
          <w:color w:val="000000" w:themeColor="text1"/>
        </w:rPr>
        <w:t xml:space="preserve">8080 008 0750) zemes vienības ar kadastra apzīmējumu  8080 008 0746 sadalei, sertificētas zemes </w:t>
      </w:r>
      <w:r w:rsidRPr="00C260A8">
        <w:rPr>
          <w:color w:val="000000" w:themeColor="text1"/>
        </w:rPr>
        <w:t>ierīkotājas Saivas Sokolovas (sertifikāta</w:t>
      </w:r>
      <w:r w:rsidRPr="002324D3">
        <w:rPr>
          <w:color w:val="000000" w:themeColor="text1"/>
        </w:rPr>
        <w:t xml:space="preserve"> Nr.AA0018) e-lietu  ZIP_80800080746_20241216.edoc laika zīmogs 16.12.2024 15:55:11 EET.</w:t>
      </w:r>
    </w:p>
    <w:p w14:paraId="4C237B74" w14:textId="44B7DC73" w:rsidR="002324D3" w:rsidRPr="006B3BFD" w:rsidRDefault="002324D3" w:rsidP="006B3BFD">
      <w:pPr>
        <w:pStyle w:val="Sarakstarindkopa"/>
        <w:numPr>
          <w:ilvl w:val="1"/>
          <w:numId w:val="7"/>
        </w:numPr>
        <w:shd w:val="clear" w:color="auto" w:fill="FFFFFF"/>
        <w:ind w:right="-766"/>
        <w:jc w:val="both"/>
        <w:rPr>
          <w:color w:val="000000" w:themeColor="text1"/>
        </w:rPr>
      </w:pPr>
      <w:r w:rsidRPr="006B3BFD">
        <w:rPr>
          <w:color w:val="000000" w:themeColor="text1"/>
        </w:rPr>
        <w:t>Noteikt nekustamā īpašuma lietošanas mērķus, apgrūtinājumus, adresāciju:</w:t>
      </w:r>
    </w:p>
    <w:p w14:paraId="0843E7C3" w14:textId="77777777" w:rsidR="002324D3" w:rsidRPr="00667B70" w:rsidRDefault="002324D3" w:rsidP="002324D3">
      <w:pPr>
        <w:pStyle w:val="Sarakstarindkopa"/>
        <w:ind w:left="717"/>
        <w:rPr>
          <w:color w:val="000000" w:themeColor="text1"/>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2324D3" w:rsidRPr="00667B70" w14:paraId="2D399666" w14:textId="77777777" w:rsidTr="00310D60">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301ED66B" w14:textId="77777777" w:rsidR="002324D3" w:rsidRPr="00667B70" w:rsidRDefault="002324D3" w:rsidP="00310D60">
            <w:pPr>
              <w:snapToGrid w:val="0"/>
              <w:jc w:val="center"/>
              <w:rPr>
                <w:color w:val="000000" w:themeColor="text1"/>
                <w:highlight w:val="yellow"/>
              </w:rPr>
            </w:pPr>
            <w:r w:rsidRPr="00BE1F13">
              <w:rPr>
                <w:color w:val="000000" w:themeColor="text1"/>
              </w:rPr>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2A1491A7" w14:textId="77777777" w:rsidR="002324D3" w:rsidRPr="003267E0" w:rsidRDefault="002324D3" w:rsidP="00310D60">
            <w:pPr>
              <w:snapToGrid w:val="0"/>
              <w:jc w:val="center"/>
              <w:rPr>
                <w:color w:val="000000" w:themeColor="text1"/>
              </w:rPr>
            </w:pPr>
            <w:r w:rsidRPr="003267E0">
              <w:rPr>
                <w:color w:val="000000" w:themeColor="text1"/>
              </w:rPr>
              <w:t>Zemes vienības adresācija/plānotā adresācija</w:t>
            </w:r>
          </w:p>
        </w:tc>
        <w:tc>
          <w:tcPr>
            <w:tcW w:w="2552" w:type="dxa"/>
            <w:tcBorders>
              <w:top w:val="single" w:sz="4" w:space="0" w:color="000000"/>
              <w:left w:val="single" w:sz="4" w:space="0" w:color="000000"/>
              <w:bottom w:val="single" w:sz="4" w:space="0" w:color="000000"/>
              <w:right w:val="nil"/>
            </w:tcBorders>
            <w:hideMark/>
          </w:tcPr>
          <w:p w14:paraId="722471C8" w14:textId="77777777" w:rsidR="002324D3" w:rsidRPr="000C69C3" w:rsidRDefault="002324D3" w:rsidP="00310D60">
            <w:pPr>
              <w:snapToGrid w:val="0"/>
              <w:jc w:val="center"/>
              <w:rPr>
                <w:color w:val="000000" w:themeColor="text1"/>
              </w:rPr>
            </w:pPr>
            <w:r w:rsidRPr="000C69C3">
              <w:rPr>
                <w:color w:val="000000" w:themeColor="text1"/>
              </w:rPr>
              <w:t>Nekustamā īpašuma lietošanas mērķis (kods), piekritīgā aptuvenā platība</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7B2DF5BF" w14:textId="77777777" w:rsidR="002324D3" w:rsidRPr="000C69C3" w:rsidRDefault="002324D3" w:rsidP="00310D60">
            <w:pPr>
              <w:snapToGrid w:val="0"/>
              <w:jc w:val="center"/>
              <w:rPr>
                <w:color w:val="000000" w:themeColor="text1"/>
              </w:rPr>
            </w:pPr>
            <w:r w:rsidRPr="000C69C3">
              <w:rPr>
                <w:color w:val="000000" w:themeColor="text1"/>
              </w:rPr>
              <w:t>Nr. plānā, apgrūtinājumu klasifikācijas kods</w:t>
            </w:r>
          </w:p>
        </w:tc>
      </w:tr>
      <w:tr w:rsidR="002324D3" w:rsidRPr="00667B70" w14:paraId="7E1FD3BE" w14:textId="77777777" w:rsidTr="00310D60">
        <w:tc>
          <w:tcPr>
            <w:tcW w:w="2297" w:type="dxa"/>
            <w:tcBorders>
              <w:top w:val="single" w:sz="4" w:space="0" w:color="000000"/>
              <w:left w:val="single" w:sz="4" w:space="0" w:color="000000"/>
              <w:bottom w:val="single" w:sz="4" w:space="0" w:color="000000"/>
              <w:right w:val="single" w:sz="4" w:space="0" w:color="000000"/>
            </w:tcBorders>
            <w:vAlign w:val="center"/>
          </w:tcPr>
          <w:p w14:paraId="154BA432" w14:textId="77777777" w:rsidR="002324D3" w:rsidRPr="00667B70" w:rsidRDefault="002324D3" w:rsidP="00310D60">
            <w:pPr>
              <w:snapToGrid w:val="0"/>
              <w:jc w:val="center"/>
              <w:rPr>
                <w:color w:val="000000" w:themeColor="text1"/>
              </w:rPr>
            </w:pPr>
            <w:r w:rsidRPr="00667B70">
              <w:rPr>
                <w:color w:val="000000" w:themeColor="text1"/>
              </w:rPr>
              <w:t>Plānotā zemes vienība Nr.1</w:t>
            </w:r>
          </w:p>
          <w:p w14:paraId="11E6BD2D" w14:textId="77777777" w:rsidR="002324D3" w:rsidRPr="00667B70" w:rsidRDefault="002324D3" w:rsidP="00310D60">
            <w:pPr>
              <w:snapToGrid w:val="0"/>
              <w:jc w:val="center"/>
              <w:rPr>
                <w:color w:val="000000" w:themeColor="text1"/>
              </w:rPr>
            </w:pPr>
            <w:r w:rsidRPr="00F35551">
              <w:rPr>
                <w:color w:val="000000" w:themeColor="text1"/>
              </w:rPr>
              <w:t>8080 008 1012 – 1.3982 ha</w:t>
            </w:r>
            <w:r>
              <w:rPr>
                <w:color w:val="000000" w:themeColor="text1"/>
              </w:rPr>
              <w:t>.</w:t>
            </w:r>
            <w:r w:rsidRPr="00BE1F13">
              <w:rPr>
                <w:color w:val="000000" w:themeColor="text1"/>
              </w:rPr>
              <w:t xml:space="preserve">  </w:t>
            </w:r>
          </w:p>
          <w:p w14:paraId="5BF424DD" w14:textId="77777777" w:rsidR="002324D3" w:rsidRPr="00667B70" w:rsidRDefault="002324D3" w:rsidP="00310D60">
            <w:pPr>
              <w:jc w:val="center"/>
              <w:rPr>
                <w:color w:val="000000" w:themeColor="text1"/>
              </w:rPr>
            </w:pPr>
            <w:r w:rsidRPr="00667B70">
              <w:rPr>
                <w:color w:val="000000" w:themeColor="text1"/>
              </w:rPr>
              <w:t>Saglabāt esošā nekustamā īpašuma sastāvā</w:t>
            </w:r>
            <w:r w:rsidRPr="00667B70">
              <w:t xml:space="preserve"> </w:t>
            </w:r>
            <w:r w:rsidRPr="00667B70">
              <w:rPr>
                <w:color w:val="000000" w:themeColor="text1"/>
              </w:rPr>
              <w:t xml:space="preserve">ar kadastra Nr. </w:t>
            </w:r>
            <w:r w:rsidRPr="00BE1F13">
              <w:rPr>
                <w:color w:val="000000" w:themeColor="text1"/>
              </w:rPr>
              <w:t>8080 008 0750</w:t>
            </w:r>
            <w:r>
              <w:rPr>
                <w:color w:val="000000" w:themeColor="text1"/>
              </w:rPr>
              <w:t>.</w:t>
            </w:r>
          </w:p>
        </w:tc>
        <w:tc>
          <w:tcPr>
            <w:tcW w:w="2693" w:type="dxa"/>
            <w:tcBorders>
              <w:top w:val="single" w:sz="4" w:space="0" w:color="000000"/>
              <w:left w:val="single" w:sz="4" w:space="0" w:color="000000"/>
              <w:bottom w:val="single" w:sz="4" w:space="0" w:color="000000"/>
              <w:right w:val="nil"/>
            </w:tcBorders>
            <w:vAlign w:val="center"/>
            <w:hideMark/>
          </w:tcPr>
          <w:p w14:paraId="403710FF" w14:textId="77777777" w:rsidR="002324D3" w:rsidRPr="003267E0" w:rsidRDefault="002324D3" w:rsidP="00310D60">
            <w:pPr>
              <w:jc w:val="center"/>
            </w:pPr>
            <w:r w:rsidRPr="003267E0">
              <w:t>Plānotajai zemes vienībai saglabāt adresi: "Z</w:t>
            </w:r>
            <w:r w:rsidRPr="003267E0">
              <w:rPr>
                <w:rFonts w:hint="eastAsia"/>
              </w:rPr>
              <w:t>ā</w:t>
            </w:r>
            <w:r w:rsidRPr="003267E0">
              <w:t>l</w:t>
            </w:r>
            <w:r w:rsidRPr="003267E0">
              <w:rPr>
                <w:rFonts w:hint="eastAsia"/>
              </w:rPr>
              <w:t>ā</w:t>
            </w:r>
            <w:r w:rsidRPr="003267E0">
              <w:t>js", Olaines pag., Olaines nov.</w:t>
            </w:r>
            <w:r>
              <w:t>,</w:t>
            </w:r>
            <w:r w:rsidRPr="003267E0">
              <w:t xml:space="preserve"> LV-2127 </w:t>
            </w:r>
          </w:p>
          <w:p w14:paraId="1B93D0E5" w14:textId="77777777" w:rsidR="002324D3" w:rsidRPr="003267E0" w:rsidRDefault="002324D3" w:rsidP="00310D60">
            <w:pPr>
              <w:jc w:val="center"/>
            </w:pPr>
            <w:r w:rsidRPr="003267E0">
              <w:t xml:space="preserve">(ARIS kods </w:t>
            </w:r>
            <w:r w:rsidRPr="001F4CC3">
              <w:t>106539964</w:t>
            </w:r>
            <w:r w:rsidRPr="003267E0">
              <w:t>)</w:t>
            </w:r>
          </w:p>
          <w:p w14:paraId="10C194E5" w14:textId="77777777" w:rsidR="002324D3" w:rsidRPr="003267E0" w:rsidRDefault="002324D3" w:rsidP="00310D60">
            <w:pPr>
              <w:jc w:val="center"/>
              <w:rPr>
                <w:color w:val="000000" w:themeColor="text1"/>
              </w:rPr>
            </w:pPr>
          </w:p>
        </w:tc>
        <w:tc>
          <w:tcPr>
            <w:tcW w:w="2552" w:type="dxa"/>
            <w:tcBorders>
              <w:top w:val="single" w:sz="4" w:space="0" w:color="000000"/>
              <w:left w:val="single" w:sz="4" w:space="0" w:color="000000"/>
              <w:bottom w:val="single" w:sz="4" w:space="0" w:color="000000"/>
              <w:right w:val="nil"/>
            </w:tcBorders>
            <w:vAlign w:val="center"/>
          </w:tcPr>
          <w:p w14:paraId="6D79D567" w14:textId="77777777" w:rsidR="002324D3" w:rsidRPr="00667B70" w:rsidRDefault="002324D3" w:rsidP="00310D60">
            <w:pPr>
              <w:jc w:val="center"/>
              <w:rPr>
                <w:color w:val="000000" w:themeColor="text1"/>
              </w:rPr>
            </w:pPr>
            <w:r w:rsidRPr="000C69C3">
              <w:rPr>
                <w:color w:val="000000" w:themeColor="text1"/>
              </w:rPr>
              <w:t>R</w:t>
            </w:r>
            <w:r w:rsidRPr="000C69C3">
              <w:rPr>
                <w:rFonts w:hint="eastAsia"/>
                <w:color w:val="000000" w:themeColor="text1"/>
              </w:rPr>
              <w:t>ū</w:t>
            </w:r>
            <w:r w:rsidRPr="000C69C3">
              <w:rPr>
                <w:color w:val="000000" w:themeColor="text1"/>
              </w:rPr>
              <w:t>pniecisk</w:t>
            </w:r>
            <w:r w:rsidRPr="000C69C3">
              <w:rPr>
                <w:rFonts w:hint="eastAsia"/>
                <w:color w:val="000000" w:themeColor="text1"/>
              </w:rPr>
              <w:t>ā</w:t>
            </w:r>
            <w:r w:rsidRPr="000C69C3">
              <w:rPr>
                <w:color w:val="000000" w:themeColor="text1"/>
              </w:rPr>
              <w:t>s ražošanas uz</w:t>
            </w:r>
            <w:r w:rsidRPr="000C69C3">
              <w:rPr>
                <w:rFonts w:hint="eastAsia"/>
                <w:color w:val="000000" w:themeColor="text1"/>
              </w:rPr>
              <w:t>ņē</w:t>
            </w:r>
            <w:r w:rsidRPr="000C69C3">
              <w:rPr>
                <w:color w:val="000000" w:themeColor="text1"/>
              </w:rPr>
              <w:t>mumu apb</w:t>
            </w:r>
            <w:r w:rsidRPr="000C69C3">
              <w:rPr>
                <w:rFonts w:hint="eastAsia"/>
                <w:color w:val="000000" w:themeColor="text1"/>
              </w:rPr>
              <w:t>ū</w:t>
            </w:r>
            <w:r w:rsidRPr="000C69C3">
              <w:rPr>
                <w:color w:val="000000" w:themeColor="text1"/>
              </w:rPr>
              <w:t xml:space="preserve">ve </w:t>
            </w:r>
          </w:p>
          <w:p w14:paraId="75FCC3CE" w14:textId="77777777" w:rsidR="002324D3" w:rsidRPr="00667B70" w:rsidRDefault="002324D3" w:rsidP="00310D60">
            <w:pPr>
              <w:jc w:val="center"/>
              <w:rPr>
                <w:color w:val="000000" w:themeColor="text1"/>
              </w:rPr>
            </w:pPr>
            <w:r w:rsidRPr="00667B70">
              <w:rPr>
                <w:color w:val="000000" w:themeColor="text1"/>
              </w:rPr>
              <w:t xml:space="preserve">(NĪLM kods </w:t>
            </w:r>
            <w:r>
              <w:rPr>
                <w:color w:val="000000" w:themeColor="text1"/>
              </w:rPr>
              <w:t>10</w:t>
            </w:r>
            <w:r w:rsidRPr="00667B70">
              <w:rPr>
                <w:color w:val="000000" w:themeColor="text1"/>
              </w:rPr>
              <w:t xml:space="preserve">01) – </w:t>
            </w:r>
            <w:r w:rsidRPr="00F35551">
              <w:rPr>
                <w:color w:val="000000" w:themeColor="text1"/>
              </w:rPr>
              <w:t>1.3982 ha</w:t>
            </w:r>
            <w:r w:rsidRPr="000C69C3">
              <w:rPr>
                <w:color w:val="000000" w:themeColor="text1"/>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0AB8B" w14:textId="77777777" w:rsidR="002324D3" w:rsidRPr="00667B70" w:rsidRDefault="002324D3" w:rsidP="00310D60">
            <w:pPr>
              <w:snapToGrid w:val="0"/>
              <w:rPr>
                <w:color w:val="000000" w:themeColor="text1"/>
              </w:rPr>
            </w:pPr>
            <w:r w:rsidRPr="00667B70">
              <w:rPr>
                <w:color w:val="000000" w:themeColor="text1"/>
              </w:rPr>
              <w:t xml:space="preserve">Nr.1 – </w:t>
            </w:r>
            <w:r w:rsidRPr="00BE1F13">
              <w:rPr>
                <w:color w:val="000000" w:themeColor="text1"/>
              </w:rPr>
              <w:t>7312090300</w:t>
            </w:r>
          </w:p>
          <w:p w14:paraId="37F2017C" w14:textId="77777777" w:rsidR="002324D3" w:rsidRPr="00667B70" w:rsidRDefault="002324D3" w:rsidP="00310D60">
            <w:pPr>
              <w:snapToGrid w:val="0"/>
              <w:rPr>
                <w:color w:val="000000" w:themeColor="text1"/>
              </w:rPr>
            </w:pPr>
            <w:r w:rsidRPr="00667B70">
              <w:rPr>
                <w:color w:val="000000" w:themeColor="text1"/>
              </w:rPr>
              <w:t>Nr.</w:t>
            </w:r>
            <w:r>
              <w:rPr>
                <w:color w:val="000000" w:themeColor="text1"/>
              </w:rPr>
              <w:t>2</w:t>
            </w:r>
            <w:r w:rsidRPr="00667B70">
              <w:rPr>
                <w:color w:val="000000" w:themeColor="text1"/>
              </w:rPr>
              <w:t xml:space="preserve"> – </w:t>
            </w:r>
            <w:r w:rsidRPr="00BE1F13">
              <w:rPr>
                <w:color w:val="000000" w:themeColor="text1"/>
              </w:rPr>
              <w:t>7312030303</w:t>
            </w:r>
          </w:p>
          <w:p w14:paraId="5A2FD3FA" w14:textId="77777777" w:rsidR="002324D3" w:rsidRPr="00667B70" w:rsidRDefault="002324D3" w:rsidP="00310D60">
            <w:pPr>
              <w:snapToGrid w:val="0"/>
              <w:rPr>
                <w:color w:val="000000" w:themeColor="text1"/>
              </w:rPr>
            </w:pPr>
            <w:r w:rsidRPr="00667B70">
              <w:rPr>
                <w:color w:val="000000" w:themeColor="text1"/>
              </w:rPr>
              <w:t>Nr.</w:t>
            </w:r>
            <w:r w:rsidRPr="00A66245">
              <w:rPr>
                <w:color w:val="000000" w:themeColor="text1"/>
              </w:rPr>
              <w:t>3 – 7312030502</w:t>
            </w:r>
          </w:p>
          <w:p w14:paraId="77E4072B" w14:textId="77777777" w:rsidR="002324D3" w:rsidRDefault="002324D3" w:rsidP="00310D60">
            <w:pPr>
              <w:snapToGrid w:val="0"/>
              <w:rPr>
                <w:color w:val="000000" w:themeColor="text1"/>
              </w:rPr>
            </w:pPr>
            <w:r w:rsidRPr="00667B70">
              <w:rPr>
                <w:color w:val="000000" w:themeColor="text1"/>
              </w:rPr>
              <w:t xml:space="preserve">Nr.7– </w:t>
            </w:r>
            <w:r w:rsidRPr="00BE1F13">
              <w:rPr>
                <w:color w:val="000000" w:themeColor="text1"/>
              </w:rPr>
              <w:t>7313090100</w:t>
            </w:r>
          </w:p>
          <w:p w14:paraId="01F3E54D" w14:textId="77777777" w:rsidR="002324D3" w:rsidRPr="00667B70" w:rsidRDefault="002324D3" w:rsidP="00310D60">
            <w:pPr>
              <w:snapToGrid w:val="0"/>
              <w:rPr>
                <w:color w:val="000000" w:themeColor="text1"/>
              </w:rPr>
            </w:pPr>
            <w:r w:rsidRPr="00BE1F13">
              <w:rPr>
                <w:color w:val="000000" w:themeColor="text1"/>
              </w:rPr>
              <w:t>Nr.</w:t>
            </w:r>
            <w:r>
              <w:rPr>
                <w:color w:val="000000" w:themeColor="text1"/>
              </w:rPr>
              <w:t>8</w:t>
            </w:r>
            <w:r w:rsidRPr="00BE1F13">
              <w:rPr>
                <w:color w:val="000000" w:themeColor="text1"/>
              </w:rPr>
              <w:t>– 7312070202</w:t>
            </w:r>
          </w:p>
          <w:p w14:paraId="04B06503" w14:textId="77777777" w:rsidR="002324D3" w:rsidRPr="00667B70" w:rsidRDefault="002324D3" w:rsidP="00310D60">
            <w:pPr>
              <w:snapToGrid w:val="0"/>
              <w:rPr>
                <w:color w:val="000000" w:themeColor="text1"/>
              </w:rPr>
            </w:pPr>
          </w:p>
        </w:tc>
      </w:tr>
      <w:tr w:rsidR="002324D3" w:rsidRPr="00667B70" w14:paraId="53FD69DF" w14:textId="77777777" w:rsidTr="00310D60">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260B24F0" w14:textId="77777777" w:rsidR="002324D3" w:rsidRPr="00F35551" w:rsidRDefault="002324D3" w:rsidP="00310D60">
            <w:pPr>
              <w:snapToGrid w:val="0"/>
              <w:jc w:val="center"/>
              <w:rPr>
                <w:color w:val="000000" w:themeColor="text1"/>
              </w:rPr>
            </w:pPr>
            <w:r w:rsidRPr="00667B70">
              <w:rPr>
                <w:color w:val="000000" w:themeColor="text1"/>
              </w:rPr>
              <w:t xml:space="preserve">Plānotā zemes </w:t>
            </w:r>
            <w:r w:rsidRPr="00F35551">
              <w:rPr>
                <w:color w:val="000000" w:themeColor="text1"/>
              </w:rPr>
              <w:t>vienība Nr.2</w:t>
            </w:r>
          </w:p>
          <w:p w14:paraId="1494DEBC" w14:textId="77777777" w:rsidR="002324D3" w:rsidRPr="00F35551" w:rsidRDefault="002324D3" w:rsidP="00310D60">
            <w:pPr>
              <w:jc w:val="center"/>
              <w:rPr>
                <w:color w:val="000000" w:themeColor="text1"/>
              </w:rPr>
            </w:pPr>
            <w:r w:rsidRPr="00F35551">
              <w:rPr>
                <w:color w:val="000000" w:themeColor="text1"/>
              </w:rPr>
              <w:t>8080 008 1013 – 1.6488 ha</w:t>
            </w:r>
            <w:r>
              <w:rPr>
                <w:color w:val="000000" w:themeColor="text1"/>
              </w:rPr>
              <w:t>.</w:t>
            </w:r>
            <w:r w:rsidRPr="00F35551">
              <w:rPr>
                <w:color w:val="000000" w:themeColor="text1"/>
              </w:rPr>
              <w:t xml:space="preserve">  </w:t>
            </w:r>
          </w:p>
          <w:p w14:paraId="2E319A14" w14:textId="77777777" w:rsidR="002324D3" w:rsidRPr="00667B70" w:rsidRDefault="002324D3" w:rsidP="00310D60">
            <w:pPr>
              <w:snapToGrid w:val="0"/>
              <w:jc w:val="center"/>
              <w:rPr>
                <w:color w:val="000000" w:themeColor="text1"/>
              </w:rPr>
            </w:pPr>
            <w:r w:rsidRPr="00F35551">
              <w:t>Veidot jaunu</w:t>
            </w:r>
            <w:r w:rsidRPr="00667B70">
              <w:t xml:space="preserve"> nekustamā īpašuma sastāvu</w:t>
            </w:r>
            <w:r>
              <w:t>.</w:t>
            </w:r>
          </w:p>
        </w:tc>
        <w:tc>
          <w:tcPr>
            <w:tcW w:w="2693" w:type="dxa"/>
            <w:tcBorders>
              <w:top w:val="single" w:sz="4" w:space="0" w:color="000000"/>
              <w:left w:val="single" w:sz="4" w:space="0" w:color="000000"/>
              <w:bottom w:val="single" w:sz="4" w:space="0" w:color="000000"/>
              <w:right w:val="nil"/>
            </w:tcBorders>
            <w:vAlign w:val="center"/>
          </w:tcPr>
          <w:p w14:paraId="3FF0CB8E" w14:textId="77777777" w:rsidR="002324D3" w:rsidRPr="00785E80" w:rsidRDefault="002324D3" w:rsidP="00310D60">
            <w:pPr>
              <w:jc w:val="center"/>
            </w:pPr>
            <w:r w:rsidRPr="00785E80">
              <w:rPr>
                <w:color w:val="000000" w:themeColor="text1"/>
              </w:rPr>
              <w:t>Plānotajai zemes vienībai un ar to funkcion</w:t>
            </w:r>
            <w:r w:rsidRPr="00785E80">
              <w:rPr>
                <w:rFonts w:hint="eastAsia"/>
                <w:color w:val="000000" w:themeColor="text1"/>
              </w:rPr>
              <w:t>ā</w:t>
            </w:r>
            <w:r w:rsidRPr="00785E80">
              <w:rPr>
                <w:color w:val="000000" w:themeColor="text1"/>
              </w:rPr>
              <w:t>li saist</w:t>
            </w:r>
            <w:r w:rsidRPr="00785E80">
              <w:rPr>
                <w:rFonts w:hint="eastAsia"/>
                <w:color w:val="000000" w:themeColor="text1"/>
              </w:rPr>
              <w:t>ī</w:t>
            </w:r>
            <w:r w:rsidRPr="00785E80">
              <w:rPr>
                <w:color w:val="000000" w:themeColor="text1"/>
              </w:rPr>
              <w:t xml:space="preserve">tajām </w:t>
            </w:r>
            <w:r w:rsidRPr="00785E80">
              <w:rPr>
                <w:rFonts w:hint="eastAsia"/>
                <w:color w:val="000000" w:themeColor="text1"/>
              </w:rPr>
              <w:t>ē</w:t>
            </w:r>
            <w:r w:rsidRPr="00785E80">
              <w:rPr>
                <w:color w:val="000000" w:themeColor="text1"/>
              </w:rPr>
              <w:t xml:space="preserve">kām piešķirt adresi: </w:t>
            </w:r>
            <w:r w:rsidRPr="00785E80">
              <w:t>“Zeltzālājs”, Olaines pag., Olaines nov., LV-2127</w:t>
            </w:r>
          </w:p>
          <w:p w14:paraId="13BDDBB5" w14:textId="77777777" w:rsidR="002324D3" w:rsidRPr="00785E80" w:rsidRDefault="002324D3" w:rsidP="00310D60">
            <w:pPr>
              <w:jc w:val="center"/>
              <w:rPr>
                <w:color w:val="000000" w:themeColor="text1"/>
              </w:rPr>
            </w:pPr>
          </w:p>
        </w:tc>
        <w:tc>
          <w:tcPr>
            <w:tcW w:w="2552" w:type="dxa"/>
            <w:tcBorders>
              <w:top w:val="single" w:sz="4" w:space="0" w:color="000000"/>
              <w:left w:val="single" w:sz="4" w:space="0" w:color="000000"/>
              <w:bottom w:val="single" w:sz="4" w:space="0" w:color="000000"/>
              <w:right w:val="nil"/>
            </w:tcBorders>
            <w:vAlign w:val="center"/>
          </w:tcPr>
          <w:p w14:paraId="75A26F6A" w14:textId="77777777" w:rsidR="002324D3" w:rsidRPr="00785E80" w:rsidRDefault="002324D3" w:rsidP="00310D60">
            <w:pPr>
              <w:jc w:val="center"/>
              <w:rPr>
                <w:color w:val="000000" w:themeColor="text1"/>
              </w:rPr>
            </w:pPr>
            <w:r w:rsidRPr="000C69C3">
              <w:rPr>
                <w:color w:val="000000" w:themeColor="text1"/>
              </w:rPr>
              <w:t>R</w:t>
            </w:r>
            <w:r w:rsidRPr="000C69C3">
              <w:rPr>
                <w:rFonts w:hint="eastAsia"/>
                <w:color w:val="000000" w:themeColor="text1"/>
              </w:rPr>
              <w:t>ū</w:t>
            </w:r>
            <w:r w:rsidRPr="000C69C3">
              <w:rPr>
                <w:color w:val="000000" w:themeColor="text1"/>
              </w:rPr>
              <w:t>pniecisk</w:t>
            </w:r>
            <w:r w:rsidRPr="000C69C3">
              <w:rPr>
                <w:rFonts w:hint="eastAsia"/>
                <w:color w:val="000000" w:themeColor="text1"/>
              </w:rPr>
              <w:t>ā</w:t>
            </w:r>
            <w:r w:rsidRPr="000C69C3">
              <w:rPr>
                <w:color w:val="000000" w:themeColor="text1"/>
              </w:rPr>
              <w:t xml:space="preserve">s ražošanas </w:t>
            </w:r>
            <w:r w:rsidRPr="00785E80">
              <w:rPr>
                <w:color w:val="000000" w:themeColor="text1"/>
              </w:rPr>
              <w:t>uz</w:t>
            </w:r>
            <w:r w:rsidRPr="00785E80">
              <w:rPr>
                <w:rFonts w:hint="eastAsia"/>
                <w:color w:val="000000" w:themeColor="text1"/>
              </w:rPr>
              <w:t>ņē</w:t>
            </w:r>
            <w:r w:rsidRPr="00785E80">
              <w:rPr>
                <w:color w:val="000000" w:themeColor="text1"/>
              </w:rPr>
              <w:t>mumu apb</w:t>
            </w:r>
            <w:r w:rsidRPr="00785E80">
              <w:rPr>
                <w:rFonts w:hint="eastAsia"/>
                <w:color w:val="000000" w:themeColor="text1"/>
              </w:rPr>
              <w:t>ū</w:t>
            </w:r>
            <w:r w:rsidRPr="00785E80">
              <w:rPr>
                <w:color w:val="000000" w:themeColor="text1"/>
              </w:rPr>
              <w:t xml:space="preserve">ve </w:t>
            </w:r>
          </w:p>
          <w:p w14:paraId="73992C57" w14:textId="77777777" w:rsidR="002324D3" w:rsidRPr="00667B70" w:rsidRDefault="002324D3" w:rsidP="00310D60">
            <w:pPr>
              <w:jc w:val="center"/>
              <w:rPr>
                <w:color w:val="000000" w:themeColor="text1"/>
              </w:rPr>
            </w:pPr>
            <w:r w:rsidRPr="00785E80">
              <w:rPr>
                <w:color w:val="000000" w:themeColor="text1"/>
              </w:rPr>
              <w:t>(N</w:t>
            </w:r>
            <w:r w:rsidRPr="00785E80">
              <w:rPr>
                <w:rFonts w:hint="eastAsia"/>
                <w:color w:val="000000" w:themeColor="text1"/>
              </w:rPr>
              <w:t>Ī</w:t>
            </w:r>
            <w:r w:rsidRPr="00785E80">
              <w:rPr>
                <w:color w:val="000000" w:themeColor="text1"/>
              </w:rPr>
              <w:t>LM kods 1001) – 1.6488 ha</w:t>
            </w:r>
            <w:r w:rsidRPr="000C69C3">
              <w:rPr>
                <w:color w:val="000000" w:themeColor="text1"/>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7091B" w14:textId="77777777" w:rsidR="002324D3" w:rsidRPr="00187E63" w:rsidRDefault="002324D3" w:rsidP="00310D60">
            <w:pPr>
              <w:snapToGrid w:val="0"/>
              <w:rPr>
                <w:color w:val="000000" w:themeColor="text1"/>
              </w:rPr>
            </w:pPr>
            <w:r w:rsidRPr="00187E63">
              <w:rPr>
                <w:color w:val="000000" w:themeColor="text1"/>
              </w:rPr>
              <w:t>Nr.1 – 7312090300</w:t>
            </w:r>
          </w:p>
          <w:p w14:paraId="7E352241" w14:textId="77777777" w:rsidR="002324D3" w:rsidRDefault="002324D3" w:rsidP="00310D60">
            <w:pPr>
              <w:snapToGrid w:val="0"/>
              <w:rPr>
                <w:color w:val="000000" w:themeColor="text1"/>
              </w:rPr>
            </w:pPr>
            <w:r w:rsidRPr="00187E63">
              <w:rPr>
                <w:color w:val="000000" w:themeColor="text1"/>
              </w:rPr>
              <w:t>Nr.2 – 7312030303</w:t>
            </w:r>
          </w:p>
          <w:p w14:paraId="57700276" w14:textId="77777777" w:rsidR="002324D3" w:rsidRPr="00187E63" w:rsidRDefault="002324D3" w:rsidP="00310D60">
            <w:pPr>
              <w:snapToGrid w:val="0"/>
              <w:rPr>
                <w:color w:val="000000" w:themeColor="text1"/>
              </w:rPr>
            </w:pPr>
            <w:r w:rsidRPr="00187E63">
              <w:rPr>
                <w:color w:val="000000" w:themeColor="text1"/>
              </w:rPr>
              <w:t>Nr.</w:t>
            </w:r>
            <w:r>
              <w:rPr>
                <w:color w:val="000000" w:themeColor="text1"/>
              </w:rPr>
              <w:t xml:space="preserve">6 </w:t>
            </w:r>
            <w:r w:rsidRPr="00187E63">
              <w:rPr>
                <w:color w:val="000000" w:themeColor="text1"/>
              </w:rPr>
              <w:t>– 7312050201</w:t>
            </w:r>
          </w:p>
          <w:p w14:paraId="7F1B439A" w14:textId="77777777" w:rsidR="002324D3" w:rsidRPr="00667B70" w:rsidRDefault="002324D3" w:rsidP="00310D60">
            <w:pPr>
              <w:snapToGrid w:val="0"/>
              <w:rPr>
                <w:color w:val="000000" w:themeColor="text1"/>
              </w:rPr>
            </w:pPr>
            <w:r w:rsidRPr="00187E63">
              <w:rPr>
                <w:color w:val="000000" w:themeColor="text1"/>
              </w:rPr>
              <w:t>Nr.8– 7312070202</w:t>
            </w:r>
          </w:p>
        </w:tc>
      </w:tr>
      <w:tr w:rsidR="002324D3" w:rsidRPr="00667B70" w14:paraId="2FD0C748" w14:textId="77777777" w:rsidTr="00310D60">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3BD384D3" w14:textId="77777777" w:rsidR="002324D3" w:rsidRPr="00667B70" w:rsidRDefault="002324D3" w:rsidP="00310D60">
            <w:pPr>
              <w:snapToGrid w:val="0"/>
              <w:jc w:val="center"/>
              <w:rPr>
                <w:color w:val="000000" w:themeColor="text1"/>
              </w:rPr>
            </w:pPr>
            <w:r w:rsidRPr="00667B70">
              <w:rPr>
                <w:color w:val="000000" w:themeColor="text1"/>
              </w:rPr>
              <w:t>Pl</w:t>
            </w:r>
            <w:r w:rsidRPr="00667B70">
              <w:rPr>
                <w:rFonts w:hint="eastAsia"/>
                <w:color w:val="000000" w:themeColor="text1"/>
              </w:rPr>
              <w:t>ā</w:t>
            </w:r>
            <w:r w:rsidRPr="00667B70">
              <w:rPr>
                <w:color w:val="000000" w:themeColor="text1"/>
              </w:rPr>
              <w:t>not</w:t>
            </w:r>
            <w:r w:rsidRPr="00667B70">
              <w:rPr>
                <w:rFonts w:hint="eastAsia"/>
                <w:color w:val="000000" w:themeColor="text1"/>
              </w:rPr>
              <w:t>ā</w:t>
            </w:r>
            <w:r w:rsidRPr="00667B70">
              <w:rPr>
                <w:color w:val="000000" w:themeColor="text1"/>
              </w:rPr>
              <w:t xml:space="preserve"> zemes vien</w:t>
            </w:r>
            <w:r w:rsidRPr="00667B70">
              <w:rPr>
                <w:rFonts w:hint="eastAsia"/>
                <w:color w:val="000000" w:themeColor="text1"/>
              </w:rPr>
              <w:t>ī</w:t>
            </w:r>
            <w:r w:rsidRPr="00667B70">
              <w:rPr>
                <w:color w:val="000000" w:themeColor="text1"/>
              </w:rPr>
              <w:t>ba Nr.</w:t>
            </w:r>
            <w:r>
              <w:rPr>
                <w:color w:val="000000" w:themeColor="text1"/>
              </w:rPr>
              <w:t>3</w:t>
            </w:r>
          </w:p>
          <w:p w14:paraId="3C9B734F" w14:textId="77777777" w:rsidR="002324D3" w:rsidRPr="00667B70" w:rsidRDefault="002324D3" w:rsidP="00310D60">
            <w:pPr>
              <w:snapToGrid w:val="0"/>
              <w:jc w:val="center"/>
              <w:rPr>
                <w:color w:val="000000" w:themeColor="text1"/>
              </w:rPr>
            </w:pPr>
            <w:r w:rsidRPr="00F35551">
              <w:rPr>
                <w:color w:val="000000" w:themeColor="text1"/>
              </w:rPr>
              <w:t>8080 008 1014 – 0.7300 ha</w:t>
            </w:r>
            <w:r>
              <w:rPr>
                <w:color w:val="000000" w:themeColor="text1"/>
              </w:rPr>
              <w:t>.</w:t>
            </w:r>
            <w:r w:rsidRPr="00BE1F13">
              <w:rPr>
                <w:color w:val="000000" w:themeColor="text1"/>
              </w:rPr>
              <w:t xml:space="preserve">  </w:t>
            </w:r>
          </w:p>
          <w:p w14:paraId="32A383AE" w14:textId="77777777" w:rsidR="002324D3" w:rsidRPr="00667B70" w:rsidRDefault="002324D3" w:rsidP="00310D60">
            <w:pPr>
              <w:snapToGrid w:val="0"/>
              <w:jc w:val="center"/>
              <w:rPr>
                <w:color w:val="000000" w:themeColor="text1"/>
              </w:rPr>
            </w:pPr>
            <w:r w:rsidRPr="00667B70">
              <w:rPr>
                <w:color w:val="000000" w:themeColor="text1"/>
              </w:rPr>
              <w:t>Veidot jaunu nekustam</w:t>
            </w:r>
            <w:r w:rsidRPr="00667B70">
              <w:rPr>
                <w:rFonts w:hint="eastAsia"/>
                <w:color w:val="000000" w:themeColor="text1"/>
              </w:rPr>
              <w:t>ā</w:t>
            </w:r>
            <w:r w:rsidRPr="00667B70">
              <w:rPr>
                <w:color w:val="000000" w:themeColor="text1"/>
              </w:rPr>
              <w:t xml:space="preserve"> </w:t>
            </w:r>
            <w:r w:rsidRPr="00667B70">
              <w:rPr>
                <w:rFonts w:hint="eastAsia"/>
                <w:color w:val="000000" w:themeColor="text1"/>
              </w:rPr>
              <w:t>ī</w:t>
            </w:r>
            <w:r w:rsidRPr="00667B70">
              <w:rPr>
                <w:color w:val="000000" w:themeColor="text1"/>
              </w:rPr>
              <w:t>pašuma sast</w:t>
            </w:r>
            <w:r w:rsidRPr="00667B70">
              <w:rPr>
                <w:rFonts w:hint="eastAsia"/>
                <w:color w:val="000000" w:themeColor="text1"/>
              </w:rPr>
              <w:t>ā</w:t>
            </w:r>
            <w:r w:rsidRPr="00667B70">
              <w:rPr>
                <w:color w:val="000000" w:themeColor="text1"/>
              </w:rPr>
              <w:t>vu</w:t>
            </w:r>
            <w:r>
              <w:rPr>
                <w:color w:val="000000" w:themeColor="text1"/>
              </w:rPr>
              <w:t>.</w:t>
            </w:r>
          </w:p>
        </w:tc>
        <w:tc>
          <w:tcPr>
            <w:tcW w:w="2693" w:type="dxa"/>
            <w:tcBorders>
              <w:top w:val="single" w:sz="4" w:space="0" w:color="000000"/>
              <w:left w:val="single" w:sz="4" w:space="0" w:color="000000"/>
              <w:bottom w:val="single" w:sz="4" w:space="0" w:color="000000"/>
              <w:right w:val="nil"/>
            </w:tcBorders>
            <w:vAlign w:val="center"/>
          </w:tcPr>
          <w:p w14:paraId="45FF65DB" w14:textId="77777777" w:rsidR="002324D3" w:rsidRPr="00785E80" w:rsidRDefault="002324D3" w:rsidP="00310D60">
            <w:pPr>
              <w:jc w:val="center"/>
              <w:rPr>
                <w:color w:val="000000" w:themeColor="text1"/>
              </w:rPr>
            </w:pPr>
            <w:r w:rsidRPr="00785E80">
              <w:rPr>
                <w:color w:val="000000" w:themeColor="text1"/>
              </w:rPr>
              <w:t>Pl</w:t>
            </w:r>
            <w:r w:rsidRPr="00785E80">
              <w:rPr>
                <w:rFonts w:hint="eastAsia"/>
                <w:color w:val="000000" w:themeColor="text1"/>
              </w:rPr>
              <w:t>ā</w:t>
            </w:r>
            <w:r w:rsidRPr="00785E80">
              <w:rPr>
                <w:color w:val="000000" w:themeColor="text1"/>
              </w:rPr>
              <w:t>notajai zemes vien</w:t>
            </w:r>
            <w:r w:rsidRPr="00785E80">
              <w:rPr>
                <w:rFonts w:hint="eastAsia"/>
                <w:color w:val="000000" w:themeColor="text1"/>
              </w:rPr>
              <w:t>ī</w:t>
            </w:r>
            <w:r w:rsidRPr="00785E80">
              <w:rPr>
                <w:color w:val="000000" w:themeColor="text1"/>
              </w:rPr>
              <w:t>bai un ar to funkcion</w:t>
            </w:r>
            <w:r w:rsidRPr="00785E80">
              <w:rPr>
                <w:rFonts w:hint="eastAsia"/>
                <w:color w:val="000000" w:themeColor="text1"/>
              </w:rPr>
              <w:t>ā</w:t>
            </w:r>
            <w:r w:rsidRPr="00785E80">
              <w:rPr>
                <w:color w:val="000000" w:themeColor="text1"/>
              </w:rPr>
              <w:t>li saist</w:t>
            </w:r>
            <w:r w:rsidRPr="00785E80">
              <w:rPr>
                <w:rFonts w:hint="eastAsia"/>
                <w:color w:val="000000" w:themeColor="text1"/>
              </w:rPr>
              <w:t>ī</w:t>
            </w:r>
            <w:r w:rsidRPr="00785E80">
              <w:rPr>
                <w:color w:val="000000" w:themeColor="text1"/>
              </w:rPr>
              <w:t xml:space="preserve">tajai </w:t>
            </w:r>
            <w:r w:rsidRPr="00785E80">
              <w:rPr>
                <w:rFonts w:hint="eastAsia"/>
                <w:color w:val="000000" w:themeColor="text1"/>
              </w:rPr>
              <w:t>ē</w:t>
            </w:r>
            <w:r w:rsidRPr="00785E80">
              <w:rPr>
                <w:color w:val="000000" w:themeColor="text1"/>
              </w:rPr>
              <w:t>kai pieš</w:t>
            </w:r>
            <w:r w:rsidRPr="00785E80">
              <w:rPr>
                <w:rFonts w:hint="eastAsia"/>
                <w:color w:val="000000" w:themeColor="text1"/>
              </w:rPr>
              <w:t>ķ</w:t>
            </w:r>
            <w:r w:rsidRPr="00785E80">
              <w:rPr>
                <w:color w:val="000000" w:themeColor="text1"/>
              </w:rPr>
              <w:t>irt adresi: “Jaunzālājs”, Olaines pag., Olaines nov., LV-2127</w:t>
            </w:r>
          </w:p>
          <w:p w14:paraId="71F34C83" w14:textId="77777777" w:rsidR="002324D3" w:rsidRPr="00785E80" w:rsidRDefault="002324D3" w:rsidP="00310D60">
            <w:pPr>
              <w:jc w:val="center"/>
              <w:rPr>
                <w:color w:val="000000" w:themeColor="text1"/>
              </w:rPr>
            </w:pPr>
          </w:p>
        </w:tc>
        <w:tc>
          <w:tcPr>
            <w:tcW w:w="2552" w:type="dxa"/>
            <w:tcBorders>
              <w:top w:val="single" w:sz="4" w:space="0" w:color="000000"/>
              <w:left w:val="single" w:sz="4" w:space="0" w:color="000000"/>
              <w:bottom w:val="single" w:sz="4" w:space="0" w:color="000000"/>
              <w:right w:val="nil"/>
            </w:tcBorders>
            <w:vAlign w:val="center"/>
          </w:tcPr>
          <w:p w14:paraId="1DCB2225" w14:textId="77777777" w:rsidR="002324D3" w:rsidRPr="000C69C3" w:rsidRDefault="002324D3" w:rsidP="00310D60">
            <w:pPr>
              <w:jc w:val="center"/>
              <w:rPr>
                <w:color w:val="000000" w:themeColor="text1"/>
              </w:rPr>
            </w:pPr>
            <w:r w:rsidRPr="000C69C3">
              <w:rPr>
                <w:color w:val="000000" w:themeColor="text1"/>
              </w:rPr>
              <w:t>R</w:t>
            </w:r>
            <w:r w:rsidRPr="000C69C3">
              <w:rPr>
                <w:rFonts w:hint="eastAsia"/>
                <w:color w:val="000000" w:themeColor="text1"/>
              </w:rPr>
              <w:t>ū</w:t>
            </w:r>
            <w:r w:rsidRPr="000C69C3">
              <w:rPr>
                <w:color w:val="000000" w:themeColor="text1"/>
              </w:rPr>
              <w:t>pniecisk</w:t>
            </w:r>
            <w:r w:rsidRPr="000C69C3">
              <w:rPr>
                <w:rFonts w:hint="eastAsia"/>
                <w:color w:val="000000" w:themeColor="text1"/>
              </w:rPr>
              <w:t>ā</w:t>
            </w:r>
            <w:r w:rsidRPr="000C69C3">
              <w:rPr>
                <w:color w:val="000000" w:themeColor="text1"/>
              </w:rPr>
              <w:t>s ražošanas uz</w:t>
            </w:r>
            <w:r w:rsidRPr="000C69C3">
              <w:rPr>
                <w:rFonts w:hint="eastAsia"/>
                <w:color w:val="000000" w:themeColor="text1"/>
              </w:rPr>
              <w:t>ņē</w:t>
            </w:r>
            <w:r w:rsidRPr="000C69C3">
              <w:rPr>
                <w:color w:val="000000" w:themeColor="text1"/>
              </w:rPr>
              <w:t>mumu apb</w:t>
            </w:r>
            <w:r w:rsidRPr="000C69C3">
              <w:rPr>
                <w:rFonts w:hint="eastAsia"/>
                <w:color w:val="000000" w:themeColor="text1"/>
              </w:rPr>
              <w:t>ū</w:t>
            </w:r>
            <w:r w:rsidRPr="000C69C3">
              <w:rPr>
                <w:color w:val="000000" w:themeColor="text1"/>
              </w:rPr>
              <w:t xml:space="preserve">ve </w:t>
            </w:r>
          </w:p>
          <w:p w14:paraId="14E9B64B" w14:textId="77777777" w:rsidR="002324D3" w:rsidRPr="00667B70" w:rsidRDefault="002324D3" w:rsidP="00310D60">
            <w:pPr>
              <w:jc w:val="center"/>
              <w:rPr>
                <w:color w:val="000000" w:themeColor="text1"/>
              </w:rPr>
            </w:pPr>
            <w:r w:rsidRPr="000C69C3">
              <w:rPr>
                <w:color w:val="000000" w:themeColor="text1"/>
              </w:rPr>
              <w:t>(</w:t>
            </w:r>
            <w:r w:rsidRPr="00785E80">
              <w:rPr>
                <w:color w:val="000000" w:themeColor="text1"/>
              </w:rPr>
              <w:t>N</w:t>
            </w:r>
            <w:r w:rsidRPr="00785E80">
              <w:rPr>
                <w:rFonts w:hint="eastAsia"/>
                <w:color w:val="000000" w:themeColor="text1"/>
              </w:rPr>
              <w:t>Ī</w:t>
            </w:r>
            <w:r w:rsidRPr="00785E80">
              <w:rPr>
                <w:color w:val="000000" w:themeColor="text1"/>
              </w:rPr>
              <w:t>LM kods 1001) – 0.7300 ha</w:t>
            </w:r>
            <w:r w:rsidRPr="000C69C3">
              <w:rPr>
                <w:color w:val="000000" w:themeColor="text1"/>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30E58" w14:textId="77777777" w:rsidR="002324D3" w:rsidRPr="00187E63" w:rsidRDefault="002324D3" w:rsidP="00310D60">
            <w:pPr>
              <w:snapToGrid w:val="0"/>
              <w:rPr>
                <w:color w:val="000000" w:themeColor="text1"/>
              </w:rPr>
            </w:pPr>
            <w:r w:rsidRPr="00187E63">
              <w:rPr>
                <w:color w:val="000000" w:themeColor="text1"/>
              </w:rPr>
              <w:t>Nr.1 – 7312090300</w:t>
            </w:r>
          </w:p>
          <w:p w14:paraId="414A4187" w14:textId="77777777" w:rsidR="002324D3" w:rsidRPr="00187E63" w:rsidRDefault="002324D3" w:rsidP="00310D60">
            <w:pPr>
              <w:snapToGrid w:val="0"/>
              <w:rPr>
                <w:color w:val="000000" w:themeColor="text1"/>
              </w:rPr>
            </w:pPr>
            <w:r w:rsidRPr="00187E63">
              <w:rPr>
                <w:color w:val="000000" w:themeColor="text1"/>
              </w:rPr>
              <w:t>Nr.2 – 7312030303</w:t>
            </w:r>
          </w:p>
          <w:p w14:paraId="58C09FAC" w14:textId="77777777" w:rsidR="002324D3" w:rsidRDefault="002324D3" w:rsidP="00310D60">
            <w:pPr>
              <w:snapToGrid w:val="0"/>
              <w:rPr>
                <w:color w:val="000000" w:themeColor="text1"/>
              </w:rPr>
            </w:pPr>
            <w:r w:rsidRPr="00187E63">
              <w:rPr>
                <w:color w:val="000000" w:themeColor="text1"/>
              </w:rPr>
              <w:t xml:space="preserve">Nr.3 – </w:t>
            </w:r>
            <w:r w:rsidRPr="00A66245">
              <w:rPr>
                <w:color w:val="000000" w:themeColor="text1"/>
              </w:rPr>
              <w:t>7312030502</w:t>
            </w:r>
          </w:p>
          <w:p w14:paraId="70BA7C32" w14:textId="77777777" w:rsidR="002324D3" w:rsidRPr="00187E63" w:rsidRDefault="002324D3" w:rsidP="00310D60">
            <w:pPr>
              <w:snapToGrid w:val="0"/>
              <w:rPr>
                <w:color w:val="000000" w:themeColor="text1"/>
              </w:rPr>
            </w:pPr>
            <w:r w:rsidRPr="00187E63">
              <w:rPr>
                <w:color w:val="000000" w:themeColor="text1"/>
              </w:rPr>
              <w:t>Nr.</w:t>
            </w:r>
            <w:r>
              <w:rPr>
                <w:color w:val="000000" w:themeColor="text1"/>
              </w:rPr>
              <w:t>4</w:t>
            </w:r>
            <w:r w:rsidRPr="00187E63">
              <w:rPr>
                <w:color w:val="000000" w:themeColor="text1"/>
              </w:rPr>
              <w:t xml:space="preserve"> – 7312030601</w:t>
            </w:r>
          </w:p>
          <w:p w14:paraId="3D3B8DE3" w14:textId="77777777" w:rsidR="002324D3" w:rsidRDefault="002324D3" w:rsidP="00310D60">
            <w:pPr>
              <w:snapToGrid w:val="0"/>
              <w:rPr>
                <w:color w:val="000000" w:themeColor="text1"/>
              </w:rPr>
            </w:pPr>
            <w:r w:rsidRPr="00187E63">
              <w:rPr>
                <w:color w:val="000000" w:themeColor="text1"/>
              </w:rPr>
              <w:t>Nr.</w:t>
            </w:r>
            <w:r>
              <w:rPr>
                <w:color w:val="000000" w:themeColor="text1"/>
              </w:rPr>
              <w:t>5</w:t>
            </w:r>
            <w:r w:rsidRPr="00187E63">
              <w:rPr>
                <w:color w:val="000000" w:themeColor="text1"/>
              </w:rPr>
              <w:t xml:space="preserve"> – 7312050101</w:t>
            </w:r>
          </w:p>
          <w:p w14:paraId="30BF23E5" w14:textId="77777777" w:rsidR="002324D3" w:rsidRPr="00667B70" w:rsidRDefault="002324D3" w:rsidP="00310D60">
            <w:pPr>
              <w:snapToGrid w:val="0"/>
              <w:rPr>
                <w:color w:val="000000" w:themeColor="text1"/>
              </w:rPr>
            </w:pPr>
            <w:r w:rsidRPr="00187E63">
              <w:rPr>
                <w:color w:val="000000" w:themeColor="text1"/>
              </w:rPr>
              <w:t>Nr.8– 7312070202</w:t>
            </w:r>
          </w:p>
        </w:tc>
      </w:tr>
    </w:tbl>
    <w:p w14:paraId="7779ECBF" w14:textId="77777777" w:rsidR="002324D3" w:rsidRPr="00667B70" w:rsidRDefault="002324D3" w:rsidP="002324D3">
      <w:pPr>
        <w:pStyle w:val="Sarakstarindkopa"/>
        <w:ind w:left="717"/>
        <w:jc w:val="both"/>
      </w:pPr>
    </w:p>
    <w:p w14:paraId="6182821D" w14:textId="67FFDBEF" w:rsidR="006B3BFD" w:rsidRDefault="002324D3" w:rsidP="006B3BFD">
      <w:pPr>
        <w:pStyle w:val="Sarakstarindkopa"/>
        <w:numPr>
          <w:ilvl w:val="1"/>
          <w:numId w:val="7"/>
        </w:numPr>
        <w:ind w:right="-766"/>
        <w:jc w:val="both"/>
      </w:pPr>
      <w:bookmarkStart w:id="63" w:name="_Hlk183679119"/>
      <w:r w:rsidRPr="00785E80">
        <w:t>Likvid</w:t>
      </w:r>
      <w:r w:rsidRPr="00785E80">
        <w:rPr>
          <w:rFonts w:hint="eastAsia"/>
        </w:rPr>
        <w:t>ē</w:t>
      </w:r>
      <w:r w:rsidRPr="00785E80">
        <w:t xml:space="preserve">t adresi </w:t>
      </w:r>
      <w:r w:rsidRPr="00785E80">
        <w:rPr>
          <w:rFonts w:hint="eastAsia"/>
        </w:rPr>
        <w:t>ē</w:t>
      </w:r>
      <w:r w:rsidRPr="00785E80">
        <w:t>kām ar kadastra apz</w:t>
      </w:r>
      <w:r w:rsidRPr="00785E80">
        <w:rPr>
          <w:rFonts w:hint="eastAsia"/>
        </w:rPr>
        <w:t>ī</w:t>
      </w:r>
      <w:r w:rsidRPr="00785E80">
        <w:t>m</w:t>
      </w:r>
      <w:r w:rsidRPr="00785E80">
        <w:rPr>
          <w:rFonts w:hint="eastAsia"/>
        </w:rPr>
        <w:t>ē</w:t>
      </w:r>
      <w:r w:rsidRPr="00785E80">
        <w:t>jumiem 8080 008 0252 038, 8080 008 0252 039 un 8080 008 0252 040 – "Laimas noliktavas", Olaines pag., Olaines nov.,</w:t>
      </w:r>
      <w:r w:rsidR="006B3BFD">
        <w:t xml:space="preserve"> </w:t>
      </w:r>
      <w:r w:rsidRPr="00785E80">
        <w:t xml:space="preserve"> </w:t>
      </w:r>
      <w:r w:rsidR="006B3BFD">
        <w:t xml:space="preserve">                  </w:t>
      </w:r>
      <w:r w:rsidRPr="00785E80">
        <w:t>LV-2127 (ARIS kods 105631166).</w:t>
      </w:r>
    </w:p>
    <w:p w14:paraId="08EB8E93" w14:textId="77777777" w:rsidR="006B3BFD" w:rsidRDefault="002324D3" w:rsidP="006B3BFD">
      <w:pPr>
        <w:pStyle w:val="Sarakstarindkopa"/>
        <w:numPr>
          <w:ilvl w:val="1"/>
          <w:numId w:val="7"/>
        </w:numPr>
        <w:ind w:right="-766"/>
        <w:jc w:val="both"/>
      </w:pPr>
      <w:r w:rsidRPr="00785E80">
        <w:t xml:space="preserve">Piekļūšana plānotajai zemes vienībai </w:t>
      </w:r>
      <w:r w:rsidRPr="001813C7">
        <w:t>Nr.1 organizējama no pašvaldībai piekrītošas zemes vienības ar kadastra apzīmējumu 8080 008 0504 (Pievedce</w:t>
      </w:r>
      <w:r w:rsidRPr="001813C7">
        <w:rPr>
          <w:rFonts w:hint="eastAsia"/>
        </w:rPr>
        <w:t>ļš</w:t>
      </w:r>
      <w:r w:rsidRPr="001813C7">
        <w:t xml:space="preserve"> Jaunolaines naftas b</w:t>
      </w:r>
      <w:r w:rsidRPr="001813C7">
        <w:rPr>
          <w:rFonts w:hint="eastAsia"/>
        </w:rPr>
        <w:t>ā</w:t>
      </w:r>
      <w:r w:rsidRPr="001813C7">
        <w:t>zei) jaunveidojama pieslēguma, atbilstoši būvniecības dokumentācijai par ceļa pievienojumu.</w:t>
      </w:r>
      <w:bookmarkStart w:id="64" w:name="_Hlk184380439"/>
      <w:bookmarkEnd w:id="63"/>
    </w:p>
    <w:p w14:paraId="6A1771D9" w14:textId="77777777" w:rsidR="006B3BFD" w:rsidRDefault="002324D3" w:rsidP="006B3BFD">
      <w:pPr>
        <w:pStyle w:val="Sarakstarindkopa"/>
        <w:numPr>
          <w:ilvl w:val="1"/>
          <w:numId w:val="7"/>
        </w:numPr>
        <w:ind w:right="-766"/>
        <w:jc w:val="both"/>
      </w:pPr>
      <w:r w:rsidRPr="001813C7">
        <w:t>Piek</w:t>
      </w:r>
      <w:r w:rsidRPr="001813C7">
        <w:rPr>
          <w:rFonts w:hint="eastAsia"/>
        </w:rPr>
        <w:t>ļūš</w:t>
      </w:r>
      <w:r w:rsidRPr="001813C7">
        <w:t>ana pl</w:t>
      </w:r>
      <w:r w:rsidRPr="001813C7">
        <w:rPr>
          <w:rFonts w:hint="eastAsia"/>
        </w:rPr>
        <w:t>ā</w:t>
      </w:r>
      <w:r w:rsidRPr="001813C7">
        <w:t>notajai zemes vien</w:t>
      </w:r>
      <w:r w:rsidRPr="001813C7">
        <w:rPr>
          <w:rFonts w:hint="eastAsia"/>
        </w:rPr>
        <w:t>ī</w:t>
      </w:r>
      <w:r w:rsidRPr="001813C7">
        <w:t>bai Nr.2 organizējama no pašvald</w:t>
      </w:r>
      <w:r w:rsidRPr="001813C7">
        <w:rPr>
          <w:rFonts w:hint="eastAsia"/>
        </w:rPr>
        <w:t>ī</w:t>
      </w:r>
      <w:r w:rsidRPr="001813C7">
        <w:t>bai piekr</w:t>
      </w:r>
      <w:r w:rsidRPr="001813C7">
        <w:rPr>
          <w:rFonts w:hint="eastAsia"/>
        </w:rPr>
        <w:t>ī</w:t>
      </w:r>
      <w:r w:rsidRPr="001813C7">
        <w:t>tošas zemes vien</w:t>
      </w:r>
      <w:r w:rsidRPr="001813C7">
        <w:rPr>
          <w:rFonts w:hint="eastAsia"/>
        </w:rPr>
        <w:t>ī</w:t>
      </w:r>
      <w:r w:rsidRPr="001813C7">
        <w:t>bas ar kadastra apz</w:t>
      </w:r>
      <w:r w:rsidRPr="001813C7">
        <w:rPr>
          <w:rFonts w:hint="eastAsia"/>
        </w:rPr>
        <w:t>ī</w:t>
      </w:r>
      <w:r w:rsidRPr="001813C7">
        <w:t>m</w:t>
      </w:r>
      <w:r w:rsidRPr="001813C7">
        <w:rPr>
          <w:rFonts w:hint="eastAsia"/>
        </w:rPr>
        <w:t>ē</w:t>
      </w:r>
      <w:r w:rsidRPr="001813C7">
        <w:t>jumu 8080 008 0504 (</w:t>
      </w:r>
      <w:bookmarkStart w:id="65" w:name="_Hlk184380672"/>
      <w:r w:rsidRPr="001813C7">
        <w:t>Pievedce</w:t>
      </w:r>
      <w:r w:rsidRPr="001813C7">
        <w:rPr>
          <w:rFonts w:hint="eastAsia"/>
        </w:rPr>
        <w:t>ļš</w:t>
      </w:r>
      <w:r w:rsidRPr="001813C7">
        <w:t xml:space="preserve"> Jaunolaines naftas b</w:t>
      </w:r>
      <w:r w:rsidRPr="001813C7">
        <w:rPr>
          <w:rFonts w:hint="eastAsia"/>
        </w:rPr>
        <w:t>ā</w:t>
      </w:r>
      <w:r w:rsidRPr="001813C7">
        <w:t>zei</w:t>
      </w:r>
      <w:bookmarkEnd w:id="65"/>
      <w:r w:rsidRPr="001813C7">
        <w:t>).</w:t>
      </w:r>
      <w:bookmarkEnd w:id="64"/>
    </w:p>
    <w:p w14:paraId="252A3B93" w14:textId="77777777" w:rsidR="006B3BFD" w:rsidRDefault="002324D3" w:rsidP="006B3BFD">
      <w:pPr>
        <w:pStyle w:val="Sarakstarindkopa"/>
        <w:numPr>
          <w:ilvl w:val="1"/>
          <w:numId w:val="7"/>
        </w:numPr>
        <w:ind w:right="-766"/>
        <w:jc w:val="both"/>
      </w:pPr>
      <w:r w:rsidRPr="001813C7">
        <w:t>Piek</w:t>
      </w:r>
      <w:r w:rsidRPr="001813C7">
        <w:rPr>
          <w:rFonts w:hint="eastAsia"/>
        </w:rPr>
        <w:t>ļūš</w:t>
      </w:r>
      <w:r w:rsidRPr="001813C7">
        <w:t>ana pl</w:t>
      </w:r>
      <w:r w:rsidRPr="001813C7">
        <w:rPr>
          <w:rFonts w:hint="eastAsia"/>
        </w:rPr>
        <w:t>ā</w:t>
      </w:r>
      <w:r w:rsidRPr="001813C7">
        <w:t>notajai zemes vien</w:t>
      </w:r>
      <w:r w:rsidRPr="001813C7">
        <w:rPr>
          <w:rFonts w:hint="eastAsia"/>
        </w:rPr>
        <w:t>ī</w:t>
      </w:r>
      <w:r w:rsidRPr="001813C7">
        <w:t>bai Nr.3 nodrošin</w:t>
      </w:r>
      <w:r w:rsidRPr="001813C7">
        <w:rPr>
          <w:rFonts w:hint="eastAsia"/>
        </w:rPr>
        <w:t>ā</w:t>
      </w:r>
      <w:r w:rsidRPr="001813C7">
        <w:t>ta no valsts vietējā autoceļa V13 T</w:t>
      </w:r>
      <w:r w:rsidRPr="001813C7">
        <w:rPr>
          <w:rFonts w:hint="eastAsia"/>
        </w:rPr>
        <w:t>ī</w:t>
      </w:r>
      <w:r w:rsidRPr="001813C7">
        <w:t>raine-Jaunolaine zemes vien</w:t>
      </w:r>
      <w:r w:rsidRPr="001813C7">
        <w:rPr>
          <w:rFonts w:hint="eastAsia"/>
        </w:rPr>
        <w:t>ī</w:t>
      </w:r>
      <w:r w:rsidRPr="001813C7">
        <w:t>bas ar kadastra apz</w:t>
      </w:r>
      <w:r w:rsidRPr="001813C7">
        <w:rPr>
          <w:rFonts w:hint="eastAsia"/>
        </w:rPr>
        <w:t>ī</w:t>
      </w:r>
      <w:r w:rsidRPr="001813C7">
        <w:t>m</w:t>
      </w:r>
      <w:r w:rsidRPr="001813C7">
        <w:rPr>
          <w:rFonts w:hint="eastAsia"/>
        </w:rPr>
        <w:t>ē</w:t>
      </w:r>
      <w:r w:rsidRPr="001813C7">
        <w:t>jumu 8080 008 0462 esošā pieslēguma.</w:t>
      </w:r>
    </w:p>
    <w:p w14:paraId="3917A3F6" w14:textId="758C5F20" w:rsidR="002324D3" w:rsidRPr="001813C7" w:rsidRDefault="002324D3" w:rsidP="006B3BFD">
      <w:pPr>
        <w:pStyle w:val="Sarakstarindkopa"/>
        <w:numPr>
          <w:ilvl w:val="1"/>
          <w:numId w:val="7"/>
        </w:numPr>
        <w:ind w:right="-766"/>
        <w:jc w:val="both"/>
      </w:pPr>
      <w:r w:rsidRPr="001813C7">
        <w:t>Īstenot zemes ierīcības projektu četru gadu laikā, projektētās zemes vienības:</w:t>
      </w:r>
    </w:p>
    <w:p w14:paraId="4789F307" w14:textId="77777777" w:rsidR="006B3BFD" w:rsidRPr="006B3BFD" w:rsidRDefault="006B3BFD" w:rsidP="006B3BFD">
      <w:pPr>
        <w:pStyle w:val="Sarakstarindkopa"/>
        <w:numPr>
          <w:ilvl w:val="1"/>
          <w:numId w:val="27"/>
        </w:numPr>
        <w:ind w:left="1134" w:right="-766" w:hanging="141"/>
        <w:jc w:val="both"/>
      </w:pPr>
      <w:r>
        <w:rPr>
          <w:color w:val="000000" w:themeColor="text1"/>
        </w:rPr>
        <w:t xml:space="preserve"> </w:t>
      </w:r>
      <w:r w:rsidR="002324D3" w:rsidRPr="006B3BFD">
        <w:rPr>
          <w:color w:val="000000" w:themeColor="text1"/>
        </w:rPr>
        <w:t>kadastrāli uzmērot;</w:t>
      </w:r>
    </w:p>
    <w:p w14:paraId="7A187AB8" w14:textId="2664769D" w:rsidR="006B3BFD" w:rsidRPr="006B3BFD" w:rsidRDefault="006B3BFD" w:rsidP="006B3BFD">
      <w:pPr>
        <w:pStyle w:val="Sarakstarindkopa"/>
        <w:numPr>
          <w:ilvl w:val="1"/>
          <w:numId w:val="27"/>
        </w:numPr>
        <w:ind w:left="1134" w:right="-766" w:hanging="141"/>
        <w:jc w:val="both"/>
      </w:pPr>
      <w:r>
        <w:rPr>
          <w:color w:val="000000" w:themeColor="text1"/>
        </w:rPr>
        <w:t xml:space="preserve"> </w:t>
      </w:r>
      <w:r w:rsidR="002324D3" w:rsidRPr="006B3BFD">
        <w:rPr>
          <w:color w:val="000000" w:themeColor="text1"/>
        </w:rPr>
        <w:t>reģistrējot Nekustamā īpašuma valsts kadastra informācijas sistēmā;</w:t>
      </w:r>
    </w:p>
    <w:p w14:paraId="32985FBD" w14:textId="77777777" w:rsidR="006B3BFD" w:rsidRPr="006B3BFD" w:rsidRDefault="006B3BFD" w:rsidP="006B3BFD">
      <w:pPr>
        <w:pStyle w:val="Sarakstarindkopa"/>
        <w:numPr>
          <w:ilvl w:val="1"/>
          <w:numId w:val="27"/>
        </w:numPr>
        <w:ind w:left="1134" w:right="-766" w:hanging="141"/>
        <w:jc w:val="both"/>
      </w:pPr>
      <w:r>
        <w:rPr>
          <w:color w:val="000000" w:themeColor="text1"/>
        </w:rPr>
        <w:t xml:space="preserve"> </w:t>
      </w:r>
      <w:r w:rsidR="002324D3" w:rsidRPr="006B3BFD">
        <w:rPr>
          <w:color w:val="000000" w:themeColor="text1"/>
        </w:rPr>
        <w:t xml:space="preserve">ierakstot zemesgrāmatā kā patstāvīgus nekustamos īpašumus. </w:t>
      </w:r>
    </w:p>
    <w:p w14:paraId="5696DCB8" w14:textId="77777777" w:rsidR="006B3BFD" w:rsidRDefault="002324D3" w:rsidP="006B3BFD">
      <w:pPr>
        <w:pStyle w:val="Sarakstarindkopa"/>
        <w:numPr>
          <w:ilvl w:val="0"/>
          <w:numId w:val="27"/>
        </w:numPr>
        <w:ind w:left="993" w:right="-766" w:hanging="284"/>
        <w:jc w:val="both"/>
      </w:pPr>
      <w:r w:rsidRPr="00667B70">
        <w:t>Veicot kadastrālo uzmērīšanu, zemes vienības platības, apgrūtinājumi un nekustamā īpašuma lietošanas mērķu platības var tikt precizētas.</w:t>
      </w:r>
    </w:p>
    <w:p w14:paraId="7C4C3325" w14:textId="1CC1AE94" w:rsidR="002324D3" w:rsidRPr="005C72EA" w:rsidRDefault="002324D3" w:rsidP="006B3BFD">
      <w:pPr>
        <w:pStyle w:val="Sarakstarindkopa"/>
        <w:numPr>
          <w:ilvl w:val="0"/>
          <w:numId w:val="27"/>
        </w:numPr>
        <w:ind w:left="993" w:right="-766" w:hanging="284"/>
        <w:jc w:val="both"/>
      </w:pPr>
      <w:r w:rsidRPr="005C72EA">
        <w:t>Lēmumu viena mēneša laikā no tā spēkā stāšanās dienas var pārsūdzēt Administratīvajā rajona tiesā (Baldones iel</w:t>
      </w:r>
      <w:r w:rsidR="006B3BFD">
        <w:t>ā</w:t>
      </w:r>
      <w:r w:rsidRPr="005C72EA">
        <w:t xml:space="preserve"> 1A, Rīgā, LV-1007, </w:t>
      </w:r>
      <w:r w:rsidRPr="006B3BFD">
        <w:t>riga.administrativa@tiesas.lv</w:t>
      </w:r>
      <w:r w:rsidRPr="005C72EA">
        <w:t>).</w:t>
      </w:r>
    </w:p>
    <w:p w14:paraId="125313D8" w14:textId="77777777" w:rsidR="002324D3" w:rsidRPr="00667B70" w:rsidRDefault="002324D3" w:rsidP="002324D3">
      <w:pPr>
        <w:ind w:right="-766"/>
        <w:jc w:val="both"/>
      </w:pPr>
    </w:p>
    <w:p w14:paraId="182D139F" w14:textId="77777777" w:rsidR="002324D3" w:rsidRPr="00667B70" w:rsidRDefault="002324D3" w:rsidP="002324D3">
      <w:pPr>
        <w:pStyle w:val="Bezatstarpm"/>
        <w:ind w:right="-766"/>
        <w:jc w:val="both"/>
      </w:pPr>
      <w:r w:rsidRPr="00667B70">
        <w:t>Priekšsēdētājs</w:t>
      </w:r>
      <w:r w:rsidRPr="00667B70">
        <w:tab/>
      </w:r>
      <w:r w:rsidRPr="00667B70">
        <w:tab/>
      </w:r>
      <w:r w:rsidRPr="00667B70">
        <w:tab/>
      </w:r>
      <w:r w:rsidRPr="00667B70">
        <w:tab/>
      </w:r>
      <w:r w:rsidRPr="00667B70">
        <w:tab/>
      </w:r>
      <w:r w:rsidRPr="00667B70">
        <w:tab/>
      </w:r>
      <w:r w:rsidRPr="00667B70">
        <w:tab/>
      </w:r>
      <w:r w:rsidRPr="00667B70">
        <w:tab/>
      </w:r>
      <w:r w:rsidRPr="00667B70">
        <w:tab/>
      </w:r>
      <w:r w:rsidRPr="00667B70">
        <w:tab/>
        <w:t>A.Bergs</w:t>
      </w:r>
    </w:p>
    <w:p w14:paraId="14567F8D" w14:textId="77777777" w:rsidR="002324D3" w:rsidRPr="00667B70" w:rsidRDefault="002324D3" w:rsidP="002324D3">
      <w:pPr>
        <w:pStyle w:val="Pamatteksts"/>
        <w:tabs>
          <w:tab w:val="right" w:pos="8647"/>
        </w:tabs>
        <w:ind w:right="-766"/>
      </w:pPr>
    </w:p>
    <w:p w14:paraId="5567EDF5" w14:textId="77777777" w:rsidR="002324D3" w:rsidRPr="00CF1F08" w:rsidRDefault="002324D3" w:rsidP="002324D3">
      <w:pPr>
        <w:pStyle w:val="Pamatteksts"/>
        <w:tabs>
          <w:tab w:val="right" w:pos="8647"/>
        </w:tabs>
        <w:ind w:right="-766"/>
      </w:pPr>
      <w:r w:rsidRPr="00CF1F08">
        <w:t>Iesniedz: Attīstības un komunālo jautājumu komiteja</w:t>
      </w:r>
    </w:p>
    <w:p w14:paraId="0F20B084" w14:textId="77777777" w:rsidR="002324D3" w:rsidRPr="00CF1F08" w:rsidRDefault="002324D3" w:rsidP="002324D3">
      <w:pPr>
        <w:pStyle w:val="Pamatteksts"/>
        <w:tabs>
          <w:tab w:val="right" w:pos="8647"/>
        </w:tabs>
        <w:ind w:right="-766"/>
      </w:pPr>
      <w:r w:rsidRPr="00CF1F08">
        <w:t xml:space="preserve">Sagatavoja:  Būvvaldes speciāliste teritoriālplānojuma </w:t>
      </w:r>
    </w:p>
    <w:p w14:paraId="742069A1" w14:textId="77777777" w:rsidR="002324D3" w:rsidRPr="00CF1F08" w:rsidRDefault="002324D3" w:rsidP="002324D3">
      <w:pPr>
        <w:pStyle w:val="Pamatteksts"/>
        <w:tabs>
          <w:tab w:val="right" w:pos="8647"/>
        </w:tabs>
        <w:ind w:right="-766"/>
      </w:pPr>
      <w:r w:rsidRPr="00CF1F08">
        <w:t xml:space="preserve">un zemes ierīcības jautājumos </w:t>
      </w:r>
      <w:r w:rsidRPr="00CF1F08">
        <w:tab/>
        <w:t>S.Kristāla</w:t>
      </w:r>
    </w:p>
    <w:p w14:paraId="1A812FBD" w14:textId="77777777" w:rsidR="002324D3" w:rsidRPr="00CF1F08" w:rsidRDefault="002324D3" w:rsidP="002324D3">
      <w:pPr>
        <w:pStyle w:val="Pamatteksts"/>
        <w:tabs>
          <w:tab w:val="right" w:pos="8647"/>
        </w:tabs>
        <w:ind w:right="-766"/>
      </w:pPr>
      <w:r w:rsidRPr="00CF1F08">
        <w:t xml:space="preserve">Saskaņoja: Būvvaldes vadītāja un galvenā arhitekte </w:t>
      </w:r>
      <w:r w:rsidRPr="00CF1F08">
        <w:tab/>
        <w:t xml:space="preserve">S.Rasa-Daukše </w:t>
      </w:r>
    </w:p>
    <w:p w14:paraId="69112F03" w14:textId="77777777" w:rsidR="002324D3" w:rsidRPr="00CF1F08" w:rsidRDefault="002324D3" w:rsidP="002324D3">
      <w:pPr>
        <w:ind w:right="-766"/>
        <w:jc w:val="both"/>
      </w:pPr>
    </w:p>
    <w:p w14:paraId="53457F9F" w14:textId="77777777" w:rsidR="002324D3" w:rsidRPr="00CF1F08" w:rsidRDefault="002324D3" w:rsidP="002324D3">
      <w:pPr>
        <w:ind w:right="-766"/>
        <w:jc w:val="both"/>
      </w:pPr>
      <w:r w:rsidRPr="00CF1F08">
        <w:t>Lēmumu izsniegt:</w:t>
      </w:r>
    </w:p>
    <w:p w14:paraId="2C3DE86E" w14:textId="77777777" w:rsidR="002324D3" w:rsidRPr="00CF1F08" w:rsidRDefault="002324D3" w:rsidP="002324D3">
      <w:pPr>
        <w:ind w:right="-766"/>
        <w:jc w:val="both"/>
      </w:pPr>
      <w:r w:rsidRPr="00CF1F08">
        <w:t>Valsts zemes dienesta Zemgales reģionālajai nodaļai - e-pasts: kac.jelgava@vzd.gov.lv (t.sk. grafiskais pielikums) – S.Kristāla</w:t>
      </w:r>
    </w:p>
    <w:p w14:paraId="5E0A8C7D" w14:textId="77777777" w:rsidR="002324D3" w:rsidRPr="00CF1F08" w:rsidRDefault="002324D3" w:rsidP="002324D3">
      <w:pPr>
        <w:ind w:right="-766"/>
        <w:jc w:val="both"/>
      </w:pPr>
      <w:r w:rsidRPr="00CF1F08">
        <w:t>Valsts zemes dienesta Adrešu reģistra daļai - e-pasts: var@vzd.gov.lv (t.sk. grafiskais pielikums) – S.Kristāla</w:t>
      </w:r>
    </w:p>
    <w:p w14:paraId="55BC9105" w14:textId="77777777" w:rsidR="002324D3" w:rsidRDefault="002324D3" w:rsidP="002324D3">
      <w:pPr>
        <w:ind w:right="-766"/>
        <w:jc w:val="both"/>
      </w:pPr>
      <w:r w:rsidRPr="00CF1F08">
        <w:t xml:space="preserve">Būvvaldei </w:t>
      </w:r>
      <w:bookmarkStart w:id="66" w:name="_Hlk187312455"/>
      <w:r w:rsidRPr="00CF1F08">
        <w:t>– S.Kristāla</w:t>
      </w:r>
      <w:bookmarkEnd w:id="66"/>
    </w:p>
    <w:p w14:paraId="3E143F17" w14:textId="77777777" w:rsidR="002324D3" w:rsidRPr="00005221" w:rsidRDefault="002324D3" w:rsidP="002324D3">
      <w:pPr>
        <w:ind w:right="-766"/>
        <w:jc w:val="both"/>
      </w:pPr>
      <w:r>
        <w:t>Īpašuma un juridiskajai nodaļai</w:t>
      </w:r>
    </w:p>
    <w:p w14:paraId="29C519C4" w14:textId="2303C430" w:rsidR="002324D3" w:rsidRPr="00CF1F08" w:rsidRDefault="002324D3" w:rsidP="002324D3">
      <w:pPr>
        <w:ind w:right="-766"/>
        <w:jc w:val="both"/>
      </w:pPr>
      <w:r w:rsidRPr="00CF1F08">
        <w:t xml:space="preserve">SIA Local properties </w:t>
      </w:r>
    </w:p>
    <w:p w14:paraId="7337F776" w14:textId="6CA328C9" w:rsidR="002324D3" w:rsidRDefault="002324D3" w:rsidP="002324D3">
      <w:pPr>
        <w:ind w:right="-766"/>
      </w:pPr>
      <w:r w:rsidRPr="00CF1F08">
        <w:t>SIA “Ģeodēzija S”</w:t>
      </w:r>
    </w:p>
    <w:p w14:paraId="7D1D77CE" w14:textId="77777777" w:rsidR="006B3BFD" w:rsidRDefault="006B3BFD" w:rsidP="002324D3">
      <w:pPr>
        <w:ind w:right="-766"/>
      </w:pPr>
    </w:p>
    <w:p w14:paraId="43F5F94B" w14:textId="77777777" w:rsidR="006B3BFD" w:rsidRDefault="006B3BFD" w:rsidP="002324D3">
      <w:pPr>
        <w:ind w:right="-766"/>
      </w:pPr>
    </w:p>
    <w:p w14:paraId="40FF475F" w14:textId="77777777" w:rsidR="006B3BFD" w:rsidRDefault="006B3BFD" w:rsidP="002324D3">
      <w:pPr>
        <w:ind w:right="-766"/>
      </w:pPr>
    </w:p>
    <w:p w14:paraId="7436F289" w14:textId="77777777" w:rsidR="006B3BFD" w:rsidRDefault="006B3BFD" w:rsidP="002324D3">
      <w:pPr>
        <w:ind w:right="-766"/>
      </w:pPr>
    </w:p>
    <w:p w14:paraId="4A8F195D" w14:textId="77777777" w:rsidR="006B3BFD" w:rsidRDefault="006B3BFD" w:rsidP="002324D3">
      <w:pPr>
        <w:ind w:right="-766"/>
      </w:pPr>
    </w:p>
    <w:p w14:paraId="459F251F" w14:textId="77777777" w:rsidR="006B3BFD" w:rsidRDefault="006B3BFD" w:rsidP="002324D3">
      <w:pPr>
        <w:ind w:right="-766"/>
      </w:pPr>
    </w:p>
    <w:p w14:paraId="4F314898" w14:textId="77777777" w:rsidR="006B3BFD" w:rsidRDefault="006B3BFD" w:rsidP="002324D3">
      <w:pPr>
        <w:ind w:right="-766"/>
      </w:pPr>
    </w:p>
    <w:p w14:paraId="0C692BF7" w14:textId="77777777" w:rsidR="006B3BFD" w:rsidRDefault="006B3BFD" w:rsidP="002324D3">
      <w:pPr>
        <w:ind w:right="-766"/>
      </w:pPr>
    </w:p>
    <w:p w14:paraId="557202FE" w14:textId="77777777" w:rsidR="006B3BFD" w:rsidRDefault="006B3BFD" w:rsidP="002324D3">
      <w:pPr>
        <w:ind w:right="-766"/>
      </w:pPr>
    </w:p>
    <w:p w14:paraId="4F5A4F64" w14:textId="77777777" w:rsidR="006B3BFD" w:rsidRDefault="006B3BFD" w:rsidP="002324D3">
      <w:pPr>
        <w:ind w:right="-766"/>
      </w:pPr>
    </w:p>
    <w:p w14:paraId="01C48192" w14:textId="77777777" w:rsidR="006B3BFD" w:rsidRDefault="006B3BFD" w:rsidP="002324D3">
      <w:pPr>
        <w:ind w:right="-766"/>
      </w:pPr>
    </w:p>
    <w:p w14:paraId="507ECBFC" w14:textId="77777777" w:rsidR="006B3BFD" w:rsidRDefault="006B3BFD" w:rsidP="002324D3">
      <w:pPr>
        <w:ind w:right="-766"/>
      </w:pPr>
    </w:p>
    <w:p w14:paraId="46DC953F" w14:textId="77777777" w:rsidR="006B3BFD" w:rsidRDefault="006B3BFD" w:rsidP="002324D3">
      <w:pPr>
        <w:ind w:right="-766"/>
      </w:pPr>
    </w:p>
    <w:p w14:paraId="67F7012F" w14:textId="77777777" w:rsidR="006B3BFD" w:rsidRDefault="006B3BFD" w:rsidP="002324D3">
      <w:pPr>
        <w:ind w:right="-766"/>
      </w:pPr>
    </w:p>
    <w:p w14:paraId="21479BAC" w14:textId="77777777" w:rsidR="006B3BFD" w:rsidRDefault="006B3BFD" w:rsidP="002324D3">
      <w:pPr>
        <w:ind w:right="-766"/>
      </w:pPr>
    </w:p>
    <w:p w14:paraId="55920B75" w14:textId="77777777" w:rsidR="006B3BFD" w:rsidRDefault="006B3BFD" w:rsidP="002324D3">
      <w:pPr>
        <w:ind w:right="-766"/>
      </w:pPr>
    </w:p>
    <w:p w14:paraId="2D3FECBD" w14:textId="77777777" w:rsidR="006B3BFD" w:rsidRDefault="006B3BFD" w:rsidP="002324D3">
      <w:pPr>
        <w:ind w:right="-766"/>
      </w:pPr>
    </w:p>
    <w:p w14:paraId="604BBC37" w14:textId="77777777" w:rsidR="006B3BFD" w:rsidRDefault="006B3BFD" w:rsidP="002324D3">
      <w:pPr>
        <w:ind w:right="-766"/>
      </w:pPr>
    </w:p>
    <w:p w14:paraId="602E36AB" w14:textId="77777777" w:rsidR="006B3BFD" w:rsidRDefault="006B3BFD" w:rsidP="002324D3">
      <w:pPr>
        <w:ind w:right="-766"/>
      </w:pPr>
    </w:p>
    <w:p w14:paraId="1F3BB102" w14:textId="77777777" w:rsidR="006B3BFD" w:rsidRDefault="006B3BFD" w:rsidP="002324D3">
      <w:pPr>
        <w:ind w:right="-766"/>
      </w:pPr>
    </w:p>
    <w:p w14:paraId="06E20CD4" w14:textId="77777777" w:rsidR="006B3BFD" w:rsidRDefault="006B3BFD" w:rsidP="002324D3">
      <w:pPr>
        <w:ind w:right="-766"/>
      </w:pPr>
    </w:p>
    <w:p w14:paraId="534C0D7D" w14:textId="77777777" w:rsidR="006B3BFD" w:rsidRDefault="006B3BFD" w:rsidP="002324D3">
      <w:pPr>
        <w:ind w:right="-766"/>
      </w:pPr>
    </w:p>
    <w:p w14:paraId="635BF1AC" w14:textId="77777777" w:rsidR="006B3BFD" w:rsidRDefault="006B3BFD" w:rsidP="002324D3">
      <w:pPr>
        <w:ind w:right="-766"/>
      </w:pPr>
    </w:p>
    <w:p w14:paraId="6A3D5572" w14:textId="77777777" w:rsidR="006B3BFD" w:rsidRDefault="006B3BFD" w:rsidP="002324D3">
      <w:pPr>
        <w:ind w:right="-766"/>
      </w:pPr>
    </w:p>
    <w:p w14:paraId="08C580D3" w14:textId="77777777" w:rsidR="006B3BFD" w:rsidRDefault="006B3BFD" w:rsidP="002324D3">
      <w:pPr>
        <w:ind w:right="-766"/>
      </w:pPr>
    </w:p>
    <w:p w14:paraId="418166CE" w14:textId="77777777" w:rsidR="006B3BFD" w:rsidRDefault="006B3BFD" w:rsidP="002324D3">
      <w:pPr>
        <w:ind w:right="-766"/>
      </w:pPr>
    </w:p>
    <w:p w14:paraId="09F1B8FF" w14:textId="77777777" w:rsidR="006B3BFD" w:rsidRDefault="006B3BFD" w:rsidP="002324D3">
      <w:pPr>
        <w:ind w:right="-766"/>
      </w:pPr>
    </w:p>
    <w:p w14:paraId="1597939A" w14:textId="77777777" w:rsidR="006B3BFD" w:rsidRDefault="006B3BFD" w:rsidP="002324D3">
      <w:pPr>
        <w:ind w:right="-766"/>
      </w:pPr>
    </w:p>
    <w:p w14:paraId="4DDF6609" w14:textId="77777777" w:rsidR="006B3BFD" w:rsidRDefault="006B3BFD" w:rsidP="002324D3">
      <w:pPr>
        <w:ind w:right="-766"/>
      </w:pPr>
    </w:p>
    <w:p w14:paraId="3AB6BBDB" w14:textId="77777777" w:rsidR="006B3BFD" w:rsidRDefault="006B3BFD" w:rsidP="002324D3">
      <w:pPr>
        <w:ind w:right="-766"/>
      </w:pPr>
    </w:p>
    <w:p w14:paraId="31EDD638" w14:textId="77777777" w:rsidR="003B0B90" w:rsidRPr="007B761E" w:rsidRDefault="003B0B90" w:rsidP="003B0B90">
      <w:pPr>
        <w:ind w:right="-766"/>
        <w:jc w:val="center"/>
      </w:pPr>
      <w:r w:rsidRPr="007B761E">
        <w:t>Lēmuma projekts</w:t>
      </w:r>
    </w:p>
    <w:p w14:paraId="0C3FDD64" w14:textId="77777777" w:rsidR="003B0B90" w:rsidRPr="00956FDA" w:rsidRDefault="003B0B90" w:rsidP="003B0B90">
      <w:pPr>
        <w:ind w:right="-766"/>
        <w:jc w:val="center"/>
      </w:pPr>
      <w:r w:rsidRPr="00956FDA">
        <w:t>Olainē</w:t>
      </w:r>
    </w:p>
    <w:p w14:paraId="091CFDE7" w14:textId="77777777" w:rsidR="003B0B90" w:rsidRPr="00956FDA" w:rsidRDefault="003B0B90" w:rsidP="003B0B90">
      <w:pPr>
        <w:tabs>
          <w:tab w:val="right" w:pos="0"/>
        </w:tabs>
        <w:ind w:right="-766"/>
        <w:jc w:val="both"/>
      </w:pPr>
      <w:r w:rsidRPr="00956FDA">
        <w:t>202</w:t>
      </w:r>
      <w:r>
        <w:t>5</w:t>
      </w:r>
      <w:r w:rsidRPr="00956FDA">
        <w:t xml:space="preserve">.gada </w:t>
      </w:r>
      <w:r>
        <w:t>29</w:t>
      </w:r>
      <w:r w:rsidRPr="00956FDA">
        <w:t>.</w:t>
      </w:r>
      <w:r>
        <w:t>janvārī</w:t>
      </w:r>
      <w:r w:rsidRPr="00956FDA">
        <w:t xml:space="preserve">   </w:t>
      </w:r>
      <w:r w:rsidRPr="00956FDA">
        <w:tab/>
        <w:t xml:space="preserve">      </w:t>
      </w:r>
      <w:r w:rsidRPr="00956FDA">
        <w:tab/>
      </w:r>
      <w:r w:rsidRPr="00956FDA">
        <w:tab/>
      </w:r>
      <w:r w:rsidRPr="00956FDA">
        <w:tab/>
      </w:r>
      <w:r w:rsidRPr="00956FDA">
        <w:tab/>
      </w:r>
      <w:r w:rsidRPr="00956FDA">
        <w:tab/>
      </w:r>
      <w:r w:rsidRPr="00956FDA">
        <w:tab/>
      </w:r>
      <w:r w:rsidRPr="00956FDA">
        <w:tab/>
        <w:t>Nr.</w:t>
      </w:r>
      <w:r>
        <w:t>1</w:t>
      </w:r>
    </w:p>
    <w:p w14:paraId="38453FB7" w14:textId="77777777" w:rsidR="003B0B90" w:rsidRDefault="003B0B90" w:rsidP="003B0B90">
      <w:pPr>
        <w:ind w:right="-766"/>
        <w:rPr>
          <w:b/>
          <w:bCs/>
        </w:rPr>
      </w:pPr>
    </w:p>
    <w:p w14:paraId="53AA1D2E" w14:textId="77777777" w:rsidR="003B0B90" w:rsidRPr="00E906DA" w:rsidRDefault="003B0B90" w:rsidP="003B0B90">
      <w:pPr>
        <w:widowControl w:val="0"/>
        <w:tabs>
          <w:tab w:val="left" w:pos="426"/>
        </w:tabs>
        <w:suppressAutoHyphens/>
        <w:ind w:right="-766"/>
        <w:jc w:val="center"/>
        <w:rPr>
          <w:b/>
          <w:caps/>
          <w:color w:val="000000" w:themeColor="text1"/>
        </w:rPr>
      </w:pPr>
      <w:r w:rsidRPr="00E906DA">
        <w:rPr>
          <w:b/>
          <w:color w:val="000000" w:themeColor="text1"/>
        </w:rPr>
        <w:t xml:space="preserve">Par grozījumiem apstiprinātā zemes ierīcības projektā </w:t>
      </w:r>
      <w:bookmarkStart w:id="67" w:name="_Hlk118191190"/>
      <w:r w:rsidRPr="00E906DA">
        <w:rPr>
          <w:b/>
          <w:color w:val="000000" w:themeColor="text1"/>
        </w:rPr>
        <w:t>“</w:t>
      </w:r>
      <w:r w:rsidRPr="00AE641C">
        <w:rPr>
          <w:b/>
          <w:color w:val="000000" w:themeColor="text1"/>
        </w:rPr>
        <w:t>Par zemes ierīcības projekta nekustamajam īpašumam Vīganti (Stūnīšos) apstiprināšanu, nekustamā īpašuma lietošanas mērķu, apgrūtinājumu, adresācijas noteikšanu</w:t>
      </w:r>
      <w:r w:rsidRPr="00E906DA">
        <w:rPr>
          <w:b/>
          <w:color w:val="000000" w:themeColor="text1"/>
        </w:rPr>
        <w:t>” (prot.</w:t>
      </w:r>
      <w:r>
        <w:rPr>
          <w:b/>
          <w:color w:val="000000" w:themeColor="text1"/>
        </w:rPr>
        <w:t>13</w:t>
      </w:r>
      <w:r w:rsidRPr="00E906DA">
        <w:rPr>
          <w:b/>
          <w:color w:val="000000" w:themeColor="text1"/>
        </w:rPr>
        <w:t xml:space="preserve">, </w:t>
      </w:r>
      <w:r>
        <w:rPr>
          <w:b/>
          <w:color w:val="000000" w:themeColor="text1"/>
        </w:rPr>
        <w:t>17.3</w:t>
      </w:r>
      <w:r w:rsidRPr="00E906DA">
        <w:rPr>
          <w:b/>
          <w:color w:val="000000" w:themeColor="text1"/>
        </w:rPr>
        <w:t>.p.)</w:t>
      </w:r>
      <w:bookmarkEnd w:id="67"/>
    </w:p>
    <w:p w14:paraId="402E5569" w14:textId="77777777" w:rsidR="003B0B90" w:rsidRDefault="003B0B90" w:rsidP="003B0B90">
      <w:pPr>
        <w:ind w:right="-766" w:firstLine="709"/>
        <w:jc w:val="both"/>
        <w:rPr>
          <w:rFonts w:eastAsia="Lucida Sans Unicode"/>
          <w:color w:val="000000" w:themeColor="text1"/>
          <w:kern w:val="1"/>
          <w:lang w:bidi="hi-IN"/>
        </w:rPr>
      </w:pPr>
    </w:p>
    <w:p w14:paraId="4C8F85F8" w14:textId="77777777" w:rsidR="003B0B90" w:rsidRDefault="003B0B90" w:rsidP="003B0B90">
      <w:pPr>
        <w:ind w:right="-766" w:firstLine="567"/>
        <w:jc w:val="both"/>
        <w:rPr>
          <w:color w:val="000000" w:themeColor="text1"/>
        </w:rPr>
      </w:pPr>
      <w:r w:rsidRPr="00E906DA">
        <w:rPr>
          <w:color w:val="000000" w:themeColor="text1"/>
        </w:rPr>
        <w:t xml:space="preserve">Olaines novada pašvaldība </w:t>
      </w:r>
      <w:r>
        <w:rPr>
          <w:color w:val="000000" w:themeColor="text1"/>
        </w:rPr>
        <w:t xml:space="preserve">(turpmāk – Pašvaldība) </w:t>
      </w:r>
      <w:r w:rsidRPr="00E906DA">
        <w:rPr>
          <w:color w:val="000000" w:themeColor="text1"/>
        </w:rPr>
        <w:t>20</w:t>
      </w:r>
      <w:r>
        <w:rPr>
          <w:color w:val="000000" w:themeColor="text1"/>
        </w:rPr>
        <w:t>25</w:t>
      </w:r>
      <w:r w:rsidRPr="00E906DA">
        <w:rPr>
          <w:color w:val="000000" w:themeColor="text1"/>
        </w:rPr>
        <w:t xml:space="preserve">.gada </w:t>
      </w:r>
      <w:r>
        <w:rPr>
          <w:color w:val="000000" w:themeColor="text1"/>
        </w:rPr>
        <w:t>8.janvārī</w:t>
      </w:r>
      <w:r w:rsidRPr="00E906DA">
        <w:rPr>
          <w:color w:val="000000" w:themeColor="text1"/>
        </w:rPr>
        <w:t xml:space="preserve"> saņēmusi </w:t>
      </w:r>
      <w:r>
        <w:rPr>
          <w:color w:val="000000" w:themeColor="text1"/>
        </w:rPr>
        <w:t xml:space="preserve">e-pasta vēstuli no Valsts zemes dienesta (turpmāk – Dienests) par piešķirto adrešu neatbilstību </w:t>
      </w:r>
      <w:r w:rsidRPr="00E906DA">
        <w:rPr>
          <w:color w:val="000000" w:themeColor="text1"/>
        </w:rPr>
        <w:t>Olaines novada</w:t>
      </w:r>
      <w:r>
        <w:rPr>
          <w:color w:val="000000" w:themeColor="text1"/>
        </w:rPr>
        <w:t xml:space="preserve"> pašvaldības</w:t>
      </w:r>
      <w:r w:rsidRPr="00E906DA">
        <w:rPr>
          <w:color w:val="000000" w:themeColor="text1"/>
        </w:rPr>
        <w:t xml:space="preserve"> </w:t>
      </w:r>
      <w:r>
        <w:rPr>
          <w:color w:val="000000" w:themeColor="text1"/>
        </w:rPr>
        <w:t>domes</w:t>
      </w:r>
      <w:r w:rsidRPr="00E906DA">
        <w:rPr>
          <w:color w:val="000000" w:themeColor="text1"/>
        </w:rPr>
        <w:t xml:space="preserve"> 20</w:t>
      </w:r>
      <w:r>
        <w:rPr>
          <w:color w:val="000000" w:themeColor="text1"/>
        </w:rPr>
        <w:t>24</w:t>
      </w:r>
      <w:r w:rsidRPr="00E906DA">
        <w:rPr>
          <w:color w:val="000000" w:themeColor="text1"/>
        </w:rPr>
        <w:t xml:space="preserve">.gada </w:t>
      </w:r>
      <w:r>
        <w:rPr>
          <w:color w:val="000000" w:themeColor="text1"/>
        </w:rPr>
        <w:t>27</w:t>
      </w:r>
      <w:r w:rsidRPr="00E906DA">
        <w:rPr>
          <w:color w:val="000000" w:themeColor="text1"/>
        </w:rPr>
        <w:t>.</w:t>
      </w:r>
      <w:r>
        <w:rPr>
          <w:color w:val="000000" w:themeColor="text1"/>
        </w:rPr>
        <w:t>decembra lēmumā</w:t>
      </w:r>
      <w:r w:rsidRPr="00E906DA">
        <w:rPr>
          <w:color w:val="000000" w:themeColor="text1"/>
        </w:rPr>
        <w:t xml:space="preserve"> </w:t>
      </w:r>
      <w:r w:rsidRPr="000A3447">
        <w:rPr>
          <w:color w:val="000000" w:themeColor="text1"/>
        </w:rPr>
        <w:t>“</w:t>
      </w:r>
      <w:bookmarkStart w:id="68" w:name="_Hlk188009777"/>
      <w:r w:rsidRPr="0022159B">
        <w:rPr>
          <w:color w:val="000000" w:themeColor="text1"/>
        </w:rPr>
        <w:t>Par zemes ierīcības projekta nekustamajam īpašumam Vīganti (Stūnīšos) apstiprināšanu, nekustamā īpašuma lietošanas mērķu, apgrūtinājumu, adresācijas noteikšanu</w:t>
      </w:r>
      <w:bookmarkEnd w:id="68"/>
      <w:r w:rsidRPr="000A3447">
        <w:rPr>
          <w:color w:val="000000" w:themeColor="text1"/>
        </w:rPr>
        <w:t>” (prot.1</w:t>
      </w:r>
      <w:r>
        <w:rPr>
          <w:color w:val="000000" w:themeColor="text1"/>
        </w:rPr>
        <w:t>3</w:t>
      </w:r>
      <w:r w:rsidRPr="000A3447">
        <w:rPr>
          <w:color w:val="000000" w:themeColor="text1"/>
        </w:rPr>
        <w:t xml:space="preserve">, </w:t>
      </w:r>
      <w:r>
        <w:rPr>
          <w:color w:val="000000" w:themeColor="text1"/>
        </w:rPr>
        <w:t>17.3</w:t>
      </w:r>
      <w:r w:rsidRPr="000A3447">
        <w:rPr>
          <w:color w:val="000000" w:themeColor="text1"/>
        </w:rPr>
        <w:t>.p.)</w:t>
      </w:r>
      <w:r w:rsidRPr="00E906DA">
        <w:rPr>
          <w:color w:val="000000" w:themeColor="text1"/>
        </w:rPr>
        <w:t xml:space="preserve"> </w:t>
      </w:r>
      <w:r>
        <w:rPr>
          <w:color w:val="000000" w:themeColor="text1"/>
        </w:rPr>
        <w:t>(turpmāk – Lēmums).</w:t>
      </w:r>
    </w:p>
    <w:p w14:paraId="3913595B" w14:textId="77777777" w:rsidR="003B0B90" w:rsidRDefault="003B0B90" w:rsidP="003B0B90">
      <w:pPr>
        <w:ind w:right="-766" w:firstLine="567"/>
        <w:jc w:val="both"/>
        <w:rPr>
          <w:color w:val="000000" w:themeColor="text1"/>
        </w:rPr>
      </w:pPr>
      <w:r w:rsidRPr="00652688">
        <w:t>Izv</w:t>
      </w:r>
      <w:r w:rsidRPr="00652688">
        <w:rPr>
          <w:rFonts w:hint="eastAsia"/>
        </w:rPr>
        <w:t>ē</w:t>
      </w:r>
      <w:r w:rsidRPr="00652688">
        <w:t>rt</w:t>
      </w:r>
      <w:r w:rsidRPr="00652688">
        <w:rPr>
          <w:rFonts w:hint="eastAsia"/>
        </w:rPr>
        <w:t>ē</w:t>
      </w:r>
      <w:r w:rsidRPr="00652688">
        <w:t>jot Pašvald</w:t>
      </w:r>
      <w:r w:rsidRPr="00652688">
        <w:rPr>
          <w:rFonts w:hint="eastAsia"/>
        </w:rPr>
        <w:t>ī</w:t>
      </w:r>
      <w:r w:rsidRPr="00652688">
        <w:t>bas r</w:t>
      </w:r>
      <w:r w:rsidRPr="00652688">
        <w:rPr>
          <w:rFonts w:hint="eastAsia"/>
        </w:rPr>
        <w:t>ī</w:t>
      </w:r>
      <w:r w:rsidRPr="00652688">
        <w:t>c</w:t>
      </w:r>
      <w:r w:rsidRPr="00652688">
        <w:rPr>
          <w:rFonts w:hint="eastAsia"/>
        </w:rPr>
        <w:t>ī</w:t>
      </w:r>
      <w:r w:rsidRPr="00652688">
        <w:t>b</w:t>
      </w:r>
      <w:r w:rsidRPr="00652688">
        <w:rPr>
          <w:rFonts w:hint="eastAsia"/>
        </w:rPr>
        <w:t>ā</w:t>
      </w:r>
      <w:r w:rsidRPr="00652688">
        <w:t xml:space="preserve"> esošo inform</w:t>
      </w:r>
      <w:r w:rsidRPr="00652688">
        <w:rPr>
          <w:rFonts w:hint="eastAsia"/>
        </w:rPr>
        <w:t>ā</w:t>
      </w:r>
      <w:r w:rsidRPr="00652688">
        <w:t>ciju un sp</w:t>
      </w:r>
      <w:r w:rsidRPr="00652688">
        <w:rPr>
          <w:rFonts w:hint="eastAsia"/>
        </w:rPr>
        <w:t>ē</w:t>
      </w:r>
      <w:r w:rsidRPr="00652688">
        <w:t>k</w:t>
      </w:r>
      <w:r w:rsidRPr="00652688">
        <w:rPr>
          <w:rFonts w:hint="eastAsia"/>
        </w:rPr>
        <w:t>ā</w:t>
      </w:r>
      <w:r w:rsidRPr="00652688">
        <w:t xml:space="preserve"> esošos normat</w:t>
      </w:r>
      <w:r w:rsidRPr="00652688">
        <w:rPr>
          <w:rFonts w:hint="eastAsia"/>
        </w:rPr>
        <w:t>ī</w:t>
      </w:r>
      <w:r w:rsidRPr="00652688">
        <w:t>vos aktus, konstat</w:t>
      </w:r>
      <w:r w:rsidRPr="00652688">
        <w:rPr>
          <w:rFonts w:hint="eastAsia"/>
        </w:rPr>
        <w:t>ē</w:t>
      </w:r>
      <w:r w:rsidRPr="00652688">
        <w:t>ts:</w:t>
      </w:r>
    </w:p>
    <w:p w14:paraId="3657BEDE" w14:textId="77777777" w:rsidR="003B0B90" w:rsidRDefault="003B0B90" w:rsidP="003B0B90">
      <w:pPr>
        <w:ind w:right="-766" w:firstLine="567"/>
        <w:jc w:val="both"/>
        <w:rPr>
          <w:color w:val="000000" w:themeColor="text1"/>
        </w:rPr>
      </w:pPr>
      <w:r w:rsidRPr="00E05E10">
        <w:rPr>
          <w:color w:val="000000" w:themeColor="text1"/>
        </w:rPr>
        <w:t>Ministru kabineta 20</w:t>
      </w:r>
      <w:r>
        <w:rPr>
          <w:color w:val="000000" w:themeColor="text1"/>
        </w:rPr>
        <w:t>21</w:t>
      </w:r>
      <w:r w:rsidRPr="00E05E10">
        <w:rPr>
          <w:color w:val="000000" w:themeColor="text1"/>
        </w:rPr>
        <w:t xml:space="preserve">.gada </w:t>
      </w:r>
      <w:r>
        <w:rPr>
          <w:color w:val="000000" w:themeColor="text1"/>
        </w:rPr>
        <w:t>29</w:t>
      </w:r>
      <w:r w:rsidRPr="00E05E10">
        <w:rPr>
          <w:color w:val="000000" w:themeColor="text1"/>
        </w:rPr>
        <w:t>.</w:t>
      </w:r>
      <w:r>
        <w:rPr>
          <w:color w:val="000000" w:themeColor="text1"/>
        </w:rPr>
        <w:t>jūnija</w:t>
      </w:r>
      <w:r w:rsidRPr="00E05E10">
        <w:rPr>
          <w:color w:val="000000" w:themeColor="text1"/>
        </w:rPr>
        <w:t xml:space="preserve"> noteikumi Nr.</w:t>
      </w:r>
      <w:r>
        <w:rPr>
          <w:color w:val="000000" w:themeColor="text1"/>
        </w:rPr>
        <w:t>45</w:t>
      </w:r>
      <w:r w:rsidRPr="00E05E10">
        <w:rPr>
          <w:color w:val="000000" w:themeColor="text1"/>
        </w:rPr>
        <w:t>5 “</w:t>
      </w:r>
      <w:r>
        <w:rPr>
          <w:color w:val="000000" w:themeColor="text1"/>
        </w:rPr>
        <w:t>Adresācijas</w:t>
      </w:r>
      <w:r w:rsidRPr="00E05E10">
        <w:rPr>
          <w:color w:val="000000" w:themeColor="text1"/>
        </w:rPr>
        <w:t xml:space="preserve"> noteikumi” nosaka:</w:t>
      </w:r>
    </w:p>
    <w:p w14:paraId="5F421713" w14:textId="77777777" w:rsidR="003B0B90" w:rsidRDefault="003B0B90" w:rsidP="003B0B90">
      <w:pPr>
        <w:ind w:right="-766" w:firstLine="567"/>
        <w:jc w:val="both"/>
        <w:rPr>
          <w:color w:val="000000" w:themeColor="text1"/>
        </w:rPr>
      </w:pPr>
      <w:r w:rsidRPr="009102D4">
        <w:rPr>
          <w:color w:val="000000" w:themeColor="text1"/>
        </w:rPr>
        <w:t>15.punkts  Pilsētu un ciemu teritoriju daļās, kur ir ielas, apbūvei paredzētajai zemes vienībai vai ēkai piešķir numuru ar piesaisti ielas nosaukumam. Pilsētu un ciemu teritoriju daļās, kur nav ielu, līdz ielu izbūvei vai, ja brauktuvei noteikts ceļa statuss, apbūvei paredzētajai zemes vienībai un ēkai saglabā vai piešķir nosaukumu kā adreses elementu. Divu mēnešu laikā pēc ielu izveides un nosaukumu piešķiršanas tām pašvaldība pieņem lēmumu par iepriekš piešķirto adrešu maiņu, apbūvei paredzētās zemes vienības vai ēkas nosaukumu aizstājot ar numuru un piesaistot to ielas nosaukumam.</w:t>
      </w:r>
    </w:p>
    <w:p w14:paraId="057C183C" w14:textId="77777777" w:rsidR="003B0B90" w:rsidRDefault="003B0B90" w:rsidP="003B0B90">
      <w:pPr>
        <w:ind w:right="-766" w:firstLine="567"/>
        <w:jc w:val="both"/>
        <w:rPr>
          <w:color w:val="000000" w:themeColor="text1"/>
        </w:rPr>
      </w:pPr>
      <w:r w:rsidRPr="000E1E78">
        <w:rPr>
          <w:color w:val="000000" w:themeColor="text1"/>
        </w:rPr>
        <w:t>57.</w:t>
      </w:r>
      <w:r>
        <w:rPr>
          <w:color w:val="000000" w:themeColor="text1"/>
        </w:rPr>
        <w:t>punkts</w:t>
      </w:r>
      <w:r w:rsidRPr="000E1E78">
        <w:rPr>
          <w:color w:val="000000" w:themeColor="text1"/>
        </w:rPr>
        <w:t xml:space="preserve"> Valsts zemes dienests informāciju par adresācijas objektu reģistrē Valsts adrešu reģistra informācijas sistēmā piecu darbdienu laikā pēc attiecīgās informācijas saņemšanas. Ja Valsts zemes dienests konstatē, ka iesniegtie dati neatbilst šo noteikumu 2.punktā vai 8.1., 8.2., 8.4. vai 8.6.apakšpunktā minētajām prasībām, Valsts zemes dienests informāciju par adresācijas objektu Valsts adrešu reģistra informācijas sistēmā nereģistrē un par to paziņo pašvaldībai. Ja iesniegtie dati neatbilst </w:t>
      </w:r>
      <w:r w:rsidRPr="006C655C">
        <w:t>citām šo noteikumu prasībām, adresi reģistrē un par neatbilstību paziņo pašvaldībai.</w:t>
      </w:r>
    </w:p>
    <w:p w14:paraId="04BA7198" w14:textId="77777777" w:rsidR="003B0B90" w:rsidRDefault="003B0B90" w:rsidP="003B0B90">
      <w:pPr>
        <w:ind w:right="-766" w:firstLine="567"/>
        <w:jc w:val="both"/>
        <w:rPr>
          <w:b/>
        </w:rPr>
      </w:pPr>
      <w:r w:rsidRPr="006C655C">
        <w:t xml:space="preserve">Izvērtējot iepriekš minēto, </w:t>
      </w:r>
      <w:r>
        <w:t xml:space="preserve">pamatojoties uz </w:t>
      </w:r>
      <w:r w:rsidRPr="006C655C">
        <w:t>Pašvald</w:t>
      </w:r>
      <w:r w:rsidRPr="006C655C">
        <w:rPr>
          <w:rFonts w:hint="eastAsia"/>
        </w:rPr>
        <w:t>ī</w:t>
      </w:r>
      <w:r w:rsidRPr="006C655C">
        <w:t>bu likuma 10.panta pirm</w:t>
      </w:r>
      <w:r w:rsidRPr="006C655C">
        <w:rPr>
          <w:rFonts w:hint="eastAsia"/>
        </w:rPr>
        <w:t>ā</w:t>
      </w:r>
      <w:r w:rsidRPr="006C655C">
        <w:t>s da</w:t>
      </w:r>
      <w:r w:rsidRPr="006C655C">
        <w:rPr>
          <w:rFonts w:hint="eastAsia"/>
        </w:rPr>
        <w:t>ļ</w:t>
      </w:r>
      <w:r w:rsidRPr="006C655C">
        <w:t>as 21.punktu, Administratīvā procesa likuma 72.pantu,</w:t>
      </w:r>
      <w:r w:rsidRPr="006C655C">
        <w:rPr>
          <w:rFonts w:eastAsia="Calibri"/>
          <w:b/>
        </w:rPr>
        <w:t xml:space="preserve"> dome</w:t>
      </w:r>
      <w:r w:rsidRPr="006C655C">
        <w:rPr>
          <w:b/>
        </w:rPr>
        <w:t xml:space="preserve"> nolemj:</w:t>
      </w:r>
    </w:p>
    <w:p w14:paraId="7FA485BE" w14:textId="77777777" w:rsidR="003B0B90" w:rsidRPr="00A9290B" w:rsidRDefault="003B0B90" w:rsidP="003B0B90">
      <w:pPr>
        <w:ind w:right="-766" w:firstLine="567"/>
        <w:jc w:val="both"/>
        <w:rPr>
          <w:color w:val="000000" w:themeColor="text1"/>
          <w:lang w:eastAsia="en-US"/>
        </w:rPr>
      </w:pPr>
    </w:p>
    <w:p w14:paraId="65ABCCB2" w14:textId="77777777" w:rsidR="003B0B90" w:rsidRPr="006C655C" w:rsidRDefault="003B0B90" w:rsidP="003B0B90">
      <w:pPr>
        <w:pStyle w:val="Sarakstarindkopa"/>
        <w:numPr>
          <w:ilvl w:val="0"/>
          <w:numId w:val="33"/>
        </w:numPr>
        <w:ind w:right="-766"/>
        <w:jc w:val="both"/>
      </w:pPr>
      <w:r w:rsidRPr="006C655C">
        <w:t xml:space="preserve">Izdarīt Olaines novada </w:t>
      </w:r>
      <w:r>
        <w:t xml:space="preserve">pašvaldības </w:t>
      </w:r>
      <w:r w:rsidRPr="006C655C">
        <w:t>domes 2024.gada 27.decembra lēmum</w:t>
      </w:r>
      <w:r>
        <w:t>ā</w:t>
      </w:r>
      <w:r w:rsidRPr="006C655C">
        <w:t xml:space="preserve"> “Par zemes ierīcības projekta nekustamajam īpašumam Vīganti (Stūnīšos) apstiprināšanu, nekustamā īpašuma lietošanas mērķu, apgrūtinājumu, adresācijas noteikšanu” (prot.13, 17.3.p.) šādus grozījumus:</w:t>
      </w:r>
    </w:p>
    <w:p w14:paraId="0AD8C07A" w14:textId="77777777" w:rsidR="003B0B90" w:rsidRPr="006C655C" w:rsidRDefault="003B0B90" w:rsidP="003B0B90">
      <w:pPr>
        <w:pStyle w:val="Sarakstarindkopa"/>
        <w:numPr>
          <w:ilvl w:val="1"/>
          <w:numId w:val="33"/>
        </w:numPr>
        <w:ind w:right="-766"/>
        <w:jc w:val="both"/>
      </w:pPr>
      <w:r w:rsidRPr="006C655C">
        <w:t>izteikt 2.punktu šādā redakcijā:</w:t>
      </w:r>
    </w:p>
    <w:p w14:paraId="385CCCCE" w14:textId="77777777" w:rsidR="003B0B90" w:rsidRPr="006C655C" w:rsidRDefault="003B0B90" w:rsidP="003B0B90">
      <w:pPr>
        <w:pStyle w:val="Sarakstarindkopa"/>
        <w:ind w:left="857" w:right="-766"/>
        <w:jc w:val="both"/>
      </w:pPr>
      <w:r w:rsidRPr="006C655C">
        <w:t>“2.</w:t>
      </w:r>
      <w:r w:rsidRPr="006C655C">
        <w:tab/>
        <w:t>Noteikt nekustam</w:t>
      </w:r>
      <w:r w:rsidRPr="006C655C">
        <w:rPr>
          <w:rFonts w:hint="eastAsia"/>
        </w:rPr>
        <w:t>ā</w:t>
      </w:r>
      <w:r w:rsidRPr="006C655C">
        <w:t xml:space="preserve"> </w:t>
      </w:r>
      <w:r w:rsidRPr="006C655C">
        <w:rPr>
          <w:rFonts w:hint="eastAsia"/>
        </w:rPr>
        <w:t>ī</w:t>
      </w:r>
      <w:r w:rsidRPr="006C655C">
        <w:t>pašuma lietošanas m</w:t>
      </w:r>
      <w:r w:rsidRPr="006C655C">
        <w:rPr>
          <w:rFonts w:hint="eastAsia"/>
        </w:rPr>
        <w:t>ē</w:t>
      </w:r>
      <w:r w:rsidRPr="006C655C">
        <w:t>r</w:t>
      </w:r>
      <w:r w:rsidRPr="006C655C">
        <w:rPr>
          <w:rFonts w:hint="eastAsia"/>
        </w:rPr>
        <w:t>ķ</w:t>
      </w:r>
      <w:r w:rsidRPr="006C655C">
        <w:t>us, apgr</w:t>
      </w:r>
      <w:r w:rsidRPr="006C655C">
        <w:rPr>
          <w:rFonts w:hint="eastAsia"/>
        </w:rPr>
        <w:t>ū</w:t>
      </w:r>
      <w:r w:rsidRPr="006C655C">
        <w:t>tin</w:t>
      </w:r>
      <w:r w:rsidRPr="006C655C">
        <w:rPr>
          <w:rFonts w:hint="eastAsia"/>
        </w:rPr>
        <w:t>ā</w:t>
      </w:r>
      <w:r w:rsidRPr="006C655C">
        <w:t>jumus, adres</w:t>
      </w:r>
      <w:r w:rsidRPr="006C655C">
        <w:rPr>
          <w:rFonts w:hint="eastAsia"/>
        </w:rPr>
        <w:t>ā</w:t>
      </w:r>
      <w:r w:rsidRPr="006C655C">
        <w:t>ciju:”</w:t>
      </w:r>
      <w:r w:rsidRPr="006C655C">
        <w:tab/>
      </w:r>
    </w:p>
    <w:tbl>
      <w:tblPr>
        <w:tblW w:w="9810" w:type="dxa"/>
        <w:tblInd w:w="-5" w:type="dxa"/>
        <w:tblLayout w:type="fixed"/>
        <w:tblLook w:val="04A0" w:firstRow="1" w:lastRow="0" w:firstColumn="1" w:lastColumn="0" w:noHBand="0" w:noVBand="1"/>
      </w:tblPr>
      <w:tblGrid>
        <w:gridCol w:w="2297"/>
        <w:gridCol w:w="2693"/>
        <w:gridCol w:w="2552"/>
        <w:gridCol w:w="2268"/>
      </w:tblGrid>
      <w:tr w:rsidR="003B0B90" w14:paraId="4877D47F" w14:textId="77777777" w:rsidTr="00310D60">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5B29D56C" w14:textId="77777777" w:rsidR="003B0B90" w:rsidRPr="009D1E3C" w:rsidRDefault="003B0B90" w:rsidP="00310D60">
            <w:pPr>
              <w:snapToGrid w:val="0"/>
              <w:jc w:val="center"/>
              <w:rPr>
                <w:color w:val="000000"/>
              </w:rPr>
            </w:pPr>
            <w:r w:rsidRPr="009D1E3C">
              <w:rPr>
                <w:color w:val="000000"/>
              </w:rPr>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6EED8139" w14:textId="77777777" w:rsidR="003B0B90" w:rsidRPr="009D1E3C" w:rsidRDefault="003B0B90" w:rsidP="00310D60">
            <w:pPr>
              <w:snapToGrid w:val="0"/>
              <w:jc w:val="center"/>
              <w:rPr>
                <w:color w:val="000000"/>
              </w:rPr>
            </w:pPr>
            <w:r w:rsidRPr="009D1E3C">
              <w:rPr>
                <w:color w:val="000000"/>
              </w:rPr>
              <w:t>Zemes vienības adresācija/plānotā adresācija</w:t>
            </w:r>
          </w:p>
        </w:tc>
        <w:tc>
          <w:tcPr>
            <w:tcW w:w="2552" w:type="dxa"/>
            <w:tcBorders>
              <w:top w:val="single" w:sz="4" w:space="0" w:color="000000"/>
              <w:left w:val="single" w:sz="4" w:space="0" w:color="000000"/>
              <w:bottom w:val="single" w:sz="4" w:space="0" w:color="000000"/>
              <w:right w:val="nil"/>
            </w:tcBorders>
            <w:hideMark/>
          </w:tcPr>
          <w:p w14:paraId="2883649D" w14:textId="77777777" w:rsidR="003B0B90" w:rsidRPr="009D1E3C" w:rsidRDefault="003B0B90" w:rsidP="00310D60">
            <w:pPr>
              <w:snapToGrid w:val="0"/>
              <w:jc w:val="center"/>
              <w:rPr>
                <w:color w:val="000000"/>
              </w:rPr>
            </w:pPr>
            <w:r w:rsidRPr="009D1E3C">
              <w:rPr>
                <w:color w:val="000000"/>
              </w:rPr>
              <w:t>Nekustamā īpašuma lietošanas mērķis (kods), piekritīgā aptuvenā platība</w:t>
            </w:r>
          </w:p>
        </w:tc>
        <w:tc>
          <w:tcPr>
            <w:tcW w:w="2268" w:type="dxa"/>
            <w:tcBorders>
              <w:top w:val="single" w:sz="4" w:space="0" w:color="000000"/>
              <w:left w:val="single" w:sz="4" w:space="0" w:color="000000"/>
              <w:bottom w:val="single" w:sz="4" w:space="0" w:color="000000"/>
              <w:right w:val="single" w:sz="4" w:space="0" w:color="000000"/>
            </w:tcBorders>
            <w:hideMark/>
          </w:tcPr>
          <w:p w14:paraId="53B7AD15" w14:textId="77777777" w:rsidR="003B0B90" w:rsidRPr="009D1E3C" w:rsidRDefault="003B0B90" w:rsidP="00310D60">
            <w:pPr>
              <w:snapToGrid w:val="0"/>
              <w:jc w:val="center"/>
              <w:rPr>
                <w:color w:val="000000"/>
              </w:rPr>
            </w:pPr>
            <w:r w:rsidRPr="009D1E3C">
              <w:rPr>
                <w:color w:val="000000"/>
              </w:rPr>
              <w:t>Nr. plānā, apgrūtinājumu klasifikācijas kods</w:t>
            </w:r>
          </w:p>
        </w:tc>
      </w:tr>
      <w:tr w:rsidR="003B0B90" w14:paraId="6CC9091B" w14:textId="77777777" w:rsidTr="00310D60">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FEC1F" w14:textId="77777777" w:rsidR="003B0B90" w:rsidRPr="009D1E3C" w:rsidRDefault="003B0B90" w:rsidP="00310D60">
            <w:pPr>
              <w:snapToGrid w:val="0"/>
              <w:jc w:val="center"/>
              <w:rPr>
                <w:color w:val="000000"/>
              </w:rPr>
            </w:pPr>
            <w:r w:rsidRPr="009D1E3C">
              <w:rPr>
                <w:color w:val="000000"/>
              </w:rPr>
              <w:t>Plānotā zemes vienība Nr.1</w:t>
            </w:r>
          </w:p>
          <w:p w14:paraId="3BB22EE3" w14:textId="77777777" w:rsidR="003B0B90" w:rsidRPr="009D1E3C" w:rsidRDefault="003B0B90" w:rsidP="00310D60">
            <w:pPr>
              <w:snapToGrid w:val="0"/>
              <w:jc w:val="center"/>
              <w:rPr>
                <w:color w:val="000000"/>
              </w:rPr>
            </w:pPr>
            <w:bookmarkStart w:id="69" w:name="_Hlk188009937"/>
            <w:r w:rsidRPr="009D1E3C">
              <w:rPr>
                <w:color w:val="000000"/>
              </w:rPr>
              <w:t xml:space="preserve">8080 004 0325 </w:t>
            </w:r>
            <w:bookmarkEnd w:id="69"/>
            <w:r w:rsidRPr="009D1E3C">
              <w:rPr>
                <w:color w:val="000000"/>
              </w:rPr>
              <w:t>– 0,21 ha.</w:t>
            </w:r>
          </w:p>
          <w:p w14:paraId="3DBD9B33" w14:textId="77777777" w:rsidR="003B0B90" w:rsidRPr="009D1E3C" w:rsidRDefault="003B0B90" w:rsidP="00310D60">
            <w:pPr>
              <w:jc w:val="center"/>
              <w:rPr>
                <w:color w:val="000000"/>
              </w:rPr>
            </w:pPr>
            <w:r w:rsidRPr="009D1E3C">
              <w:rPr>
                <w:color w:val="000000"/>
              </w:rPr>
              <w:t>Saglabāt esošā nekustam</w:t>
            </w:r>
            <w:r w:rsidRPr="009D1E3C">
              <w:rPr>
                <w:rFonts w:hint="eastAsia"/>
                <w:color w:val="000000"/>
              </w:rPr>
              <w:t>ā</w:t>
            </w:r>
            <w:r w:rsidRPr="009D1E3C">
              <w:rPr>
                <w:color w:val="000000"/>
              </w:rPr>
              <w:t xml:space="preserve"> </w:t>
            </w:r>
            <w:r w:rsidRPr="009D1E3C">
              <w:rPr>
                <w:rFonts w:hint="eastAsia"/>
                <w:color w:val="000000"/>
              </w:rPr>
              <w:t>ī</w:t>
            </w:r>
            <w:r w:rsidRPr="009D1E3C">
              <w:rPr>
                <w:color w:val="000000"/>
              </w:rPr>
              <w:t>pašuma sast</w:t>
            </w:r>
            <w:r w:rsidRPr="009D1E3C">
              <w:rPr>
                <w:rFonts w:hint="eastAsia"/>
                <w:color w:val="000000"/>
              </w:rPr>
              <w:t>ā</w:t>
            </w:r>
            <w:r w:rsidRPr="009D1E3C">
              <w:rPr>
                <w:color w:val="000000"/>
              </w:rPr>
              <w:t>vā</w:t>
            </w:r>
          </w:p>
        </w:tc>
        <w:tc>
          <w:tcPr>
            <w:tcW w:w="2693" w:type="dxa"/>
            <w:tcBorders>
              <w:top w:val="single" w:sz="4" w:space="0" w:color="000000"/>
              <w:left w:val="single" w:sz="4" w:space="0" w:color="000000"/>
              <w:bottom w:val="single" w:sz="4" w:space="0" w:color="000000"/>
              <w:right w:val="nil"/>
            </w:tcBorders>
            <w:shd w:val="clear" w:color="auto" w:fill="auto"/>
            <w:vAlign w:val="center"/>
            <w:hideMark/>
          </w:tcPr>
          <w:p w14:paraId="2DF7BA1C" w14:textId="77777777" w:rsidR="003B0B90" w:rsidRPr="009D1E3C" w:rsidRDefault="003B0B90" w:rsidP="00310D60">
            <w:pPr>
              <w:jc w:val="center"/>
              <w:rPr>
                <w:color w:val="000000"/>
              </w:rPr>
            </w:pPr>
            <w:r w:rsidRPr="009D1E3C">
              <w:rPr>
                <w:color w:val="000000"/>
              </w:rPr>
              <w:t xml:space="preserve">Plānotajai zemes vienībai un ar to funkcionāli saistītajai ēkai </w:t>
            </w:r>
            <w:r w:rsidRPr="009D1E3C">
              <w:rPr>
                <w:b/>
                <w:bCs/>
                <w:color w:val="000000"/>
              </w:rPr>
              <w:t>piešķirt</w:t>
            </w:r>
            <w:r w:rsidRPr="009D1E3C">
              <w:rPr>
                <w:color w:val="000000"/>
              </w:rPr>
              <w:t xml:space="preserve"> adresi: </w:t>
            </w:r>
            <w:r>
              <w:rPr>
                <w:b/>
                <w:bCs/>
                <w:color w:val="000000"/>
              </w:rPr>
              <w:t>Bērzpils iela 3</w:t>
            </w:r>
            <w:r w:rsidRPr="009D1E3C">
              <w:rPr>
                <w:b/>
                <w:bCs/>
                <w:color w:val="000000"/>
              </w:rPr>
              <w:t xml:space="preserve"> </w:t>
            </w:r>
            <w:r w:rsidRPr="00F509FD">
              <w:rPr>
                <w:color w:val="000000"/>
              </w:rPr>
              <w:t>St</w:t>
            </w:r>
            <w:r w:rsidRPr="00F509FD">
              <w:rPr>
                <w:rFonts w:hint="eastAsia"/>
                <w:color w:val="000000"/>
              </w:rPr>
              <w:t>ū</w:t>
            </w:r>
            <w:r w:rsidRPr="00F509FD">
              <w:rPr>
                <w:color w:val="000000"/>
              </w:rPr>
              <w:t>n</w:t>
            </w:r>
            <w:r w:rsidRPr="00F509FD">
              <w:rPr>
                <w:rFonts w:hint="eastAsia"/>
                <w:color w:val="000000"/>
              </w:rPr>
              <w:t>īš</w:t>
            </w:r>
            <w:r w:rsidRPr="00F509FD">
              <w:rPr>
                <w:color w:val="000000"/>
              </w:rPr>
              <w:t>i, Olaines pag., Olaines nov., LV-2127</w:t>
            </w:r>
          </w:p>
        </w:tc>
        <w:tc>
          <w:tcPr>
            <w:tcW w:w="2552" w:type="dxa"/>
            <w:tcBorders>
              <w:top w:val="single" w:sz="4" w:space="0" w:color="000000"/>
              <w:left w:val="single" w:sz="4" w:space="0" w:color="000000"/>
              <w:bottom w:val="single" w:sz="4" w:space="0" w:color="000000"/>
              <w:right w:val="nil"/>
            </w:tcBorders>
            <w:shd w:val="clear" w:color="auto" w:fill="auto"/>
            <w:vAlign w:val="center"/>
          </w:tcPr>
          <w:p w14:paraId="13ABA20F" w14:textId="77777777" w:rsidR="003B0B90" w:rsidRPr="009D1E3C" w:rsidRDefault="003B0B90" w:rsidP="00310D60">
            <w:pPr>
              <w:jc w:val="center"/>
              <w:rPr>
                <w:color w:val="000000"/>
              </w:rPr>
            </w:pPr>
            <w:r w:rsidRPr="009D1E3C">
              <w:rPr>
                <w:color w:val="000000"/>
              </w:rPr>
              <w:t>Individu</w:t>
            </w:r>
            <w:r w:rsidRPr="009D1E3C">
              <w:rPr>
                <w:rFonts w:hint="eastAsia"/>
                <w:color w:val="000000"/>
              </w:rPr>
              <w:t>ā</w:t>
            </w:r>
            <w:r w:rsidRPr="009D1E3C">
              <w:rPr>
                <w:color w:val="000000"/>
              </w:rPr>
              <w:t>lo dz</w:t>
            </w:r>
            <w:r w:rsidRPr="009D1E3C">
              <w:rPr>
                <w:rFonts w:hint="eastAsia"/>
                <w:color w:val="000000"/>
              </w:rPr>
              <w:t>ī</w:t>
            </w:r>
            <w:r w:rsidRPr="009D1E3C">
              <w:rPr>
                <w:color w:val="000000"/>
              </w:rPr>
              <w:t>vojamo m</w:t>
            </w:r>
            <w:r w:rsidRPr="009D1E3C">
              <w:rPr>
                <w:rFonts w:hint="eastAsia"/>
                <w:color w:val="000000"/>
              </w:rPr>
              <w:t>ā</w:t>
            </w:r>
            <w:r w:rsidRPr="009D1E3C">
              <w:rPr>
                <w:color w:val="000000"/>
              </w:rPr>
              <w:t>ju apb</w:t>
            </w:r>
            <w:r w:rsidRPr="009D1E3C">
              <w:rPr>
                <w:rFonts w:hint="eastAsia"/>
                <w:color w:val="000000"/>
              </w:rPr>
              <w:t>ū</w:t>
            </w:r>
            <w:r w:rsidRPr="009D1E3C">
              <w:rPr>
                <w:color w:val="000000"/>
              </w:rPr>
              <w:t>ve (N</w:t>
            </w:r>
            <w:r w:rsidRPr="009D1E3C">
              <w:rPr>
                <w:rFonts w:hint="eastAsia"/>
                <w:color w:val="000000"/>
              </w:rPr>
              <w:t>Ī</w:t>
            </w:r>
            <w:r w:rsidRPr="009D1E3C">
              <w:rPr>
                <w:color w:val="000000"/>
              </w:rPr>
              <w:t>LM kods 0601) - 0,1879 ha;</w:t>
            </w:r>
          </w:p>
          <w:p w14:paraId="3A74E3C7" w14:textId="77777777" w:rsidR="003B0B90" w:rsidRPr="009D1E3C" w:rsidRDefault="003B0B90" w:rsidP="00310D60">
            <w:pPr>
              <w:jc w:val="center"/>
              <w:rPr>
                <w:color w:val="000000"/>
              </w:rPr>
            </w:pPr>
            <w:r w:rsidRPr="009D1E3C">
              <w:rPr>
                <w:color w:val="000000"/>
              </w:rPr>
              <w:t>Zeme dzelzce</w:t>
            </w:r>
            <w:r w:rsidRPr="009D1E3C">
              <w:rPr>
                <w:rFonts w:hint="eastAsia"/>
                <w:color w:val="000000"/>
              </w:rPr>
              <w:t>ļ</w:t>
            </w:r>
            <w:r w:rsidRPr="009D1E3C">
              <w:rPr>
                <w:color w:val="000000"/>
              </w:rPr>
              <w:t>a infrastrukt</w:t>
            </w:r>
            <w:r w:rsidRPr="009D1E3C">
              <w:rPr>
                <w:rFonts w:hint="eastAsia"/>
                <w:color w:val="000000"/>
              </w:rPr>
              <w:t>ū</w:t>
            </w:r>
            <w:r w:rsidRPr="009D1E3C">
              <w:rPr>
                <w:color w:val="000000"/>
              </w:rPr>
              <w:t>ras zemes nodal</w:t>
            </w:r>
            <w:r w:rsidRPr="009D1E3C">
              <w:rPr>
                <w:rFonts w:hint="eastAsia"/>
                <w:color w:val="000000"/>
              </w:rPr>
              <w:t>ī</w:t>
            </w:r>
            <w:r w:rsidRPr="009D1E3C">
              <w:rPr>
                <w:color w:val="000000"/>
              </w:rPr>
              <w:t>juma josl</w:t>
            </w:r>
            <w:r w:rsidRPr="009D1E3C">
              <w:rPr>
                <w:rFonts w:hint="eastAsia"/>
                <w:color w:val="000000"/>
              </w:rPr>
              <w:t>ā</w:t>
            </w:r>
            <w:r w:rsidRPr="009D1E3C">
              <w:rPr>
                <w:color w:val="000000"/>
              </w:rPr>
              <w:t xml:space="preserve"> un ce</w:t>
            </w:r>
            <w:r w:rsidRPr="009D1E3C">
              <w:rPr>
                <w:rFonts w:hint="eastAsia"/>
                <w:color w:val="000000"/>
              </w:rPr>
              <w:t>ļ</w:t>
            </w:r>
            <w:r w:rsidRPr="009D1E3C">
              <w:rPr>
                <w:color w:val="000000"/>
              </w:rPr>
              <w:t>u zemes</w:t>
            </w:r>
          </w:p>
          <w:p w14:paraId="31532A54" w14:textId="77777777" w:rsidR="003B0B90" w:rsidRPr="009D1E3C" w:rsidRDefault="003B0B90" w:rsidP="00310D60">
            <w:pPr>
              <w:jc w:val="center"/>
              <w:rPr>
                <w:color w:val="000000"/>
              </w:rPr>
            </w:pPr>
            <w:r w:rsidRPr="009D1E3C">
              <w:rPr>
                <w:color w:val="000000"/>
              </w:rPr>
              <w:t>nodal</w:t>
            </w:r>
            <w:r w:rsidRPr="009D1E3C">
              <w:rPr>
                <w:rFonts w:hint="eastAsia"/>
                <w:color w:val="000000"/>
              </w:rPr>
              <w:t>ī</w:t>
            </w:r>
            <w:r w:rsidRPr="009D1E3C">
              <w:rPr>
                <w:color w:val="000000"/>
              </w:rPr>
              <w:t>juma josl</w:t>
            </w:r>
            <w:r w:rsidRPr="009D1E3C">
              <w:rPr>
                <w:rFonts w:hint="eastAsia"/>
                <w:color w:val="000000"/>
              </w:rPr>
              <w:t>ā</w:t>
            </w:r>
            <w:r w:rsidRPr="009D1E3C">
              <w:rPr>
                <w:color w:val="000000"/>
              </w:rPr>
              <w:t xml:space="preserve"> (N</w:t>
            </w:r>
            <w:r w:rsidRPr="009D1E3C">
              <w:rPr>
                <w:rFonts w:hint="eastAsia"/>
                <w:color w:val="000000"/>
              </w:rPr>
              <w:t>Ī</w:t>
            </w:r>
            <w:r w:rsidRPr="009D1E3C">
              <w:rPr>
                <w:color w:val="000000"/>
              </w:rPr>
              <w:t>LM kods 1101) – 0,0221 ha.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B949B" w14:textId="77777777" w:rsidR="003B0B90" w:rsidRPr="009D1E3C" w:rsidRDefault="003B0B90" w:rsidP="00310D60">
            <w:pPr>
              <w:snapToGrid w:val="0"/>
              <w:rPr>
                <w:color w:val="000000"/>
              </w:rPr>
            </w:pPr>
            <w:r w:rsidRPr="009D1E3C">
              <w:rPr>
                <w:color w:val="000000"/>
              </w:rPr>
              <w:t>Nr.1 – 7312030100</w:t>
            </w:r>
          </w:p>
          <w:p w14:paraId="2BD0F213" w14:textId="77777777" w:rsidR="003B0B90" w:rsidRPr="009D1E3C" w:rsidRDefault="003B0B90" w:rsidP="00310D60">
            <w:pPr>
              <w:snapToGrid w:val="0"/>
              <w:rPr>
                <w:color w:val="000000"/>
              </w:rPr>
            </w:pPr>
            <w:r w:rsidRPr="009D1E3C">
              <w:rPr>
                <w:color w:val="000000"/>
              </w:rPr>
              <w:t>Nr.2 – 7312010101</w:t>
            </w:r>
          </w:p>
          <w:p w14:paraId="09E38EBC" w14:textId="77777777" w:rsidR="003B0B90" w:rsidRPr="009D1E3C" w:rsidRDefault="003B0B90" w:rsidP="00310D60">
            <w:pPr>
              <w:snapToGrid w:val="0"/>
              <w:rPr>
                <w:color w:val="000000"/>
              </w:rPr>
            </w:pPr>
            <w:r w:rsidRPr="009D1E3C">
              <w:rPr>
                <w:color w:val="000000"/>
              </w:rPr>
              <w:t>Nr.3 – 7312010300</w:t>
            </w:r>
          </w:p>
          <w:p w14:paraId="79E76EE0" w14:textId="77777777" w:rsidR="003B0B90" w:rsidRPr="009D1E3C" w:rsidRDefault="003B0B90" w:rsidP="00310D60">
            <w:pPr>
              <w:snapToGrid w:val="0"/>
              <w:rPr>
                <w:color w:val="000000"/>
              </w:rPr>
            </w:pPr>
            <w:r w:rsidRPr="009D1E3C">
              <w:rPr>
                <w:color w:val="000000"/>
              </w:rPr>
              <w:t>Nr.4 – 7312030100</w:t>
            </w:r>
          </w:p>
          <w:p w14:paraId="3E958A80" w14:textId="77777777" w:rsidR="003B0B90" w:rsidRPr="009D1E3C" w:rsidRDefault="003B0B90" w:rsidP="00310D60">
            <w:pPr>
              <w:snapToGrid w:val="0"/>
              <w:rPr>
                <w:color w:val="000000"/>
              </w:rPr>
            </w:pPr>
            <w:r w:rsidRPr="009D1E3C">
              <w:rPr>
                <w:color w:val="000000"/>
              </w:rPr>
              <w:t>Nr.5 – 7313090100</w:t>
            </w:r>
          </w:p>
          <w:p w14:paraId="09EF258C" w14:textId="77777777" w:rsidR="003B0B90" w:rsidRPr="009D1E3C" w:rsidRDefault="003B0B90" w:rsidP="00310D60">
            <w:pPr>
              <w:snapToGrid w:val="0"/>
              <w:rPr>
                <w:color w:val="000000"/>
              </w:rPr>
            </w:pPr>
            <w:r w:rsidRPr="009D1E3C">
              <w:rPr>
                <w:color w:val="000000"/>
              </w:rPr>
              <w:t>Nr.6 – 7313090100</w:t>
            </w:r>
          </w:p>
          <w:p w14:paraId="3680258E" w14:textId="77777777" w:rsidR="003B0B90" w:rsidRPr="009D1E3C" w:rsidRDefault="003B0B90" w:rsidP="00310D60">
            <w:pPr>
              <w:snapToGrid w:val="0"/>
              <w:rPr>
                <w:color w:val="000000"/>
              </w:rPr>
            </w:pPr>
            <w:r w:rsidRPr="009D1E3C">
              <w:rPr>
                <w:color w:val="000000"/>
              </w:rPr>
              <w:t>Nr.7 – 7312050201</w:t>
            </w:r>
          </w:p>
          <w:p w14:paraId="6D2D8D2D" w14:textId="77777777" w:rsidR="003B0B90" w:rsidRPr="009D1E3C" w:rsidRDefault="003B0B90" w:rsidP="00310D60">
            <w:pPr>
              <w:snapToGrid w:val="0"/>
              <w:rPr>
                <w:color w:val="000000"/>
              </w:rPr>
            </w:pPr>
            <w:r w:rsidRPr="009D1E3C">
              <w:rPr>
                <w:color w:val="000000"/>
              </w:rPr>
              <w:t>Nr.8 – 7312070202</w:t>
            </w:r>
          </w:p>
          <w:p w14:paraId="078DFA53" w14:textId="77777777" w:rsidR="003B0B90" w:rsidRPr="009D1E3C" w:rsidRDefault="003B0B90" w:rsidP="00310D60">
            <w:pPr>
              <w:snapToGrid w:val="0"/>
              <w:rPr>
                <w:color w:val="000000"/>
              </w:rPr>
            </w:pPr>
          </w:p>
        </w:tc>
      </w:tr>
      <w:tr w:rsidR="003B0B90" w14:paraId="2B3E3393" w14:textId="77777777" w:rsidTr="00310D60">
        <w:trPr>
          <w:trHeight w:val="825"/>
        </w:trPr>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F5188" w14:textId="77777777" w:rsidR="003B0B90" w:rsidRPr="009D1E3C" w:rsidRDefault="003B0B90" w:rsidP="00310D60">
            <w:pPr>
              <w:snapToGrid w:val="0"/>
              <w:jc w:val="center"/>
              <w:rPr>
                <w:color w:val="000000"/>
              </w:rPr>
            </w:pPr>
            <w:r w:rsidRPr="009D1E3C">
              <w:rPr>
                <w:color w:val="000000"/>
              </w:rPr>
              <w:t>Plānotā zemes vienība Nr.2</w:t>
            </w:r>
          </w:p>
          <w:p w14:paraId="0497D103" w14:textId="77777777" w:rsidR="003B0B90" w:rsidRPr="009D1E3C" w:rsidRDefault="003B0B90" w:rsidP="00310D60">
            <w:pPr>
              <w:jc w:val="center"/>
              <w:rPr>
                <w:color w:val="000000"/>
              </w:rPr>
            </w:pPr>
            <w:r w:rsidRPr="009D1E3C">
              <w:rPr>
                <w:color w:val="000000"/>
              </w:rPr>
              <w:t>8080 004 0326 – 0,15 ha.</w:t>
            </w:r>
          </w:p>
          <w:p w14:paraId="4F3A0448" w14:textId="77777777" w:rsidR="003B0B90" w:rsidRPr="009D1E3C" w:rsidRDefault="003B0B90" w:rsidP="00310D60">
            <w:pPr>
              <w:snapToGrid w:val="0"/>
              <w:jc w:val="center"/>
              <w:rPr>
                <w:color w:val="000000"/>
              </w:rPr>
            </w:pPr>
            <w:r w:rsidRPr="009D1E3C">
              <w:rPr>
                <w:color w:val="000000"/>
              </w:rPr>
              <w:t>Veidot jaunu nekustam</w:t>
            </w:r>
            <w:r w:rsidRPr="009D1E3C">
              <w:rPr>
                <w:rFonts w:hint="eastAsia"/>
                <w:color w:val="000000"/>
              </w:rPr>
              <w:t>ā</w:t>
            </w:r>
            <w:r w:rsidRPr="009D1E3C">
              <w:rPr>
                <w:color w:val="000000"/>
              </w:rPr>
              <w:t xml:space="preserve"> </w:t>
            </w:r>
            <w:r w:rsidRPr="009D1E3C">
              <w:rPr>
                <w:rFonts w:hint="eastAsia"/>
                <w:color w:val="000000"/>
              </w:rPr>
              <w:t>ī</w:t>
            </w:r>
            <w:r w:rsidRPr="009D1E3C">
              <w:rPr>
                <w:color w:val="000000"/>
              </w:rPr>
              <w:t>pašuma sast</w:t>
            </w:r>
            <w:r w:rsidRPr="009D1E3C">
              <w:rPr>
                <w:rFonts w:hint="eastAsia"/>
                <w:color w:val="000000"/>
              </w:rPr>
              <w:t>ā</w:t>
            </w:r>
            <w:r w:rsidRPr="009D1E3C">
              <w:rPr>
                <w:color w:val="000000"/>
              </w:rPr>
              <w:t>vu</w:t>
            </w:r>
          </w:p>
        </w:tc>
        <w:tc>
          <w:tcPr>
            <w:tcW w:w="2693" w:type="dxa"/>
            <w:tcBorders>
              <w:top w:val="single" w:sz="4" w:space="0" w:color="000000"/>
              <w:left w:val="single" w:sz="4" w:space="0" w:color="000000"/>
              <w:bottom w:val="single" w:sz="4" w:space="0" w:color="000000"/>
              <w:right w:val="nil"/>
            </w:tcBorders>
            <w:shd w:val="clear" w:color="auto" w:fill="auto"/>
            <w:vAlign w:val="center"/>
          </w:tcPr>
          <w:p w14:paraId="7FC30DBA" w14:textId="77777777" w:rsidR="003B0B90" w:rsidRPr="009D1E3C" w:rsidRDefault="003B0B90" w:rsidP="00310D60">
            <w:pPr>
              <w:jc w:val="center"/>
              <w:rPr>
                <w:color w:val="000000"/>
              </w:rPr>
            </w:pPr>
            <w:r w:rsidRPr="009D1E3C">
              <w:rPr>
                <w:color w:val="000000"/>
              </w:rPr>
              <w:t>Pl</w:t>
            </w:r>
            <w:r w:rsidRPr="009D1E3C">
              <w:rPr>
                <w:rFonts w:hint="eastAsia"/>
                <w:color w:val="000000"/>
              </w:rPr>
              <w:t>ā</w:t>
            </w:r>
            <w:r w:rsidRPr="009D1E3C">
              <w:rPr>
                <w:color w:val="000000"/>
              </w:rPr>
              <w:t>notajai zemes vien</w:t>
            </w:r>
            <w:r w:rsidRPr="009D1E3C">
              <w:rPr>
                <w:rFonts w:hint="eastAsia"/>
                <w:color w:val="000000"/>
              </w:rPr>
              <w:t>ī</w:t>
            </w:r>
            <w:r w:rsidRPr="009D1E3C">
              <w:rPr>
                <w:color w:val="000000"/>
              </w:rPr>
              <w:t>bai pieš</w:t>
            </w:r>
            <w:r w:rsidRPr="009D1E3C">
              <w:rPr>
                <w:rFonts w:hint="eastAsia"/>
                <w:color w:val="000000"/>
              </w:rPr>
              <w:t>ķ</w:t>
            </w:r>
            <w:r w:rsidRPr="009D1E3C">
              <w:rPr>
                <w:color w:val="000000"/>
              </w:rPr>
              <w:t xml:space="preserve">irt adresi: </w:t>
            </w:r>
            <w:r w:rsidRPr="0032421D">
              <w:rPr>
                <w:b/>
                <w:bCs/>
                <w:color w:val="000000"/>
              </w:rPr>
              <w:t xml:space="preserve">Bērzpils iela </w:t>
            </w:r>
            <w:r w:rsidRPr="009D1E3C">
              <w:rPr>
                <w:b/>
                <w:bCs/>
                <w:color w:val="000000"/>
              </w:rPr>
              <w:t>3A</w:t>
            </w:r>
            <w:r w:rsidRPr="009D1E3C">
              <w:rPr>
                <w:color w:val="000000"/>
              </w:rPr>
              <w:t>, Stūnīši, Olaines pag., Olaines nov.,      LV-2127</w:t>
            </w:r>
          </w:p>
        </w:tc>
        <w:tc>
          <w:tcPr>
            <w:tcW w:w="2552" w:type="dxa"/>
            <w:tcBorders>
              <w:top w:val="single" w:sz="4" w:space="0" w:color="000000"/>
              <w:left w:val="single" w:sz="4" w:space="0" w:color="000000"/>
              <w:bottom w:val="single" w:sz="4" w:space="0" w:color="000000"/>
              <w:right w:val="nil"/>
            </w:tcBorders>
            <w:shd w:val="clear" w:color="auto" w:fill="auto"/>
            <w:vAlign w:val="center"/>
          </w:tcPr>
          <w:p w14:paraId="78F29506" w14:textId="77777777" w:rsidR="003B0B90" w:rsidRPr="009D1E3C" w:rsidRDefault="003B0B90" w:rsidP="00310D60">
            <w:pPr>
              <w:jc w:val="center"/>
              <w:rPr>
                <w:color w:val="000000"/>
              </w:rPr>
            </w:pPr>
            <w:r w:rsidRPr="009D1E3C">
              <w:rPr>
                <w:color w:val="000000"/>
              </w:rPr>
              <w:t>Individu</w:t>
            </w:r>
            <w:r w:rsidRPr="009D1E3C">
              <w:rPr>
                <w:rFonts w:hint="eastAsia"/>
                <w:color w:val="000000"/>
              </w:rPr>
              <w:t>ā</w:t>
            </w:r>
            <w:r w:rsidRPr="009D1E3C">
              <w:rPr>
                <w:color w:val="000000"/>
              </w:rPr>
              <w:t>lo dz</w:t>
            </w:r>
            <w:r w:rsidRPr="009D1E3C">
              <w:rPr>
                <w:rFonts w:hint="eastAsia"/>
                <w:color w:val="000000"/>
              </w:rPr>
              <w:t>ī</w:t>
            </w:r>
            <w:r w:rsidRPr="009D1E3C">
              <w:rPr>
                <w:color w:val="000000"/>
              </w:rPr>
              <w:t>vojamo m</w:t>
            </w:r>
            <w:r w:rsidRPr="009D1E3C">
              <w:rPr>
                <w:rFonts w:hint="eastAsia"/>
                <w:color w:val="000000"/>
              </w:rPr>
              <w:t>ā</w:t>
            </w:r>
            <w:r w:rsidRPr="009D1E3C">
              <w:rPr>
                <w:color w:val="000000"/>
              </w:rPr>
              <w:t>ju apb</w:t>
            </w:r>
            <w:r w:rsidRPr="009D1E3C">
              <w:rPr>
                <w:rFonts w:hint="eastAsia"/>
                <w:color w:val="000000"/>
              </w:rPr>
              <w:t>ū</w:t>
            </w:r>
            <w:r w:rsidRPr="009D1E3C">
              <w:rPr>
                <w:color w:val="000000"/>
              </w:rPr>
              <w:t>ve (N</w:t>
            </w:r>
            <w:r w:rsidRPr="009D1E3C">
              <w:rPr>
                <w:rFonts w:hint="eastAsia"/>
                <w:color w:val="000000"/>
              </w:rPr>
              <w:t>Ī</w:t>
            </w:r>
            <w:r w:rsidRPr="009D1E3C">
              <w:rPr>
                <w:color w:val="000000"/>
              </w:rPr>
              <w:t>LM kods 0601) - 0,1369 ha;</w:t>
            </w:r>
          </w:p>
          <w:p w14:paraId="0D4BFC25" w14:textId="77777777" w:rsidR="003B0B90" w:rsidRPr="009D1E3C" w:rsidRDefault="003B0B90" w:rsidP="00310D60">
            <w:pPr>
              <w:jc w:val="center"/>
              <w:rPr>
                <w:color w:val="000000"/>
              </w:rPr>
            </w:pPr>
            <w:r w:rsidRPr="009D1E3C">
              <w:rPr>
                <w:color w:val="000000"/>
              </w:rPr>
              <w:t>Zeme dzelzce</w:t>
            </w:r>
            <w:r w:rsidRPr="009D1E3C">
              <w:rPr>
                <w:rFonts w:hint="eastAsia"/>
                <w:color w:val="000000"/>
              </w:rPr>
              <w:t>ļ</w:t>
            </w:r>
            <w:r w:rsidRPr="009D1E3C">
              <w:rPr>
                <w:color w:val="000000"/>
              </w:rPr>
              <w:t>a infrastrukt</w:t>
            </w:r>
            <w:r w:rsidRPr="009D1E3C">
              <w:rPr>
                <w:rFonts w:hint="eastAsia"/>
                <w:color w:val="000000"/>
              </w:rPr>
              <w:t>ū</w:t>
            </w:r>
            <w:r w:rsidRPr="009D1E3C">
              <w:rPr>
                <w:color w:val="000000"/>
              </w:rPr>
              <w:t>ras zemes</w:t>
            </w:r>
          </w:p>
          <w:p w14:paraId="3714DFC0" w14:textId="77777777" w:rsidR="003B0B90" w:rsidRPr="009D1E3C" w:rsidRDefault="003B0B90" w:rsidP="00310D60">
            <w:pPr>
              <w:jc w:val="center"/>
              <w:rPr>
                <w:color w:val="000000"/>
              </w:rPr>
            </w:pPr>
            <w:r w:rsidRPr="009D1E3C">
              <w:rPr>
                <w:color w:val="000000"/>
              </w:rPr>
              <w:t>nodal</w:t>
            </w:r>
            <w:r w:rsidRPr="009D1E3C">
              <w:rPr>
                <w:rFonts w:hint="eastAsia"/>
                <w:color w:val="000000"/>
              </w:rPr>
              <w:t>ī</w:t>
            </w:r>
            <w:r w:rsidRPr="009D1E3C">
              <w:rPr>
                <w:color w:val="000000"/>
              </w:rPr>
              <w:t>juma josl</w:t>
            </w:r>
            <w:r w:rsidRPr="009D1E3C">
              <w:rPr>
                <w:rFonts w:hint="eastAsia"/>
                <w:color w:val="000000"/>
              </w:rPr>
              <w:t>ā</w:t>
            </w:r>
            <w:r w:rsidRPr="009D1E3C">
              <w:rPr>
                <w:color w:val="000000"/>
              </w:rPr>
              <w:t xml:space="preserve"> un ce</w:t>
            </w:r>
            <w:r w:rsidRPr="009D1E3C">
              <w:rPr>
                <w:rFonts w:hint="eastAsia"/>
                <w:color w:val="000000"/>
              </w:rPr>
              <w:t>ļ</w:t>
            </w:r>
            <w:r w:rsidRPr="009D1E3C">
              <w:rPr>
                <w:color w:val="000000"/>
              </w:rPr>
              <w:t>u zemes nodal</w:t>
            </w:r>
            <w:r w:rsidRPr="009D1E3C">
              <w:rPr>
                <w:rFonts w:hint="eastAsia"/>
                <w:color w:val="000000"/>
              </w:rPr>
              <w:t>ī</w:t>
            </w:r>
            <w:r w:rsidRPr="009D1E3C">
              <w:rPr>
                <w:color w:val="000000"/>
              </w:rPr>
              <w:t>juma josl</w:t>
            </w:r>
            <w:r w:rsidRPr="009D1E3C">
              <w:rPr>
                <w:rFonts w:hint="eastAsia"/>
                <w:color w:val="000000"/>
              </w:rPr>
              <w:t>ā</w:t>
            </w:r>
            <w:r w:rsidRPr="009D1E3C">
              <w:rPr>
                <w:color w:val="000000"/>
              </w:rPr>
              <w:t xml:space="preserve"> (N</w:t>
            </w:r>
            <w:r w:rsidRPr="009D1E3C">
              <w:rPr>
                <w:rFonts w:hint="eastAsia"/>
                <w:color w:val="000000"/>
              </w:rPr>
              <w:t>Ī</w:t>
            </w:r>
            <w:r w:rsidRPr="009D1E3C">
              <w:rPr>
                <w:color w:val="000000"/>
              </w:rPr>
              <w:t>LM kods 1101) - 0,0131 ha.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88717" w14:textId="77777777" w:rsidR="003B0B90" w:rsidRPr="009D1E3C" w:rsidRDefault="003B0B90" w:rsidP="00310D60">
            <w:pPr>
              <w:snapToGrid w:val="0"/>
              <w:rPr>
                <w:color w:val="000000"/>
              </w:rPr>
            </w:pPr>
            <w:r w:rsidRPr="009D1E3C">
              <w:rPr>
                <w:color w:val="000000"/>
              </w:rPr>
              <w:t>Nr.1 – 7312030100</w:t>
            </w:r>
          </w:p>
          <w:p w14:paraId="2BC35BFE" w14:textId="77777777" w:rsidR="003B0B90" w:rsidRPr="009D1E3C" w:rsidRDefault="003B0B90" w:rsidP="00310D60">
            <w:pPr>
              <w:snapToGrid w:val="0"/>
              <w:rPr>
                <w:color w:val="000000"/>
              </w:rPr>
            </w:pPr>
            <w:r w:rsidRPr="009D1E3C">
              <w:rPr>
                <w:color w:val="000000"/>
              </w:rPr>
              <w:t>Nr.3 – 7312010300</w:t>
            </w:r>
          </w:p>
          <w:p w14:paraId="00ACE290" w14:textId="77777777" w:rsidR="003B0B90" w:rsidRPr="009D1E3C" w:rsidRDefault="003B0B90" w:rsidP="00310D60">
            <w:pPr>
              <w:snapToGrid w:val="0"/>
              <w:rPr>
                <w:color w:val="000000"/>
              </w:rPr>
            </w:pPr>
            <w:r w:rsidRPr="009D1E3C">
              <w:rPr>
                <w:color w:val="000000"/>
              </w:rPr>
              <w:t>Nr.4 – 7312030100</w:t>
            </w:r>
          </w:p>
          <w:p w14:paraId="037C6623" w14:textId="77777777" w:rsidR="003B0B90" w:rsidRPr="009D1E3C" w:rsidRDefault="003B0B90" w:rsidP="00310D60">
            <w:pPr>
              <w:snapToGrid w:val="0"/>
              <w:rPr>
                <w:color w:val="000000"/>
              </w:rPr>
            </w:pPr>
            <w:r w:rsidRPr="009D1E3C">
              <w:rPr>
                <w:color w:val="000000"/>
              </w:rPr>
              <w:t>Nr.5 – 7313090100</w:t>
            </w:r>
          </w:p>
          <w:p w14:paraId="56670C8E" w14:textId="77777777" w:rsidR="003B0B90" w:rsidRPr="009D1E3C" w:rsidRDefault="003B0B90" w:rsidP="00310D60">
            <w:pPr>
              <w:snapToGrid w:val="0"/>
              <w:rPr>
                <w:color w:val="000000"/>
              </w:rPr>
            </w:pPr>
            <w:r w:rsidRPr="009D1E3C">
              <w:rPr>
                <w:color w:val="000000"/>
              </w:rPr>
              <w:t>Nr.6 – 7313090100</w:t>
            </w:r>
          </w:p>
          <w:p w14:paraId="4A597FA1" w14:textId="77777777" w:rsidR="003B0B90" w:rsidRPr="009D1E3C" w:rsidRDefault="003B0B90" w:rsidP="00310D60">
            <w:pPr>
              <w:snapToGrid w:val="0"/>
              <w:rPr>
                <w:color w:val="000000"/>
              </w:rPr>
            </w:pPr>
            <w:r w:rsidRPr="009D1E3C">
              <w:rPr>
                <w:color w:val="000000"/>
              </w:rPr>
              <w:t>Nr.8 – 7312070202</w:t>
            </w:r>
          </w:p>
          <w:p w14:paraId="66822E7C" w14:textId="77777777" w:rsidR="003B0B90" w:rsidRPr="009D1E3C" w:rsidRDefault="003B0B90" w:rsidP="00310D60">
            <w:pPr>
              <w:snapToGrid w:val="0"/>
              <w:rPr>
                <w:color w:val="000000"/>
              </w:rPr>
            </w:pPr>
          </w:p>
        </w:tc>
      </w:tr>
    </w:tbl>
    <w:p w14:paraId="0C4D50CB" w14:textId="77777777" w:rsidR="003B0B90" w:rsidRPr="003C7799" w:rsidRDefault="003B0B90" w:rsidP="003B0B90">
      <w:pPr>
        <w:ind w:right="-2"/>
        <w:jc w:val="both"/>
        <w:rPr>
          <w:color w:val="000000" w:themeColor="text1"/>
        </w:rPr>
      </w:pPr>
    </w:p>
    <w:p w14:paraId="0D212CAD" w14:textId="77777777" w:rsidR="003B0B90" w:rsidRPr="006C655C" w:rsidRDefault="003B0B90" w:rsidP="003B0B90">
      <w:pPr>
        <w:pStyle w:val="Sarakstarindkopa"/>
        <w:numPr>
          <w:ilvl w:val="1"/>
          <w:numId w:val="33"/>
        </w:numPr>
        <w:ind w:right="-766"/>
        <w:jc w:val="both"/>
      </w:pPr>
      <w:r w:rsidRPr="006C655C">
        <w:t xml:space="preserve">papildināt ar 2.1.apakšpunktu šādā redakcijā: </w:t>
      </w:r>
      <w:r w:rsidRPr="006C655C">
        <w:tab/>
      </w:r>
    </w:p>
    <w:p w14:paraId="4CBBB3C7" w14:textId="77777777" w:rsidR="003B0B90" w:rsidRDefault="003B0B90" w:rsidP="003B0B90">
      <w:pPr>
        <w:pStyle w:val="Sarakstarindkopa"/>
        <w:ind w:left="0" w:right="-766"/>
        <w:jc w:val="both"/>
        <w:rPr>
          <w:color w:val="000000" w:themeColor="text1"/>
        </w:rPr>
      </w:pPr>
      <w:r w:rsidRPr="006C655C">
        <w:t xml:space="preserve">“2.1. Likvidēt adresi zemes vienībai ar kadastra apzīmējumu </w:t>
      </w:r>
      <w:r w:rsidRPr="003C7799">
        <w:rPr>
          <w:color w:val="000000" w:themeColor="text1"/>
        </w:rPr>
        <w:t xml:space="preserve">8080 004 0050 un ēkai ar kadastra apzīmējumu 8080 004 0050 001 – </w:t>
      </w:r>
      <w:r>
        <w:rPr>
          <w:color w:val="000000" w:themeColor="text1"/>
        </w:rPr>
        <w:t>“</w:t>
      </w:r>
      <w:r w:rsidRPr="003C7799">
        <w:rPr>
          <w:color w:val="000000" w:themeColor="text1"/>
        </w:rPr>
        <w:t>Vīganti</w:t>
      </w:r>
      <w:r>
        <w:rPr>
          <w:color w:val="000000" w:themeColor="text1"/>
        </w:rPr>
        <w:t>”</w:t>
      </w:r>
      <w:r w:rsidRPr="003C7799">
        <w:rPr>
          <w:color w:val="000000" w:themeColor="text1"/>
        </w:rPr>
        <w:t>, Stūnīši, Olaines pag., Olaines nov., LV-2127 (ARIS kods 105194088)” .</w:t>
      </w:r>
    </w:p>
    <w:p w14:paraId="57ECA558" w14:textId="77777777" w:rsidR="003B0B90" w:rsidRPr="00A17267" w:rsidRDefault="003B0B90" w:rsidP="003B0B90">
      <w:pPr>
        <w:pStyle w:val="Sarakstarindkopa"/>
        <w:numPr>
          <w:ilvl w:val="0"/>
          <w:numId w:val="33"/>
        </w:numPr>
        <w:ind w:right="-766"/>
        <w:jc w:val="both"/>
        <w:rPr>
          <w:color w:val="000000" w:themeColor="text1"/>
        </w:rPr>
      </w:pPr>
      <w:r w:rsidRPr="00A17267">
        <w:t>L</w:t>
      </w:r>
      <w:r w:rsidRPr="00A17267">
        <w:rPr>
          <w:rFonts w:hint="eastAsia"/>
        </w:rPr>
        <w:t>ē</w:t>
      </w:r>
      <w:r w:rsidRPr="00A17267">
        <w:t>mumu var p</w:t>
      </w:r>
      <w:r w:rsidRPr="00A17267">
        <w:rPr>
          <w:rFonts w:hint="eastAsia"/>
        </w:rPr>
        <w:t>ā</w:t>
      </w:r>
      <w:r w:rsidRPr="00A17267">
        <w:t>rs</w:t>
      </w:r>
      <w:r w:rsidRPr="00A17267">
        <w:rPr>
          <w:rFonts w:hint="eastAsia"/>
        </w:rPr>
        <w:t>ū</w:t>
      </w:r>
      <w:r w:rsidRPr="00A17267">
        <w:t>dz</w:t>
      </w:r>
      <w:r w:rsidRPr="00A17267">
        <w:rPr>
          <w:rFonts w:hint="eastAsia"/>
        </w:rPr>
        <w:t>ē</w:t>
      </w:r>
      <w:r w:rsidRPr="00A17267">
        <w:t>t Administrat</w:t>
      </w:r>
      <w:r w:rsidRPr="00A17267">
        <w:rPr>
          <w:rFonts w:hint="eastAsia"/>
        </w:rPr>
        <w:t>ī</w:t>
      </w:r>
      <w:r w:rsidRPr="00A17267">
        <w:t>vaj</w:t>
      </w:r>
      <w:r w:rsidRPr="00A17267">
        <w:rPr>
          <w:rFonts w:hint="eastAsia"/>
        </w:rPr>
        <w:t>ā</w:t>
      </w:r>
      <w:r w:rsidRPr="00A17267">
        <w:t xml:space="preserve"> rajona ties</w:t>
      </w:r>
      <w:r w:rsidRPr="00A17267">
        <w:rPr>
          <w:rFonts w:hint="eastAsia"/>
        </w:rPr>
        <w:t>ā</w:t>
      </w:r>
      <w:r w:rsidRPr="00A17267">
        <w:t xml:space="preserve"> R</w:t>
      </w:r>
      <w:r w:rsidRPr="00A17267">
        <w:rPr>
          <w:rFonts w:hint="eastAsia"/>
        </w:rPr>
        <w:t>ī</w:t>
      </w:r>
      <w:r w:rsidRPr="00A17267">
        <w:t>gas tiesu nam</w:t>
      </w:r>
      <w:r w:rsidRPr="00A17267">
        <w:rPr>
          <w:rFonts w:hint="eastAsia"/>
        </w:rPr>
        <w:t>ā</w:t>
      </w:r>
      <w:r w:rsidRPr="00A17267">
        <w:t xml:space="preserve"> Baldones iel</w:t>
      </w:r>
      <w:r w:rsidRPr="00A17267">
        <w:rPr>
          <w:rFonts w:hint="eastAsia"/>
        </w:rPr>
        <w:t>ā</w:t>
      </w:r>
      <w:r w:rsidRPr="00A17267">
        <w:t xml:space="preserve"> 1A, R</w:t>
      </w:r>
      <w:r w:rsidRPr="00A17267">
        <w:rPr>
          <w:rFonts w:hint="eastAsia"/>
        </w:rPr>
        <w:t>ī</w:t>
      </w:r>
      <w:r w:rsidRPr="00A17267">
        <w:t>g</w:t>
      </w:r>
      <w:r w:rsidRPr="00A17267">
        <w:rPr>
          <w:rFonts w:hint="eastAsia"/>
        </w:rPr>
        <w:t>ā</w:t>
      </w:r>
      <w:r w:rsidRPr="00A17267">
        <w:t>, LV-1007 (riga.administrativa@tiesas.lv) viena m</w:t>
      </w:r>
      <w:r w:rsidRPr="00A17267">
        <w:rPr>
          <w:rFonts w:hint="eastAsia"/>
        </w:rPr>
        <w:t>ē</w:t>
      </w:r>
      <w:r w:rsidRPr="00A17267">
        <w:t>neša laik</w:t>
      </w:r>
      <w:r w:rsidRPr="00A17267">
        <w:rPr>
          <w:rFonts w:hint="eastAsia"/>
        </w:rPr>
        <w:t>ā</w:t>
      </w:r>
      <w:r w:rsidRPr="00A17267">
        <w:t xml:space="preserve"> no š</w:t>
      </w:r>
      <w:r w:rsidRPr="00A17267">
        <w:rPr>
          <w:rFonts w:hint="eastAsia"/>
        </w:rPr>
        <w:t>ī</w:t>
      </w:r>
      <w:r w:rsidRPr="00A17267">
        <w:t xml:space="preserve"> l</w:t>
      </w:r>
      <w:r w:rsidRPr="00A17267">
        <w:rPr>
          <w:rFonts w:hint="eastAsia"/>
        </w:rPr>
        <w:t>ē</w:t>
      </w:r>
      <w:r w:rsidRPr="00A17267">
        <w:t>muma sp</w:t>
      </w:r>
      <w:r w:rsidRPr="00A17267">
        <w:rPr>
          <w:rFonts w:hint="eastAsia"/>
        </w:rPr>
        <w:t>ē</w:t>
      </w:r>
      <w:r w:rsidRPr="00A17267">
        <w:t>k</w:t>
      </w:r>
      <w:r w:rsidRPr="00A17267">
        <w:rPr>
          <w:rFonts w:hint="eastAsia"/>
        </w:rPr>
        <w:t>ā</w:t>
      </w:r>
      <w:r w:rsidRPr="00A17267">
        <w:t xml:space="preserve"> st</w:t>
      </w:r>
      <w:r w:rsidRPr="00A17267">
        <w:rPr>
          <w:rFonts w:hint="eastAsia"/>
        </w:rPr>
        <w:t>āš</w:t>
      </w:r>
      <w:r w:rsidRPr="00A17267">
        <w:t>an</w:t>
      </w:r>
      <w:r w:rsidRPr="00A17267">
        <w:rPr>
          <w:rFonts w:hint="eastAsia"/>
        </w:rPr>
        <w:t>ā</w:t>
      </w:r>
      <w:r w:rsidRPr="00A17267">
        <w:t>s dienas.</w:t>
      </w:r>
    </w:p>
    <w:p w14:paraId="2C9008D2" w14:textId="77777777" w:rsidR="003B0B90" w:rsidRDefault="003B0B90" w:rsidP="003B0B90">
      <w:pPr>
        <w:ind w:right="-766"/>
        <w:jc w:val="center"/>
        <w:rPr>
          <w:b/>
          <w:bCs/>
        </w:rPr>
      </w:pPr>
    </w:p>
    <w:p w14:paraId="2CAF30B0" w14:textId="77777777" w:rsidR="003B0B90" w:rsidRPr="00956FDA" w:rsidRDefault="003B0B90" w:rsidP="003B0B90">
      <w:pPr>
        <w:ind w:right="-766"/>
        <w:jc w:val="both"/>
      </w:pPr>
    </w:p>
    <w:p w14:paraId="57EBA5F4" w14:textId="77777777" w:rsidR="003B0B90" w:rsidRPr="00956FDA" w:rsidRDefault="003B0B90" w:rsidP="003B0B90">
      <w:pPr>
        <w:pStyle w:val="Bezatstarpm"/>
        <w:ind w:right="-766"/>
        <w:jc w:val="both"/>
      </w:pPr>
      <w:r w:rsidRPr="00956FDA">
        <w:t>Priekšsēdētājs:</w:t>
      </w:r>
      <w:r w:rsidRPr="00956FDA">
        <w:tab/>
      </w:r>
      <w:r w:rsidRPr="00956FDA">
        <w:tab/>
      </w:r>
      <w:r w:rsidRPr="00956FDA">
        <w:tab/>
      </w:r>
      <w:r w:rsidRPr="00956FDA">
        <w:tab/>
      </w:r>
      <w:r w:rsidRPr="00956FDA">
        <w:tab/>
      </w:r>
      <w:r w:rsidRPr="00956FDA">
        <w:tab/>
      </w:r>
      <w:r w:rsidRPr="00956FDA">
        <w:tab/>
      </w:r>
      <w:r w:rsidRPr="00956FDA">
        <w:tab/>
      </w:r>
      <w:r w:rsidRPr="00956FDA">
        <w:tab/>
      </w:r>
      <w:r w:rsidRPr="00956FDA">
        <w:tab/>
        <w:t>A.Bergs</w:t>
      </w:r>
    </w:p>
    <w:p w14:paraId="064A6F90" w14:textId="77777777" w:rsidR="003B0B90" w:rsidRPr="00956FDA" w:rsidRDefault="003B0B90" w:rsidP="003B0B90">
      <w:pPr>
        <w:pStyle w:val="Pamatteksts"/>
        <w:tabs>
          <w:tab w:val="right" w:pos="8647"/>
        </w:tabs>
        <w:ind w:right="-766"/>
      </w:pPr>
    </w:p>
    <w:p w14:paraId="70A6ACB2" w14:textId="77777777" w:rsidR="003B0B90" w:rsidRPr="00956FDA" w:rsidRDefault="003B0B90" w:rsidP="003B0B90">
      <w:pPr>
        <w:pStyle w:val="Pamatteksts"/>
        <w:tabs>
          <w:tab w:val="right" w:pos="8647"/>
        </w:tabs>
        <w:ind w:right="-766"/>
      </w:pPr>
      <w:r w:rsidRPr="00956FDA">
        <w:t xml:space="preserve">Sagatavoja:  Būvvaldes speciāliste teritoriālplānojuma </w:t>
      </w:r>
    </w:p>
    <w:p w14:paraId="453C0A25" w14:textId="77777777" w:rsidR="003B0B90" w:rsidRPr="00956FDA" w:rsidRDefault="003B0B90" w:rsidP="003B0B90">
      <w:pPr>
        <w:pStyle w:val="Pamatteksts"/>
        <w:tabs>
          <w:tab w:val="right" w:pos="8647"/>
        </w:tabs>
        <w:ind w:right="-766"/>
      </w:pPr>
      <w:r w:rsidRPr="00956FDA">
        <w:t xml:space="preserve">un zemes ierīcības jautājumos </w:t>
      </w:r>
      <w:r w:rsidRPr="00956FDA">
        <w:tab/>
        <w:t>S.Kristāla</w:t>
      </w:r>
    </w:p>
    <w:p w14:paraId="2B5E136C" w14:textId="77777777" w:rsidR="003B0B90" w:rsidRPr="00956FDA" w:rsidRDefault="003B0B90" w:rsidP="003B0B90">
      <w:pPr>
        <w:pStyle w:val="Pamatteksts"/>
        <w:tabs>
          <w:tab w:val="right" w:pos="8647"/>
        </w:tabs>
        <w:ind w:right="-766"/>
      </w:pPr>
      <w:r w:rsidRPr="00956FDA">
        <w:t xml:space="preserve">Saskaņoja: Būvvaldes vadītāja un galvenā arhitekte </w:t>
      </w:r>
      <w:r w:rsidRPr="00956FDA">
        <w:tab/>
        <w:t xml:space="preserve">S.Rasa-Daukše </w:t>
      </w:r>
    </w:p>
    <w:p w14:paraId="531BD1E0" w14:textId="77777777" w:rsidR="003B0B90" w:rsidRPr="00956FDA" w:rsidRDefault="003B0B90" w:rsidP="003B0B90">
      <w:pPr>
        <w:ind w:right="-766"/>
        <w:jc w:val="both"/>
      </w:pPr>
    </w:p>
    <w:p w14:paraId="6D4F6EB1" w14:textId="77777777" w:rsidR="003B0B90" w:rsidRPr="00DC7F3C" w:rsidRDefault="003B0B90" w:rsidP="003B0B90">
      <w:pPr>
        <w:ind w:right="-766"/>
        <w:jc w:val="both"/>
      </w:pPr>
      <w:r w:rsidRPr="00DC7F3C">
        <w:t>Lēmumu izsniegt:</w:t>
      </w:r>
    </w:p>
    <w:p w14:paraId="1B5660DB" w14:textId="77777777" w:rsidR="003B0B90" w:rsidRPr="00DC7F3C" w:rsidRDefault="003B0B90" w:rsidP="003B0B90">
      <w:pPr>
        <w:ind w:right="-766"/>
        <w:jc w:val="both"/>
      </w:pPr>
      <w:r w:rsidRPr="00DC7F3C">
        <w:t>Īpašuma un juridiskajai noda</w:t>
      </w:r>
      <w:r w:rsidRPr="00DC7F3C">
        <w:rPr>
          <w:rFonts w:hint="eastAsia"/>
        </w:rPr>
        <w:t>ļ</w:t>
      </w:r>
      <w:r w:rsidRPr="00DC7F3C">
        <w:t>ai– A.Lagutinska</w:t>
      </w:r>
    </w:p>
    <w:p w14:paraId="5BCE8268" w14:textId="77777777" w:rsidR="003B0B90" w:rsidRPr="00DC7F3C" w:rsidRDefault="003B0B90" w:rsidP="003B0B90">
      <w:pPr>
        <w:ind w:right="-766"/>
        <w:jc w:val="both"/>
      </w:pPr>
      <w:r w:rsidRPr="00DC7F3C">
        <w:t>Valsts zemes dienesta Adrešu reģistra daļai -</w:t>
      </w:r>
    </w:p>
    <w:p w14:paraId="1C6DA940" w14:textId="77777777" w:rsidR="003B0B90" w:rsidRPr="00DC7F3C" w:rsidRDefault="003B0B90" w:rsidP="003B0B90">
      <w:pPr>
        <w:ind w:right="-766"/>
        <w:jc w:val="both"/>
      </w:pPr>
      <w:r w:rsidRPr="00DC7F3C">
        <w:t>e-pasts: var@vzd.gov.lv (t.sk. grafiskais pielikums) - S.Krist</w:t>
      </w:r>
      <w:r w:rsidRPr="00DC7F3C">
        <w:rPr>
          <w:rFonts w:hint="eastAsia"/>
        </w:rPr>
        <w:t>ā</w:t>
      </w:r>
      <w:r w:rsidRPr="00DC7F3C">
        <w:t>la</w:t>
      </w:r>
    </w:p>
    <w:p w14:paraId="3602AB15" w14:textId="77777777" w:rsidR="003B0B90" w:rsidRPr="00DC7F3C" w:rsidRDefault="003B0B90" w:rsidP="003B0B90">
      <w:pPr>
        <w:ind w:right="-766"/>
        <w:jc w:val="both"/>
      </w:pPr>
      <w:r w:rsidRPr="00DC7F3C">
        <w:t>Būvvaldei – S.Kristāla</w:t>
      </w:r>
    </w:p>
    <w:p w14:paraId="1F6A0C43" w14:textId="57B6920D" w:rsidR="003B0B90" w:rsidRPr="00DC7F3C" w:rsidRDefault="003B0B90" w:rsidP="003B0B90">
      <w:pPr>
        <w:ind w:right="-766"/>
        <w:jc w:val="both"/>
      </w:pPr>
      <w:r w:rsidRPr="00DC7F3C">
        <w:t xml:space="preserve">SIA „A2 grupa” </w:t>
      </w:r>
    </w:p>
    <w:p w14:paraId="1E6C0B97" w14:textId="77777777" w:rsidR="003B0B90" w:rsidRDefault="003B0B90" w:rsidP="006B3BFD">
      <w:pPr>
        <w:ind w:right="-766"/>
        <w:jc w:val="center"/>
        <w:rPr>
          <w:bCs/>
          <w:highlight w:val="yellow"/>
        </w:rPr>
      </w:pPr>
    </w:p>
    <w:p w14:paraId="4E007743" w14:textId="77777777" w:rsidR="003B0B90" w:rsidRDefault="003B0B90" w:rsidP="006B3BFD">
      <w:pPr>
        <w:ind w:right="-766"/>
        <w:jc w:val="center"/>
        <w:rPr>
          <w:bCs/>
          <w:highlight w:val="yellow"/>
        </w:rPr>
      </w:pPr>
    </w:p>
    <w:p w14:paraId="3AF5D109" w14:textId="77777777" w:rsidR="003B0B90" w:rsidRDefault="003B0B90" w:rsidP="006B3BFD">
      <w:pPr>
        <w:ind w:right="-766"/>
        <w:jc w:val="center"/>
        <w:rPr>
          <w:bCs/>
          <w:highlight w:val="yellow"/>
        </w:rPr>
      </w:pPr>
    </w:p>
    <w:p w14:paraId="3D119DC4" w14:textId="77777777" w:rsidR="003B0B90" w:rsidRDefault="003B0B90" w:rsidP="006B3BFD">
      <w:pPr>
        <w:ind w:right="-766"/>
        <w:jc w:val="center"/>
        <w:rPr>
          <w:bCs/>
          <w:highlight w:val="yellow"/>
        </w:rPr>
      </w:pPr>
    </w:p>
    <w:p w14:paraId="533121D5" w14:textId="77777777" w:rsidR="003B0B90" w:rsidRDefault="003B0B90" w:rsidP="006B3BFD">
      <w:pPr>
        <w:ind w:right="-766"/>
        <w:jc w:val="center"/>
        <w:rPr>
          <w:bCs/>
          <w:highlight w:val="yellow"/>
        </w:rPr>
      </w:pPr>
    </w:p>
    <w:p w14:paraId="57EAF478" w14:textId="77777777" w:rsidR="003B0B90" w:rsidRDefault="003B0B90" w:rsidP="006B3BFD">
      <w:pPr>
        <w:ind w:right="-766"/>
        <w:jc w:val="center"/>
        <w:rPr>
          <w:bCs/>
          <w:highlight w:val="yellow"/>
        </w:rPr>
      </w:pPr>
    </w:p>
    <w:p w14:paraId="132A81E3" w14:textId="77777777" w:rsidR="003B0B90" w:rsidRDefault="003B0B90" w:rsidP="006B3BFD">
      <w:pPr>
        <w:ind w:right="-766"/>
        <w:jc w:val="center"/>
        <w:rPr>
          <w:bCs/>
          <w:highlight w:val="yellow"/>
        </w:rPr>
      </w:pPr>
    </w:p>
    <w:p w14:paraId="17686DCB" w14:textId="77777777" w:rsidR="003B0B90" w:rsidRDefault="003B0B90" w:rsidP="006B3BFD">
      <w:pPr>
        <w:ind w:right="-766"/>
        <w:jc w:val="center"/>
        <w:rPr>
          <w:bCs/>
          <w:highlight w:val="yellow"/>
        </w:rPr>
      </w:pPr>
    </w:p>
    <w:p w14:paraId="2F8D94D3" w14:textId="77777777" w:rsidR="003B0B90" w:rsidRDefault="003B0B90" w:rsidP="006B3BFD">
      <w:pPr>
        <w:ind w:right="-766"/>
        <w:jc w:val="center"/>
        <w:rPr>
          <w:bCs/>
          <w:highlight w:val="yellow"/>
        </w:rPr>
      </w:pPr>
    </w:p>
    <w:p w14:paraId="5B3CCE30" w14:textId="77777777" w:rsidR="003B0B90" w:rsidRDefault="003B0B90" w:rsidP="006B3BFD">
      <w:pPr>
        <w:ind w:right="-766"/>
        <w:jc w:val="center"/>
        <w:rPr>
          <w:bCs/>
          <w:highlight w:val="yellow"/>
        </w:rPr>
      </w:pPr>
    </w:p>
    <w:p w14:paraId="252E22F3" w14:textId="77777777" w:rsidR="003B0B90" w:rsidRDefault="003B0B90" w:rsidP="006B3BFD">
      <w:pPr>
        <w:ind w:right="-766"/>
        <w:jc w:val="center"/>
        <w:rPr>
          <w:bCs/>
          <w:highlight w:val="yellow"/>
        </w:rPr>
      </w:pPr>
    </w:p>
    <w:p w14:paraId="6531B251" w14:textId="77777777" w:rsidR="003B0B90" w:rsidRDefault="003B0B90" w:rsidP="006B3BFD">
      <w:pPr>
        <w:ind w:right="-766"/>
        <w:jc w:val="center"/>
        <w:rPr>
          <w:bCs/>
          <w:highlight w:val="yellow"/>
        </w:rPr>
      </w:pPr>
    </w:p>
    <w:p w14:paraId="1EB40483" w14:textId="77777777" w:rsidR="003B0B90" w:rsidRDefault="003B0B90" w:rsidP="006B3BFD">
      <w:pPr>
        <w:ind w:right="-766"/>
        <w:jc w:val="center"/>
        <w:rPr>
          <w:bCs/>
          <w:highlight w:val="yellow"/>
        </w:rPr>
      </w:pPr>
    </w:p>
    <w:p w14:paraId="40F6A001" w14:textId="77777777" w:rsidR="003B0B90" w:rsidRDefault="003B0B90" w:rsidP="006B3BFD">
      <w:pPr>
        <w:ind w:right="-766"/>
        <w:jc w:val="center"/>
        <w:rPr>
          <w:bCs/>
          <w:highlight w:val="yellow"/>
        </w:rPr>
      </w:pPr>
    </w:p>
    <w:p w14:paraId="54695E58" w14:textId="7B1DCAB6" w:rsidR="006B3BFD" w:rsidRPr="003B0B90" w:rsidRDefault="006B3BFD" w:rsidP="006B3BFD">
      <w:pPr>
        <w:ind w:right="-766"/>
        <w:jc w:val="center"/>
        <w:rPr>
          <w:bCs/>
        </w:rPr>
      </w:pPr>
      <w:r w:rsidRPr="003B0B90">
        <w:rPr>
          <w:bCs/>
        </w:rPr>
        <w:t>Lēmuma projekts</w:t>
      </w:r>
    </w:p>
    <w:p w14:paraId="69554862" w14:textId="77777777" w:rsidR="006B3BFD" w:rsidRPr="003B0B90" w:rsidRDefault="006B3BFD" w:rsidP="006B3BFD">
      <w:pPr>
        <w:ind w:right="-766"/>
        <w:jc w:val="center"/>
      </w:pPr>
      <w:r w:rsidRPr="003B0B90">
        <w:t>Olainē</w:t>
      </w:r>
    </w:p>
    <w:p w14:paraId="07C6BF75" w14:textId="77777777" w:rsidR="006B3BFD" w:rsidRPr="003B0B90" w:rsidRDefault="006B3BFD" w:rsidP="006B3BFD">
      <w:pPr>
        <w:spacing w:before="240"/>
        <w:ind w:right="-766"/>
        <w:jc w:val="both"/>
      </w:pPr>
      <w:r w:rsidRPr="003B0B90">
        <w:rPr>
          <w:bCs/>
        </w:rPr>
        <w:t>2025.gada 29.janvārī</w:t>
      </w:r>
      <w:r w:rsidRPr="003B0B90">
        <w:rPr>
          <w:bCs/>
        </w:rPr>
        <w:tab/>
      </w:r>
      <w:r w:rsidRPr="003B0B90">
        <w:rPr>
          <w:bCs/>
        </w:rPr>
        <w:tab/>
      </w:r>
      <w:r w:rsidRPr="003B0B90">
        <w:rPr>
          <w:bCs/>
        </w:rPr>
        <w:tab/>
      </w:r>
      <w:r w:rsidRPr="003B0B90">
        <w:rPr>
          <w:bCs/>
        </w:rPr>
        <w:tab/>
      </w:r>
      <w:r w:rsidRPr="003B0B90">
        <w:rPr>
          <w:bCs/>
        </w:rPr>
        <w:tab/>
      </w:r>
      <w:r w:rsidRPr="003B0B90">
        <w:rPr>
          <w:bCs/>
        </w:rPr>
        <w:tab/>
      </w:r>
      <w:r w:rsidRPr="003B0B90">
        <w:rPr>
          <w:bCs/>
        </w:rPr>
        <w:tab/>
      </w:r>
      <w:r w:rsidRPr="003B0B90">
        <w:rPr>
          <w:bCs/>
        </w:rPr>
        <w:tab/>
      </w:r>
      <w:r w:rsidRPr="003B0B90">
        <w:rPr>
          <w:bCs/>
        </w:rPr>
        <w:tab/>
      </w:r>
      <w:r w:rsidRPr="003B0B90">
        <w:t>Nr.1</w:t>
      </w:r>
    </w:p>
    <w:p w14:paraId="6EAB9589" w14:textId="77777777" w:rsidR="006B3BFD" w:rsidRPr="003B0B90" w:rsidRDefault="006B3BFD" w:rsidP="006B3BFD">
      <w:pPr>
        <w:ind w:right="-766"/>
        <w:jc w:val="center"/>
        <w:rPr>
          <w:caps/>
        </w:rPr>
      </w:pPr>
    </w:p>
    <w:p w14:paraId="4794A526" w14:textId="77777777" w:rsidR="006B3BFD" w:rsidRPr="003B0B90" w:rsidRDefault="006B3BFD" w:rsidP="006B3BFD">
      <w:pPr>
        <w:ind w:right="-766"/>
        <w:jc w:val="center"/>
        <w:rPr>
          <w:b/>
          <w:bCs/>
        </w:rPr>
      </w:pPr>
      <w:bookmarkStart w:id="70" w:name="_Hlk71273054"/>
      <w:bookmarkStart w:id="71" w:name="_Hlk71273126"/>
      <w:r w:rsidRPr="003B0B90">
        <w:rPr>
          <w:b/>
          <w:bCs/>
        </w:rPr>
        <w:t xml:space="preserve">Par </w:t>
      </w:r>
      <w:bookmarkEnd w:id="70"/>
      <w:r w:rsidRPr="003B0B90">
        <w:rPr>
          <w:b/>
          <w:bCs/>
        </w:rPr>
        <w:t>detālplānojuma nekustamajam īpašumam “Kallas” (Stūnīšos) atcelšanu</w:t>
      </w:r>
    </w:p>
    <w:bookmarkEnd w:id="71"/>
    <w:p w14:paraId="2C9090BA" w14:textId="77777777" w:rsidR="006B3BFD" w:rsidRPr="003B0B90" w:rsidRDefault="006B3BFD" w:rsidP="006B3BFD">
      <w:pPr>
        <w:ind w:right="-766"/>
        <w:jc w:val="center"/>
        <w:rPr>
          <w:color w:val="FF0000"/>
        </w:rPr>
      </w:pPr>
    </w:p>
    <w:p w14:paraId="410CF4F4" w14:textId="77777777" w:rsidR="006B3BFD" w:rsidRPr="003B0B90" w:rsidRDefault="006B3BFD" w:rsidP="006B3BFD">
      <w:pPr>
        <w:ind w:right="-766" w:firstLine="720"/>
        <w:jc w:val="both"/>
        <w:rPr>
          <w:color w:val="000000" w:themeColor="text1"/>
        </w:rPr>
      </w:pPr>
      <w:r w:rsidRPr="003B0B90">
        <w:rPr>
          <w:color w:val="000000" w:themeColor="text1"/>
        </w:rPr>
        <w:t xml:space="preserve">Olaines novada pašvaldībā </w:t>
      </w:r>
      <w:r w:rsidRPr="003B0B90">
        <w:t>reģistrēts:</w:t>
      </w:r>
    </w:p>
    <w:p w14:paraId="291E1620" w14:textId="77777777" w:rsidR="006B3BFD" w:rsidRPr="00F95F76" w:rsidRDefault="006B3BFD" w:rsidP="006B3BFD">
      <w:pPr>
        <w:ind w:right="-766" w:firstLine="720"/>
        <w:jc w:val="both"/>
      </w:pPr>
      <w:r w:rsidRPr="003B0B90">
        <w:t xml:space="preserve">SIA MetCom (reģ.Nr.40103303648, adrese Birzes iela 32-51, Rīga, LV-1016) 2024.gada 24.septembra  iesniegums </w:t>
      </w:r>
      <w:bookmarkStart w:id="72" w:name="_Hlk188368542"/>
      <w:r w:rsidRPr="003B0B90">
        <w:t>(reģ.</w:t>
      </w:r>
      <w:bookmarkEnd w:id="72"/>
      <w:r w:rsidRPr="003B0B90">
        <w:t>Nr.ONP/1.8/24/6936-SD);</w:t>
      </w:r>
    </w:p>
    <w:p w14:paraId="0243892B" w14:textId="77777777" w:rsidR="006B3BFD" w:rsidRPr="00F95F76" w:rsidRDefault="006B3BFD" w:rsidP="006B3BFD">
      <w:pPr>
        <w:ind w:right="-766" w:firstLine="720"/>
        <w:jc w:val="both"/>
      </w:pPr>
      <w:r w:rsidRPr="00F95F76">
        <w:t>SIA LATINVEST INDUSTRY (reģ.Nr.40103802806, adrese Krišjāņa Barona iela 82A, Rīga, LV-1001) 2024.gada 24.oktobra iesniegums (</w:t>
      </w:r>
      <w:r>
        <w:t>reģ.</w:t>
      </w:r>
      <w:r w:rsidRPr="00F95F76">
        <w:t>Nr.ONP/7.15/24/7761-SD</w:t>
      </w:r>
      <w:r>
        <w:t>)</w:t>
      </w:r>
      <w:r w:rsidRPr="00F95F76">
        <w:t>;</w:t>
      </w:r>
    </w:p>
    <w:p w14:paraId="73F1EB4B" w14:textId="66F2CFC3" w:rsidR="006B3BFD" w:rsidRPr="00F95F76" w:rsidRDefault="006B3BFD" w:rsidP="006B3BFD">
      <w:pPr>
        <w:ind w:right="-766" w:firstLine="720"/>
        <w:jc w:val="both"/>
      </w:pPr>
      <w:r w:rsidRPr="00F95F76">
        <w:t>SIA RP7 (reģ.Nr.50103911981, adrese Duntes iela 10, Rīga, LV-1013)  2024.gada 31.oktobra iesniegums (</w:t>
      </w:r>
      <w:r>
        <w:t>reģ.</w:t>
      </w:r>
      <w:r w:rsidRPr="00F95F76">
        <w:t>Nr.ONP/7.15/24/7998-SD</w:t>
      </w:r>
      <w:r>
        <w:t>)</w:t>
      </w:r>
      <w:r w:rsidRPr="00F95F76">
        <w:t>;</w:t>
      </w:r>
    </w:p>
    <w:p w14:paraId="22DC90B0" w14:textId="77777777" w:rsidR="006B3BFD" w:rsidRPr="00F95F76" w:rsidRDefault="006B3BFD" w:rsidP="006B3BFD">
      <w:pPr>
        <w:ind w:right="-766" w:firstLine="720"/>
        <w:jc w:val="both"/>
      </w:pPr>
      <w:r w:rsidRPr="00F95F76">
        <w:t>Fiziskas</w:t>
      </w:r>
      <w:r>
        <w:t xml:space="preserve"> </w:t>
      </w:r>
      <w:r w:rsidRPr="00F95F76">
        <w:t>personas</w:t>
      </w:r>
      <w:r>
        <w:t xml:space="preserve"> </w:t>
      </w:r>
      <w:r w:rsidRPr="00F95F76">
        <w:t>2024.gada 4.novembra iesniegumi (</w:t>
      </w:r>
      <w:r>
        <w:t>reģ.</w:t>
      </w:r>
      <w:r w:rsidRPr="00F95F76">
        <w:t xml:space="preserve">Nr.ONP/7.15/24/8073-SD, </w:t>
      </w:r>
      <w:r>
        <w:t>Nr.</w:t>
      </w:r>
      <w:r w:rsidRPr="00F95F76">
        <w:t xml:space="preserve">ONP/7.15/24/8074-SD un </w:t>
      </w:r>
      <w:r>
        <w:t>Nr.</w:t>
      </w:r>
      <w:r w:rsidRPr="00F95F76">
        <w:t>ONP/7.15/24/8076-SD</w:t>
      </w:r>
      <w:r>
        <w:t>)</w:t>
      </w:r>
      <w:r w:rsidRPr="00F95F76">
        <w:t>;</w:t>
      </w:r>
    </w:p>
    <w:p w14:paraId="02A784D6" w14:textId="77777777" w:rsidR="006B3BFD" w:rsidRPr="00F95F76" w:rsidRDefault="006B3BFD" w:rsidP="006B3BFD">
      <w:pPr>
        <w:ind w:right="-766" w:firstLine="720"/>
        <w:jc w:val="both"/>
      </w:pPr>
      <w:r w:rsidRPr="00F95F76">
        <w:t>SIA Stunishi RE (reģ.Nr.40203227232, adrese Merķeļa iela 17/19-10, Rīga, LV-1050) 2024.gada 5.novembra iesniegums (</w:t>
      </w:r>
      <w:r>
        <w:t>reģ.</w:t>
      </w:r>
      <w:r w:rsidRPr="00F95F76">
        <w:t>Nr.ONP/1.8./24/8128-SD</w:t>
      </w:r>
      <w:r>
        <w:t>)</w:t>
      </w:r>
      <w:r w:rsidRPr="00F95F76">
        <w:t>;</w:t>
      </w:r>
    </w:p>
    <w:p w14:paraId="6F9FB17F" w14:textId="77777777" w:rsidR="006B3BFD" w:rsidRDefault="006B3BFD" w:rsidP="006B3BFD">
      <w:pPr>
        <w:ind w:right="-766" w:firstLine="720"/>
        <w:jc w:val="both"/>
      </w:pPr>
      <w:r w:rsidRPr="00F95F76">
        <w:t>SIA “OSNOVY” (reģ.Nr.51503061781, adrese Roņu iela 1-7, Liepāja, LV-3401) 2024.gada 10.decembra iesniegums (</w:t>
      </w:r>
      <w:r>
        <w:t>reģ.</w:t>
      </w:r>
      <w:r w:rsidRPr="00F95F76">
        <w:t>Nr.ONP/1.8./24/9102-SD</w:t>
      </w:r>
      <w:r>
        <w:t>),</w:t>
      </w:r>
    </w:p>
    <w:p w14:paraId="5C695856" w14:textId="1457A251" w:rsidR="006B3BFD" w:rsidRPr="00F95F76" w:rsidRDefault="006B3BFD" w:rsidP="006B3BFD">
      <w:pPr>
        <w:ind w:right="-766"/>
        <w:jc w:val="both"/>
      </w:pPr>
      <w:r w:rsidRPr="00F95F76">
        <w:t xml:space="preserve"> (turpmāk kopā – Iesniegumi) ar lūgumu atcelt detālplānojumu nekustamajam īpašumam </w:t>
      </w:r>
      <w:r w:rsidR="0049206E">
        <w:t>“</w:t>
      </w:r>
      <w:r w:rsidRPr="00F95F76">
        <w:t>Kallas</w:t>
      </w:r>
      <w:r w:rsidR="0049206E">
        <w:t>”</w:t>
      </w:r>
      <w:r w:rsidRPr="00F95F76">
        <w:t xml:space="preserve"> (kadastra Nr. 8080 001 0077), Stūnīšos, Olaines pagastā, Olaines novadā.</w:t>
      </w:r>
    </w:p>
    <w:p w14:paraId="506ECE1B" w14:textId="77777777" w:rsidR="006B3BFD" w:rsidRPr="00F95F76" w:rsidRDefault="006B3BFD" w:rsidP="006B3BFD">
      <w:pPr>
        <w:ind w:right="-766" w:firstLine="709"/>
        <w:jc w:val="both"/>
      </w:pPr>
      <w:r w:rsidRPr="00F95F76">
        <w:t>Izvērtējot ar lietu saistītos apstākļus un spēkā esošo likumdošanu</w:t>
      </w:r>
      <w:r>
        <w:t>,</w:t>
      </w:r>
      <w:r w:rsidRPr="00F95F76">
        <w:t xml:space="preserve"> konstatēts:</w:t>
      </w:r>
    </w:p>
    <w:p w14:paraId="45E5CD1B" w14:textId="00FABF38" w:rsidR="006B3BFD" w:rsidRPr="00F95F76" w:rsidRDefault="006B3BFD" w:rsidP="006B3BFD">
      <w:pPr>
        <w:ind w:right="-766" w:firstLine="720"/>
        <w:jc w:val="both"/>
      </w:pPr>
      <w:r w:rsidRPr="00F95F76">
        <w:t xml:space="preserve">Detālplānojums apstiprināts ar Olaines novada domes 2018.gada 28.marta </w:t>
      </w:r>
      <w:r>
        <w:t xml:space="preserve">sēdes </w:t>
      </w:r>
      <w:r w:rsidRPr="00F95F76">
        <w:t xml:space="preserve">lēmumu </w:t>
      </w:r>
      <w:bookmarkStart w:id="73" w:name="_Hlk185588296"/>
      <w:r w:rsidRPr="00F95F76">
        <w:t>“Par nekustamā īpašuma “Kallas” (kadastra Nr. 8080 001 0077), Stūnīšos detālplānojuma apstiprināšanu un vispārīgā administratīvā akta izdošanu” (6.prot., 23.p.)</w:t>
      </w:r>
      <w:bookmarkEnd w:id="73"/>
      <w:r w:rsidRPr="00F95F76">
        <w:t xml:space="preserve"> (turpmāk – Detālplānojums).</w:t>
      </w:r>
    </w:p>
    <w:p w14:paraId="1BFA62D9" w14:textId="77777777" w:rsidR="006B3BFD" w:rsidRPr="00F95F76" w:rsidRDefault="006B3BFD" w:rsidP="006B3BFD">
      <w:pPr>
        <w:ind w:right="-766" w:firstLine="709"/>
        <w:jc w:val="both"/>
      </w:pPr>
      <w:r w:rsidRPr="00F95F76">
        <w:t>Ar Olaines novada pašvaldību 2018.gada 13.aprīlī tika noslēgts administratīvais līgums par Detālplānojuma īstenošanu.</w:t>
      </w:r>
    </w:p>
    <w:p w14:paraId="6FAED0BB" w14:textId="77777777" w:rsidR="006B3BFD" w:rsidRPr="00F95F76" w:rsidRDefault="006B3BFD" w:rsidP="006B3BFD">
      <w:pPr>
        <w:ind w:right="-766" w:firstLine="720"/>
        <w:jc w:val="both"/>
      </w:pPr>
      <w:r w:rsidRPr="00F95F76">
        <w:t xml:space="preserve">Detālplānojums paredzēja teritorijas sadali un apbūvi, kas saistīta ar vieglās rūpniecības uzņēmumu, noliktavu, komerciestāžu, tirdzniecības un pakalpojumu iestāžu apbūvi, kā arī piecu pieslēgumu izbūvi pie valsts vietējā autoceļa V13 Tīraine – Jaunolaine. </w:t>
      </w:r>
    </w:p>
    <w:p w14:paraId="208A9517" w14:textId="77777777" w:rsidR="006B3BFD" w:rsidRPr="00F95F76" w:rsidRDefault="006B3BFD" w:rsidP="006B3BFD">
      <w:pPr>
        <w:ind w:right="-766" w:firstLine="720"/>
        <w:jc w:val="both"/>
      </w:pPr>
      <w:r w:rsidRPr="00F95F76">
        <w:t xml:space="preserve">Detālplānojuma realizēšanā, zemes vienību sadalīšana ir veikta, izveidojot jaunus 12 (divpadsmit) nekustamos īpašumus: “Rozes” (kadastra Nr.80800010077),  "Lemeli" (kadastra Nr.80800010661), “Bizness” (kadastra Nr.80800010662),  “Mērnieki” (kadastra Nr.80800010663), "Loģistika" (kadastra Nr.80800010664), "Biznesa Parks" (kadastra Nr.80800010665), "Bebri"  (kadastra Nr.80800010666), "Lapsas"  (kadastra Nr.80800010667), "Mežapuķes" (kadastra Nr.80800010668), "Mežvidi" (kadastra Nr.80800010669), "Industrālais Parks" (kadastra Nr.80800010670) un "Emanueli" (kadastra Nr.80800010671) (turpmāk kopā – Īpašumi). </w:t>
      </w:r>
    </w:p>
    <w:p w14:paraId="7F865045" w14:textId="77777777" w:rsidR="006B3BFD" w:rsidRPr="00F95F76" w:rsidRDefault="006B3BFD" w:rsidP="006B3BFD">
      <w:pPr>
        <w:ind w:right="-766" w:firstLine="720"/>
        <w:jc w:val="both"/>
      </w:pPr>
      <w:r w:rsidRPr="00F95F76">
        <w:t xml:space="preserve">Detālplānojumā bija paredzēts izbūvēt 5 pieslēgumus pie valsts vietējā autoceļa V13 Tīraine – Jaunolaine, kas nav realizēts. </w:t>
      </w:r>
    </w:p>
    <w:p w14:paraId="5EC25AC1" w14:textId="77777777" w:rsidR="006B3BFD" w:rsidRPr="00F95F76" w:rsidRDefault="006B3BFD" w:rsidP="006B3BFD">
      <w:pPr>
        <w:ind w:right="-766" w:firstLine="709"/>
        <w:jc w:val="both"/>
      </w:pPr>
      <w:r w:rsidRPr="00F95F76">
        <w:t>Iesniegums par Detālplānojuma atcelšanu ir iesniegts no visiem Detālplānojuma teritorijā ietilpstošiem Īpašumu īpašniekiem.</w:t>
      </w:r>
    </w:p>
    <w:p w14:paraId="61208955" w14:textId="77777777" w:rsidR="006B3BFD" w:rsidRDefault="006B3BFD" w:rsidP="006B3BFD">
      <w:pPr>
        <w:ind w:right="-766" w:firstLine="720"/>
        <w:jc w:val="both"/>
        <w:rPr>
          <w:color w:val="000000" w:themeColor="text1"/>
        </w:rPr>
      </w:pPr>
      <w:r>
        <w:rPr>
          <w:color w:val="000000" w:themeColor="text1"/>
        </w:rPr>
        <w:t>Pašvaldību likums</w:t>
      </w:r>
      <w:r w:rsidRPr="000F4057">
        <w:rPr>
          <w:color w:val="000000" w:themeColor="text1"/>
        </w:rPr>
        <w:t xml:space="preserve"> nosaka:</w:t>
      </w:r>
    </w:p>
    <w:p w14:paraId="38417F4F" w14:textId="77777777" w:rsidR="006B3BFD" w:rsidRPr="000E74F4" w:rsidRDefault="006B3BFD" w:rsidP="006B3BFD">
      <w:pPr>
        <w:ind w:right="-766" w:firstLine="720"/>
        <w:jc w:val="both"/>
        <w:rPr>
          <w:color w:val="000000" w:themeColor="text1"/>
        </w:rPr>
      </w:pPr>
      <w:r w:rsidRPr="000E74F4">
        <w:rPr>
          <w:color w:val="000000" w:themeColor="text1"/>
        </w:rPr>
        <w:t>4.panta pirmā daļa - Pašvaldībai ir šādas autonomās funkcijas:</w:t>
      </w:r>
    </w:p>
    <w:p w14:paraId="43BDD616" w14:textId="77777777" w:rsidR="006B3BFD" w:rsidRPr="000E74F4" w:rsidRDefault="006B3BFD" w:rsidP="006B3BFD">
      <w:pPr>
        <w:ind w:right="-766"/>
        <w:jc w:val="both"/>
        <w:rPr>
          <w:color w:val="000000" w:themeColor="text1"/>
        </w:rPr>
      </w:pPr>
      <w:r w:rsidRPr="000E74F4">
        <w:rPr>
          <w:color w:val="000000" w:themeColor="text1"/>
        </w:rPr>
        <w:t>15) saskaņā ar pašvaldības teritorijas plānojumu noteikt zemes izmantošanu un apbūvi.</w:t>
      </w:r>
    </w:p>
    <w:p w14:paraId="64CAE268" w14:textId="77777777" w:rsidR="006B3BFD" w:rsidRDefault="006B3BFD" w:rsidP="006B3BFD">
      <w:pPr>
        <w:ind w:right="-766" w:firstLine="720"/>
        <w:jc w:val="both"/>
      </w:pPr>
      <w:r w:rsidRPr="00130984">
        <w:t>10.panta pirmā daļa -  Dome ir tiesīga izlemt ikvienu pašvaldības kompetences jautājumu. Tikai domes kompetencē ir:</w:t>
      </w:r>
    </w:p>
    <w:p w14:paraId="565C9682" w14:textId="77777777" w:rsidR="006B3BFD" w:rsidRPr="00130984" w:rsidRDefault="006B3BFD" w:rsidP="006B3BFD">
      <w:pPr>
        <w:ind w:right="-766" w:firstLine="720"/>
        <w:jc w:val="both"/>
      </w:pPr>
      <w:r w:rsidRPr="00130984">
        <w:t>21) pieņemt lēmumus citos ārējos normatīvajos aktos paredzētajos gadījumos.</w:t>
      </w:r>
    </w:p>
    <w:p w14:paraId="3906D431" w14:textId="77777777" w:rsidR="006B3BFD" w:rsidRPr="000F4057" w:rsidRDefault="006B3BFD" w:rsidP="006B3BFD">
      <w:pPr>
        <w:ind w:right="-766" w:firstLine="720"/>
        <w:jc w:val="both"/>
        <w:rPr>
          <w:color w:val="000000" w:themeColor="text1"/>
        </w:rPr>
      </w:pPr>
      <w:r w:rsidRPr="000F4057">
        <w:rPr>
          <w:color w:val="000000" w:themeColor="text1"/>
        </w:rPr>
        <w:t>Teritorijas attīstības plānošanas likums nosaka:</w:t>
      </w:r>
    </w:p>
    <w:p w14:paraId="560722E8" w14:textId="77777777" w:rsidR="006B3BFD" w:rsidRPr="000F4057" w:rsidRDefault="006B3BFD" w:rsidP="006B3BFD">
      <w:pPr>
        <w:ind w:right="-766" w:firstLine="720"/>
        <w:jc w:val="both"/>
        <w:rPr>
          <w:color w:val="000000" w:themeColor="text1"/>
        </w:rPr>
      </w:pPr>
      <w:r w:rsidRPr="000F4057">
        <w:rPr>
          <w:color w:val="000000" w:themeColor="text1"/>
        </w:rPr>
        <w:t>12.panta trešā daļa - Vietējā pašvaldība koordinē un uzrauga vietējās pašvaldības attīstības stratēģijas, attīstības programmas, teritorijas plānojuma, lokālplānojumu, detālplānojumu un tematisko plānojumu īstenošanu.</w:t>
      </w:r>
    </w:p>
    <w:p w14:paraId="6AD30694" w14:textId="77777777" w:rsidR="006B3BFD" w:rsidRPr="000F4057" w:rsidRDefault="006B3BFD" w:rsidP="006B3BFD">
      <w:pPr>
        <w:ind w:right="-766" w:firstLine="720"/>
        <w:jc w:val="both"/>
        <w:rPr>
          <w:color w:val="000000" w:themeColor="text1"/>
        </w:rPr>
      </w:pPr>
      <w:r w:rsidRPr="000F4057">
        <w:rPr>
          <w:color w:val="000000" w:themeColor="text1"/>
        </w:rPr>
        <w:t>29.pants - Detālplānojuma apstiprināšana.</w:t>
      </w:r>
    </w:p>
    <w:p w14:paraId="3CB055F9" w14:textId="77777777" w:rsidR="006B3BFD" w:rsidRDefault="006B3BFD" w:rsidP="006B3BFD">
      <w:pPr>
        <w:ind w:right="-766" w:firstLine="720"/>
        <w:jc w:val="both"/>
        <w:rPr>
          <w:color w:val="000000" w:themeColor="text1"/>
        </w:rPr>
      </w:pPr>
      <w:r w:rsidRPr="000F4057">
        <w:rPr>
          <w:color w:val="000000" w:themeColor="text1"/>
        </w:rPr>
        <w:t xml:space="preserve">Vietējā pašvaldība detālplānojumu apstiprina ar vispārīgo administratīvo aktu, attiecinot to uz zemes vienību, un tas stājas spēkā pēc paziņošanas. </w:t>
      </w:r>
      <w:r w:rsidRPr="000F4057">
        <w:rPr>
          <w:b/>
          <w:bCs/>
          <w:color w:val="000000" w:themeColor="text1"/>
        </w:rPr>
        <w:t>Detālplānojums ir spēkā, līdz to atceļ vai atzīst par spēku zaudējušu.</w:t>
      </w:r>
      <w:r w:rsidRPr="000F4057">
        <w:rPr>
          <w:color w:val="000000" w:themeColor="text1"/>
        </w:rPr>
        <w:t xml:space="preserve"> Detālplānojums zaudē spēku arī tad, ja ir beidzies termiņš, kurā bija jāuzsāk tā īstenošana, un gada laikā pēc šā termiņa izbeigšanās tas nav pagarināts. Vispārīgo administratīvo aktu, ar kuru apstiprināts detālpānojums, vietējā pašvaldība nosūta publicēšanai oficiālajā izdevumā "Latvijas Vēstnesis", izmantojot teritorijas attīstības plānošanas informācijas sistēmu un ietverot šajā administratīvajā aktā hipersaiti ar unikālo identifikatoru uz ģeoportālā pieejamo apstiprinātā detālplānojuma interaktīvo grafisko daļu, kas ir šā administratīvā akta neatņemama sastāvdaļa.</w:t>
      </w:r>
    </w:p>
    <w:p w14:paraId="53DF1530" w14:textId="77777777" w:rsidR="006B3BFD" w:rsidRPr="00253CFA" w:rsidRDefault="006B3BFD" w:rsidP="006B3BFD">
      <w:pPr>
        <w:ind w:right="-766" w:firstLine="720"/>
        <w:jc w:val="both"/>
        <w:rPr>
          <w:color w:val="000000" w:themeColor="text1"/>
        </w:rPr>
      </w:pPr>
      <w:r w:rsidRPr="00253CFA">
        <w:rPr>
          <w:color w:val="000000" w:themeColor="text1"/>
        </w:rPr>
        <w:t>31.pants. Detālplānojuma īstenošanas kārtība.</w:t>
      </w:r>
    </w:p>
    <w:p w14:paraId="303CA336" w14:textId="77777777" w:rsidR="006B3BFD" w:rsidRPr="00253CFA" w:rsidRDefault="006B3BFD" w:rsidP="006B3BFD">
      <w:pPr>
        <w:ind w:right="-766" w:firstLine="720"/>
        <w:jc w:val="both"/>
        <w:rPr>
          <w:color w:val="000000" w:themeColor="text1"/>
        </w:rPr>
      </w:pPr>
      <w:r>
        <w:rPr>
          <w:color w:val="000000" w:themeColor="text1"/>
        </w:rPr>
        <w:t>p</w:t>
      </w:r>
      <w:r w:rsidRPr="00253CFA">
        <w:rPr>
          <w:color w:val="000000" w:themeColor="text1"/>
        </w:rPr>
        <w:t>irmā daļa - Detālplānojumu īsteno saskaņā ar administratīvo līgumu, kas noslēgts starp vietējo pašvaldību un detālplānojuma izstrādes īstenotāju.</w:t>
      </w:r>
    </w:p>
    <w:p w14:paraId="214E211E" w14:textId="77777777" w:rsidR="006B3BFD" w:rsidRPr="00253CFA" w:rsidRDefault="006B3BFD" w:rsidP="006B3BFD">
      <w:pPr>
        <w:ind w:right="-766" w:firstLine="720"/>
        <w:jc w:val="both"/>
        <w:rPr>
          <w:color w:val="000000" w:themeColor="text1"/>
        </w:rPr>
      </w:pPr>
      <w:r>
        <w:rPr>
          <w:color w:val="000000" w:themeColor="text1"/>
        </w:rPr>
        <w:t>o</w:t>
      </w:r>
      <w:r w:rsidRPr="00253CFA">
        <w:rPr>
          <w:color w:val="000000" w:themeColor="text1"/>
        </w:rPr>
        <w:t>trā daļa - Līgumā, ievērojot </w:t>
      </w:r>
      <w:hyperlink r:id="rId22" w:tgtFrame="_blank" w:history="1">
        <w:r w:rsidRPr="00253CFA">
          <w:rPr>
            <w:color w:val="000000" w:themeColor="text1"/>
          </w:rPr>
          <w:t>Administratīvā procesa likuma</w:t>
        </w:r>
      </w:hyperlink>
      <w:r w:rsidRPr="00253CFA">
        <w:rPr>
          <w:color w:val="000000" w:themeColor="text1"/>
        </w:rPr>
        <w:t> noteikumus, iekļauj dažādus nosacījumus, termiņus un atcelšanas atrunas, kā arī prasības attiecībā uz objektu būvdarbu uzsākšanas termiņu, detālplānojuma teritorijas un publiskās infrastruktūras apsaimniekošanu, izbūves kārtām un to secību.</w:t>
      </w:r>
    </w:p>
    <w:p w14:paraId="4D592ED9" w14:textId="77777777" w:rsidR="006B3BFD" w:rsidRPr="000F4057" w:rsidRDefault="006B3BFD" w:rsidP="006B3BFD">
      <w:pPr>
        <w:ind w:right="-766"/>
        <w:jc w:val="both"/>
        <w:rPr>
          <w:color w:val="000000" w:themeColor="text1"/>
        </w:rPr>
      </w:pPr>
      <w:r w:rsidRPr="000F4057">
        <w:rPr>
          <w:color w:val="000000" w:themeColor="text1"/>
        </w:rPr>
        <w:tab/>
        <w:t>Administratīvā procesa likums nosaka:</w:t>
      </w:r>
    </w:p>
    <w:p w14:paraId="71672873" w14:textId="77777777" w:rsidR="006B3BFD" w:rsidRPr="000F4057" w:rsidRDefault="006B3BFD" w:rsidP="006B3BFD">
      <w:pPr>
        <w:ind w:right="-766" w:firstLine="720"/>
        <w:jc w:val="both"/>
        <w:rPr>
          <w:color w:val="000000" w:themeColor="text1"/>
        </w:rPr>
      </w:pPr>
      <w:r w:rsidRPr="000F4057">
        <w:rPr>
          <w:color w:val="000000" w:themeColor="text1"/>
        </w:rPr>
        <w:t>70.panta “Administratīvā akta paziņošana un spēkā esamība” trešā daļa - Administratīvais akts ir spēkā tik ilgi, līdz to atceļ, izpilda vai vairs nevar izpildīt sakarā ar faktisko vai tiesisko apstākļu maiņu.</w:t>
      </w:r>
    </w:p>
    <w:p w14:paraId="1D87BA04" w14:textId="77777777" w:rsidR="006B3BFD" w:rsidRPr="000F4057" w:rsidRDefault="006B3BFD" w:rsidP="006B3BFD">
      <w:pPr>
        <w:ind w:right="-766" w:firstLine="720"/>
        <w:jc w:val="both"/>
        <w:rPr>
          <w:color w:val="000000" w:themeColor="text1"/>
        </w:rPr>
      </w:pPr>
      <w:r w:rsidRPr="000F4057">
        <w:rPr>
          <w:color w:val="000000" w:themeColor="text1"/>
        </w:rPr>
        <w:t>83.panta “Neapstrīdama administratīvā akta atcelšana” otrā daļa - Administratīvo aktu atceļ ar jaunu administratīvo aktu.</w:t>
      </w:r>
    </w:p>
    <w:p w14:paraId="7AF7F734" w14:textId="77777777" w:rsidR="006B3BFD" w:rsidRPr="000F4057" w:rsidRDefault="006B3BFD" w:rsidP="006B3BFD">
      <w:pPr>
        <w:ind w:right="-766" w:firstLine="720"/>
        <w:jc w:val="both"/>
        <w:rPr>
          <w:color w:val="000000" w:themeColor="text1"/>
        </w:rPr>
      </w:pPr>
      <w:bookmarkStart w:id="74" w:name="_Hlk76724461"/>
    </w:p>
    <w:bookmarkEnd w:id="74"/>
    <w:p w14:paraId="15D3783C" w14:textId="77777777" w:rsidR="006B3BFD" w:rsidRDefault="006B3BFD" w:rsidP="006B3BFD">
      <w:pPr>
        <w:ind w:right="-766" w:firstLine="720"/>
        <w:jc w:val="both"/>
        <w:rPr>
          <w:b/>
          <w:color w:val="000000" w:themeColor="text1"/>
        </w:rPr>
      </w:pPr>
      <w:r w:rsidRPr="000F4057">
        <w:rPr>
          <w:color w:val="000000" w:themeColor="text1"/>
        </w:rPr>
        <w:t>Ievērojot iepriekš minēto</w:t>
      </w:r>
      <w:r>
        <w:rPr>
          <w:color w:val="000000" w:themeColor="text1"/>
        </w:rPr>
        <w:t>,</w:t>
      </w:r>
      <w:r w:rsidRPr="005A1882">
        <w:t xml:space="preserve"> </w:t>
      </w:r>
      <w:r w:rsidRPr="005A1882">
        <w:rPr>
          <w:color w:val="000000" w:themeColor="text1"/>
        </w:rPr>
        <w:t xml:space="preserve">Attīstības un komunālo jautājumu komitejas 2025.gada </w:t>
      </w:r>
      <w:r>
        <w:rPr>
          <w:color w:val="000000" w:themeColor="text1"/>
        </w:rPr>
        <w:t>14</w:t>
      </w:r>
      <w:r w:rsidRPr="005A1882">
        <w:rPr>
          <w:color w:val="000000" w:themeColor="text1"/>
        </w:rPr>
        <w:t>.janvāra sēdes protokolu Nr</w:t>
      </w:r>
      <w:r w:rsidRPr="00F95F76">
        <w:t>.</w:t>
      </w:r>
      <w:r>
        <w:t>1</w:t>
      </w:r>
      <w:r w:rsidRPr="00F95F76">
        <w:t xml:space="preserve"> un, pamatojoties uz Pašvaldību likuma 4.panta pirmās daļas 15.punktu, 10.panta pirmās daļas 21. punktu, Teritorijas attīstības plānošanas likuma 12.panta trešo daļu, 29.pantu, 31.panta pirmo, otro daļu, Administratīvā </w:t>
      </w:r>
      <w:r w:rsidRPr="000F4057">
        <w:rPr>
          <w:color w:val="000000" w:themeColor="text1"/>
        </w:rPr>
        <w:t xml:space="preserve">procesa likuma 70.panta trešo daļu un 83.panta otro daļu, </w:t>
      </w:r>
      <w:r w:rsidRPr="000F4057">
        <w:rPr>
          <w:b/>
          <w:color w:val="000000" w:themeColor="text1"/>
        </w:rPr>
        <w:t>dome nolemj:</w:t>
      </w:r>
    </w:p>
    <w:p w14:paraId="26865B07" w14:textId="77777777" w:rsidR="006B3BFD" w:rsidRPr="000F4057" w:rsidRDefault="006B3BFD" w:rsidP="006B3BFD">
      <w:pPr>
        <w:ind w:right="-766" w:firstLine="720"/>
        <w:jc w:val="both"/>
        <w:rPr>
          <w:color w:val="000000" w:themeColor="text1"/>
        </w:rPr>
      </w:pPr>
    </w:p>
    <w:p w14:paraId="6CB85077" w14:textId="77777777" w:rsidR="006B3BFD" w:rsidRPr="00013974" w:rsidRDefault="006B3BFD" w:rsidP="006B3BFD">
      <w:pPr>
        <w:numPr>
          <w:ilvl w:val="0"/>
          <w:numId w:val="28"/>
        </w:numPr>
        <w:tabs>
          <w:tab w:val="left" w:pos="567"/>
        </w:tabs>
        <w:ind w:left="993" w:right="-766" w:hanging="284"/>
        <w:jc w:val="both"/>
      </w:pPr>
      <w:r w:rsidRPr="00013974">
        <w:t xml:space="preserve">Atcelt Olaines novada domes 2018.gada 28.marta </w:t>
      </w:r>
      <w:r>
        <w:t xml:space="preserve">sēdes </w:t>
      </w:r>
      <w:r w:rsidRPr="00013974">
        <w:t>lēmumu “Par nekustamā īpašuma “Kallas” (kadastra Nr. 8080 001 0077), Stūnīšos detālplānojuma apstiprināšanu un vispārīgā administratīvā akta izdošanu” (6.prot., 23.p.)</w:t>
      </w:r>
      <w:r>
        <w:t>.</w:t>
      </w:r>
    </w:p>
    <w:p w14:paraId="75F3C7AF" w14:textId="77777777" w:rsidR="006B3BFD" w:rsidRDefault="006B3BFD" w:rsidP="006B3BFD">
      <w:pPr>
        <w:numPr>
          <w:ilvl w:val="0"/>
          <w:numId w:val="28"/>
        </w:numPr>
        <w:tabs>
          <w:tab w:val="left" w:pos="567"/>
        </w:tabs>
        <w:ind w:left="993" w:right="-766" w:hanging="284"/>
        <w:jc w:val="both"/>
        <w:rPr>
          <w:color w:val="000000" w:themeColor="text1"/>
        </w:rPr>
      </w:pPr>
      <w:r>
        <w:rPr>
          <w:color w:val="000000" w:themeColor="text1"/>
        </w:rPr>
        <w:t>Uzdot Olaines novada pašvaldības:</w:t>
      </w:r>
    </w:p>
    <w:p w14:paraId="2440787E" w14:textId="77777777" w:rsidR="006B3BFD" w:rsidRDefault="006B3BFD" w:rsidP="006B3BFD">
      <w:pPr>
        <w:pStyle w:val="Sarakstarindkopa"/>
        <w:numPr>
          <w:ilvl w:val="1"/>
          <w:numId w:val="28"/>
        </w:numPr>
        <w:tabs>
          <w:tab w:val="left" w:pos="567"/>
        </w:tabs>
        <w:ind w:right="-766"/>
        <w:jc w:val="both"/>
        <w:rPr>
          <w:color w:val="000000" w:themeColor="text1"/>
        </w:rPr>
      </w:pPr>
      <w:r w:rsidRPr="00013974">
        <w:t>bū</w:t>
      </w:r>
      <w:r w:rsidRPr="008C0FD5">
        <w:rPr>
          <w:color w:val="000000" w:themeColor="text1"/>
        </w:rPr>
        <w:t>vvaldes speciālistei teritoriālplānojuma un zemes ierīcības jautājumos</w:t>
      </w:r>
      <w:r>
        <w:rPr>
          <w:color w:val="000000" w:themeColor="text1"/>
        </w:rPr>
        <w:t>:</w:t>
      </w:r>
    </w:p>
    <w:p w14:paraId="585B2D3F" w14:textId="77777777" w:rsidR="006B3BFD" w:rsidRDefault="006B3BFD" w:rsidP="006B3BFD">
      <w:pPr>
        <w:pStyle w:val="Sarakstarindkopa"/>
        <w:numPr>
          <w:ilvl w:val="2"/>
          <w:numId w:val="28"/>
        </w:numPr>
        <w:tabs>
          <w:tab w:val="left" w:pos="567"/>
        </w:tabs>
        <w:ind w:left="2552" w:right="-766" w:hanging="709"/>
        <w:jc w:val="both"/>
        <w:rPr>
          <w:color w:val="000000" w:themeColor="text1"/>
        </w:rPr>
      </w:pPr>
      <w:r>
        <w:rPr>
          <w:color w:val="000000" w:themeColor="text1"/>
        </w:rPr>
        <w:t>publicēt</w:t>
      </w:r>
      <w:r w:rsidRPr="008C0FD5">
        <w:rPr>
          <w:color w:val="000000" w:themeColor="text1"/>
        </w:rPr>
        <w:t xml:space="preserve"> lēmumu</w:t>
      </w:r>
      <w:r>
        <w:rPr>
          <w:color w:val="000000" w:themeColor="text1"/>
        </w:rPr>
        <w:t xml:space="preserve"> </w:t>
      </w:r>
      <w:r w:rsidRPr="008C0FD5">
        <w:rPr>
          <w:color w:val="000000" w:themeColor="text1"/>
        </w:rPr>
        <w:t>Teritorijas attīstības plānošanas informācijas sistēmā (TAPIS) piecu darba dienu laikā pēc tā spēkā stāšanās</w:t>
      </w:r>
      <w:r>
        <w:rPr>
          <w:color w:val="000000" w:themeColor="text1"/>
        </w:rPr>
        <w:t>;</w:t>
      </w:r>
    </w:p>
    <w:p w14:paraId="3CE3C1EC" w14:textId="64A47D26" w:rsidR="006B3BFD" w:rsidRPr="000E74F4" w:rsidRDefault="006B3BFD" w:rsidP="006B3BFD">
      <w:pPr>
        <w:pStyle w:val="Sarakstarindkopa"/>
        <w:numPr>
          <w:ilvl w:val="2"/>
          <w:numId w:val="28"/>
        </w:numPr>
        <w:tabs>
          <w:tab w:val="left" w:pos="567"/>
        </w:tabs>
        <w:ind w:left="2552" w:right="-766" w:hanging="709"/>
        <w:jc w:val="both"/>
        <w:rPr>
          <w:color w:val="000000" w:themeColor="text1"/>
        </w:rPr>
      </w:pPr>
      <w:r>
        <w:rPr>
          <w:color w:val="000000" w:themeColor="text1"/>
        </w:rPr>
        <w:t xml:space="preserve">nosūtīt </w:t>
      </w:r>
      <w:r w:rsidRPr="000E74F4">
        <w:rPr>
          <w:color w:val="000000" w:themeColor="text1"/>
        </w:rPr>
        <w:t xml:space="preserve">lēmumu Rīgas plānošanas reģionam (e-pasta adrese: </w:t>
      </w:r>
      <w:r w:rsidRPr="006B3BFD">
        <w:t>rpr@rpr.gov.lv</w:t>
      </w:r>
      <w:r w:rsidRPr="000E74F4">
        <w:rPr>
          <w:color w:val="000000" w:themeColor="text1"/>
        </w:rPr>
        <w:t>)</w:t>
      </w:r>
      <w:r>
        <w:rPr>
          <w:color w:val="000000" w:themeColor="text1"/>
        </w:rPr>
        <w:t>;</w:t>
      </w:r>
    </w:p>
    <w:p w14:paraId="08935421" w14:textId="77777777" w:rsidR="006B3BFD" w:rsidRDefault="006B3BFD" w:rsidP="006B3BFD">
      <w:pPr>
        <w:pStyle w:val="Sarakstarindkopa"/>
        <w:numPr>
          <w:ilvl w:val="1"/>
          <w:numId w:val="28"/>
        </w:numPr>
        <w:tabs>
          <w:tab w:val="left" w:pos="567"/>
        </w:tabs>
        <w:ind w:right="-766"/>
        <w:jc w:val="both"/>
        <w:rPr>
          <w:color w:val="000000" w:themeColor="text1"/>
        </w:rPr>
      </w:pPr>
      <w:r w:rsidRPr="008C0FD5">
        <w:rPr>
          <w:color w:val="000000" w:themeColor="text1"/>
        </w:rPr>
        <w:t>sabiedrisko attiecību speciālist</w:t>
      </w:r>
      <w:r>
        <w:rPr>
          <w:color w:val="000000" w:themeColor="text1"/>
        </w:rPr>
        <w:t>ēm</w:t>
      </w:r>
      <w:r w:rsidRPr="008C0FD5">
        <w:rPr>
          <w:color w:val="000000" w:themeColor="text1"/>
        </w:rPr>
        <w:t xml:space="preserve"> </w:t>
      </w:r>
      <w:r>
        <w:rPr>
          <w:color w:val="000000" w:themeColor="text1"/>
        </w:rPr>
        <w:t xml:space="preserve">ievietot </w:t>
      </w:r>
      <w:r w:rsidRPr="008C0FD5">
        <w:rPr>
          <w:color w:val="000000" w:themeColor="text1"/>
        </w:rPr>
        <w:t>paziņojumu par lēmum</w:t>
      </w:r>
      <w:r>
        <w:rPr>
          <w:color w:val="000000" w:themeColor="text1"/>
        </w:rPr>
        <w:t>u</w:t>
      </w:r>
      <w:r w:rsidRPr="008C0FD5">
        <w:rPr>
          <w:color w:val="000000" w:themeColor="text1"/>
        </w:rPr>
        <w:t xml:space="preserve"> </w:t>
      </w:r>
      <w:r w:rsidRPr="00013974">
        <w:t>pašvaldības tīmekļa vietnē www.olaine.lv, sadaļā Pašvaldība/Detālplānojumi, un publicēt oficiālajā izdevumā “Latvijas Vēstnesis”.</w:t>
      </w:r>
    </w:p>
    <w:p w14:paraId="170F1DDA" w14:textId="06B7D90B" w:rsidR="006B3BFD" w:rsidRPr="00013974" w:rsidRDefault="006B3BFD" w:rsidP="006B3BFD">
      <w:pPr>
        <w:numPr>
          <w:ilvl w:val="0"/>
          <w:numId w:val="28"/>
        </w:numPr>
        <w:tabs>
          <w:tab w:val="left" w:pos="567"/>
        </w:tabs>
        <w:ind w:left="993" w:right="-766" w:hanging="284"/>
        <w:jc w:val="both"/>
      </w:pPr>
      <w:r w:rsidRPr="00013974">
        <w:t xml:space="preserve">Lēmumu var pārsūdzēt Administratīvajā rajona tiesā Rīgas tiesu namā Baldones </w:t>
      </w:r>
      <w:r>
        <w:t xml:space="preserve">              </w:t>
      </w:r>
      <w:r w:rsidRPr="00013974">
        <w:t>ielā 1A, Rīgā, LV-1007 (riga.administrativa@tiesas.lv) viena mēneša laikā no šī lēmuma spēkā stāšanās dienas.</w:t>
      </w:r>
    </w:p>
    <w:p w14:paraId="39F8FFF3" w14:textId="77777777" w:rsidR="006B3BFD" w:rsidRDefault="006B3BFD" w:rsidP="006B3BFD">
      <w:pPr>
        <w:ind w:right="-766"/>
        <w:jc w:val="both"/>
        <w:rPr>
          <w:sz w:val="20"/>
          <w:szCs w:val="20"/>
        </w:rPr>
      </w:pPr>
    </w:p>
    <w:p w14:paraId="207FD942" w14:textId="77777777" w:rsidR="006B3BFD" w:rsidRPr="00A55F29" w:rsidRDefault="006B3BFD" w:rsidP="006B3BFD">
      <w:pPr>
        <w:spacing w:before="240"/>
        <w:ind w:right="-766"/>
        <w:jc w:val="both"/>
      </w:pPr>
      <w:r w:rsidRPr="00A55F29">
        <w:t>Priekšsēdētājs</w:t>
      </w:r>
      <w:r w:rsidRPr="00A55F29">
        <w:tab/>
      </w:r>
      <w:r w:rsidRPr="00A55F29">
        <w:tab/>
      </w:r>
      <w:r w:rsidRPr="00A55F29">
        <w:tab/>
      </w:r>
      <w:r w:rsidRPr="00A55F29">
        <w:tab/>
      </w:r>
      <w:r w:rsidRPr="00A55F29">
        <w:tab/>
      </w:r>
      <w:r w:rsidRPr="00A55F29">
        <w:tab/>
      </w:r>
      <w:r w:rsidRPr="00A55F29">
        <w:tab/>
      </w:r>
      <w:r w:rsidRPr="00A55F29">
        <w:tab/>
      </w:r>
      <w:r w:rsidRPr="00A55F29">
        <w:tab/>
      </w:r>
      <w:r w:rsidRPr="00A55F29">
        <w:tab/>
        <w:t>A.Bergs</w:t>
      </w:r>
    </w:p>
    <w:p w14:paraId="63BE737E" w14:textId="77777777" w:rsidR="006B3BFD" w:rsidRPr="00A55F29" w:rsidRDefault="006B3BFD" w:rsidP="006B3BFD">
      <w:pPr>
        <w:tabs>
          <w:tab w:val="right" w:pos="8647"/>
        </w:tabs>
        <w:ind w:right="-766"/>
        <w:jc w:val="both"/>
        <w:rPr>
          <w:color w:val="000000" w:themeColor="text1"/>
        </w:rPr>
      </w:pPr>
    </w:p>
    <w:p w14:paraId="1C61A3A9" w14:textId="77777777" w:rsidR="006B3BFD" w:rsidRPr="00A55F29" w:rsidRDefault="006B3BFD" w:rsidP="006B3BFD">
      <w:pPr>
        <w:tabs>
          <w:tab w:val="right" w:pos="8647"/>
        </w:tabs>
        <w:ind w:right="-766"/>
        <w:jc w:val="both"/>
        <w:rPr>
          <w:color w:val="000000" w:themeColor="text1"/>
        </w:rPr>
      </w:pPr>
      <w:r w:rsidRPr="00A55F29">
        <w:rPr>
          <w:color w:val="000000" w:themeColor="text1"/>
        </w:rPr>
        <w:t>Iesniedz: Attīstības un komunālo jautājumu komiteja</w:t>
      </w:r>
    </w:p>
    <w:p w14:paraId="68D039AC" w14:textId="2E8666E4" w:rsidR="006B3BFD" w:rsidRPr="00A55F29" w:rsidRDefault="006B3BFD" w:rsidP="006B3BFD">
      <w:pPr>
        <w:pStyle w:val="Pamatteksts"/>
        <w:ind w:right="-766"/>
        <w:rPr>
          <w:color w:val="000000" w:themeColor="text1"/>
        </w:rPr>
      </w:pPr>
      <w:r w:rsidRPr="00A55F29">
        <w:rPr>
          <w:color w:val="000000" w:themeColor="text1"/>
        </w:rPr>
        <w:t>Sagatavoja: Būvvaldes speciāliste teritoriālplānojuma un zemes ierīcības jautājumos</w:t>
      </w:r>
      <w:r>
        <w:rPr>
          <w:color w:val="000000" w:themeColor="text1"/>
        </w:rPr>
        <w:t xml:space="preserve"> </w:t>
      </w:r>
      <w:r w:rsidRPr="00A55F29">
        <w:rPr>
          <w:color w:val="000000" w:themeColor="text1"/>
        </w:rPr>
        <w:t>S.Kristāla</w:t>
      </w:r>
    </w:p>
    <w:p w14:paraId="17416CEE" w14:textId="77777777" w:rsidR="006B3BFD" w:rsidRPr="00A55F29" w:rsidRDefault="006B3BFD" w:rsidP="006B3BFD">
      <w:pPr>
        <w:pStyle w:val="Pamatteksts"/>
        <w:ind w:right="-766"/>
        <w:rPr>
          <w:color w:val="000000" w:themeColor="text1"/>
        </w:rPr>
      </w:pPr>
      <w:r w:rsidRPr="00A55F29">
        <w:rPr>
          <w:color w:val="000000" w:themeColor="text1"/>
        </w:rPr>
        <w:t>Saskaņoja: Būvvaldes vadītāja un galvenā arhitekte S.Rasa-Daukše</w:t>
      </w:r>
    </w:p>
    <w:p w14:paraId="43FC9A16" w14:textId="77777777" w:rsidR="006B3BFD" w:rsidRPr="00A55F29" w:rsidRDefault="006B3BFD" w:rsidP="006B3BFD">
      <w:pPr>
        <w:tabs>
          <w:tab w:val="left" w:pos="4320"/>
        </w:tabs>
        <w:ind w:right="-766"/>
        <w:jc w:val="both"/>
        <w:rPr>
          <w:color w:val="000000" w:themeColor="text1"/>
        </w:rPr>
      </w:pPr>
    </w:p>
    <w:p w14:paraId="4CB01D9A" w14:textId="77777777" w:rsidR="006B3BFD" w:rsidRPr="00A55F29" w:rsidRDefault="006B3BFD" w:rsidP="006B3BFD">
      <w:pPr>
        <w:ind w:right="-766"/>
        <w:jc w:val="both"/>
        <w:rPr>
          <w:color w:val="000000" w:themeColor="text1"/>
        </w:rPr>
      </w:pPr>
      <w:r w:rsidRPr="00A55F29">
        <w:rPr>
          <w:color w:val="000000" w:themeColor="text1"/>
        </w:rPr>
        <w:t>Lēmumu izsniegt:</w:t>
      </w:r>
    </w:p>
    <w:p w14:paraId="1B6C6E18" w14:textId="77777777" w:rsidR="006B3BFD" w:rsidRPr="00A55F29" w:rsidRDefault="006B3BFD" w:rsidP="006B3BFD">
      <w:pPr>
        <w:ind w:right="-766"/>
        <w:jc w:val="both"/>
        <w:rPr>
          <w:color w:val="000000" w:themeColor="text1"/>
        </w:rPr>
      </w:pPr>
      <w:r w:rsidRPr="00A55F29">
        <w:rPr>
          <w:color w:val="000000" w:themeColor="text1"/>
        </w:rPr>
        <w:t xml:space="preserve">Īpašuma un juridiskajai nodaļai </w:t>
      </w:r>
    </w:p>
    <w:p w14:paraId="29C85DB2" w14:textId="1500FD2B" w:rsidR="006B3BFD" w:rsidRPr="00A55F29" w:rsidRDefault="006B3BFD" w:rsidP="006B3BFD">
      <w:pPr>
        <w:ind w:right="-766"/>
        <w:jc w:val="both"/>
        <w:rPr>
          <w:color w:val="000000" w:themeColor="text1"/>
        </w:rPr>
      </w:pPr>
      <w:r w:rsidRPr="00A55F29">
        <w:rPr>
          <w:color w:val="000000" w:themeColor="text1"/>
        </w:rPr>
        <w:t xml:space="preserve">Attīstības nodaļai </w:t>
      </w:r>
    </w:p>
    <w:p w14:paraId="06BF3A61" w14:textId="3CBC0B0E" w:rsidR="006B3BFD" w:rsidRPr="00A55F29" w:rsidRDefault="006B3BFD" w:rsidP="006B3BFD">
      <w:pPr>
        <w:ind w:right="-766"/>
        <w:jc w:val="both"/>
        <w:rPr>
          <w:color w:val="000000" w:themeColor="text1"/>
        </w:rPr>
      </w:pPr>
      <w:r w:rsidRPr="00A55F29">
        <w:rPr>
          <w:color w:val="000000" w:themeColor="text1"/>
        </w:rPr>
        <w:t>sabiedrisko attiecību speciālistēm</w:t>
      </w:r>
    </w:p>
    <w:p w14:paraId="712F3E01" w14:textId="77777777" w:rsidR="006B3BFD" w:rsidRPr="00A55F29" w:rsidRDefault="006B3BFD" w:rsidP="006B3BFD">
      <w:pPr>
        <w:ind w:right="-766"/>
        <w:jc w:val="both"/>
        <w:rPr>
          <w:color w:val="000000" w:themeColor="text1"/>
        </w:rPr>
      </w:pPr>
      <w:r w:rsidRPr="00A55F29">
        <w:rPr>
          <w:color w:val="000000" w:themeColor="text1"/>
        </w:rPr>
        <w:t>Būvvaldei – S.Kristāla</w:t>
      </w:r>
    </w:p>
    <w:p w14:paraId="3C6A90FE" w14:textId="77777777" w:rsidR="006B3BFD" w:rsidRPr="00A55F29" w:rsidRDefault="006B3BFD" w:rsidP="006B3BFD">
      <w:pPr>
        <w:ind w:right="-766"/>
        <w:rPr>
          <w:color w:val="000000" w:themeColor="text1"/>
        </w:rPr>
      </w:pPr>
      <w:r w:rsidRPr="00A55F29">
        <w:rPr>
          <w:color w:val="000000" w:themeColor="text1"/>
        </w:rPr>
        <w:t>Rīgas plānošanas reģionam (rpr@rpr.gov.lv – S.Kristāla)</w:t>
      </w:r>
    </w:p>
    <w:p w14:paraId="5F493803" w14:textId="096084A0" w:rsidR="006B3BFD" w:rsidRPr="00A55F29" w:rsidRDefault="006B3BFD" w:rsidP="006B3BFD">
      <w:pPr>
        <w:ind w:right="-766"/>
        <w:rPr>
          <w:color w:val="000000" w:themeColor="text1"/>
        </w:rPr>
      </w:pPr>
      <w:r w:rsidRPr="00A55F29">
        <w:rPr>
          <w:color w:val="000000" w:themeColor="text1"/>
        </w:rPr>
        <w:t xml:space="preserve">SIA MetCom </w:t>
      </w:r>
    </w:p>
    <w:p w14:paraId="16F6BFD5" w14:textId="3314C264" w:rsidR="006B3BFD" w:rsidRPr="00A55F29" w:rsidRDefault="006B3BFD" w:rsidP="006B3BFD">
      <w:pPr>
        <w:ind w:right="-766"/>
        <w:rPr>
          <w:color w:val="000000" w:themeColor="text1"/>
        </w:rPr>
      </w:pPr>
      <w:r w:rsidRPr="00A55F29">
        <w:rPr>
          <w:color w:val="000000" w:themeColor="text1"/>
        </w:rPr>
        <w:t>SIA LATINVEST INDUSTRY</w:t>
      </w:r>
    </w:p>
    <w:p w14:paraId="132A01B5" w14:textId="07649610" w:rsidR="006B3BFD" w:rsidRPr="00A55F29" w:rsidRDefault="006B3BFD" w:rsidP="006B3BFD">
      <w:pPr>
        <w:ind w:right="-766"/>
        <w:rPr>
          <w:color w:val="000000" w:themeColor="text1"/>
        </w:rPr>
      </w:pPr>
      <w:r w:rsidRPr="00A55F29">
        <w:rPr>
          <w:color w:val="000000" w:themeColor="text1"/>
        </w:rPr>
        <w:t xml:space="preserve">SIA RP7 </w:t>
      </w:r>
    </w:p>
    <w:p w14:paraId="4D90407D" w14:textId="2434126B" w:rsidR="006B3BFD" w:rsidRPr="00A55F29" w:rsidRDefault="006B3BFD" w:rsidP="006B3BFD">
      <w:pPr>
        <w:ind w:right="-766"/>
        <w:rPr>
          <w:color w:val="000000" w:themeColor="text1"/>
        </w:rPr>
      </w:pPr>
      <w:r w:rsidRPr="00A55F29">
        <w:rPr>
          <w:color w:val="000000" w:themeColor="text1"/>
        </w:rPr>
        <w:t xml:space="preserve">Fiziska  persona  </w:t>
      </w:r>
    </w:p>
    <w:p w14:paraId="3206DD0B" w14:textId="76459806" w:rsidR="006B3BFD" w:rsidRPr="00A55F29" w:rsidRDefault="006B3BFD" w:rsidP="006B3BFD">
      <w:pPr>
        <w:ind w:right="-766"/>
        <w:rPr>
          <w:rStyle w:val="Hipersaite"/>
          <w:rFonts w:eastAsiaTheme="majorEastAsia"/>
        </w:rPr>
      </w:pPr>
      <w:r w:rsidRPr="00A55F29">
        <w:rPr>
          <w:color w:val="000000" w:themeColor="text1"/>
        </w:rPr>
        <w:t xml:space="preserve">SIA Stunishi RE </w:t>
      </w:r>
    </w:p>
    <w:p w14:paraId="4C5ABC79" w14:textId="7525FE5C" w:rsidR="006B3BFD" w:rsidRPr="00A55F29" w:rsidRDefault="006B3BFD" w:rsidP="006B3BFD">
      <w:pPr>
        <w:ind w:right="-766"/>
        <w:rPr>
          <w:color w:val="000000" w:themeColor="text1"/>
        </w:rPr>
      </w:pPr>
      <w:r w:rsidRPr="00A55F29">
        <w:rPr>
          <w:color w:val="000000" w:themeColor="text1"/>
        </w:rPr>
        <w:t xml:space="preserve">SIA “OSNOVY” </w:t>
      </w:r>
    </w:p>
    <w:p w14:paraId="4FFD40C1" w14:textId="77777777" w:rsidR="006B3BFD" w:rsidRPr="00A55F29" w:rsidRDefault="006B3BFD" w:rsidP="006B3BFD">
      <w:pPr>
        <w:ind w:right="-766"/>
        <w:rPr>
          <w:color w:val="000000" w:themeColor="text1"/>
        </w:rPr>
      </w:pPr>
    </w:p>
    <w:p w14:paraId="41A9FAF0" w14:textId="77777777" w:rsidR="006B3BFD" w:rsidRPr="00943768" w:rsidRDefault="006B3BFD" w:rsidP="006B3BFD">
      <w:pPr>
        <w:rPr>
          <w:color w:val="000000" w:themeColor="text1"/>
        </w:rPr>
      </w:pPr>
    </w:p>
    <w:p w14:paraId="4A23FB23" w14:textId="77777777" w:rsidR="006B3BFD" w:rsidRDefault="006B3BFD" w:rsidP="002324D3">
      <w:pPr>
        <w:ind w:right="-766"/>
      </w:pPr>
    </w:p>
    <w:p w14:paraId="6E3A5E56" w14:textId="77777777" w:rsidR="006B3BFD" w:rsidRDefault="006B3BFD" w:rsidP="002324D3">
      <w:pPr>
        <w:ind w:right="-766"/>
      </w:pPr>
    </w:p>
    <w:p w14:paraId="10CA483B" w14:textId="77777777" w:rsidR="006B3BFD" w:rsidRDefault="006B3BFD" w:rsidP="002324D3">
      <w:pPr>
        <w:ind w:right="-766"/>
      </w:pPr>
    </w:p>
    <w:p w14:paraId="629904E4" w14:textId="77777777" w:rsidR="006B3BFD" w:rsidRDefault="006B3BFD" w:rsidP="002324D3">
      <w:pPr>
        <w:ind w:right="-766"/>
      </w:pPr>
    </w:p>
    <w:p w14:paraId="588E3461" w14:textId="77777777" w:rsidR="006B3BFD" w:rsidRDefault="006B3BFD" w:rsidP="002324D3">
      <w:pPr>
        <w:ind w:right="-766"/>
      </w:pPr>
    </w:p>
    <w:p w14:paraId="585492AE" w14:textId="77777777" w:rsidR="006B3BFD" w:rsidRDefault="006B3BFD" w:rsidP="002324D3">
      <w:pPr>
        <w:ind w:right="-766"/>
      </w:pPr>
    </w:p>
    <w:p w14:paraId="7BB62FAC" w14:textId="77777777" w:rsidR="006B3BFD" w:rsidRDefault="006B3BFD" w:rsidP="002324D3">
      <w:pPr>
        <w:ind w:right="-766"/>
      </w:pPr>
    </w:p>
    <w:p w14:paraId="69A1D1D3" w14:textId="77777777" w:rsidR="006B3BFD" w:rsidRDefault="006B3BFD" w:rsidP="002324D3">
      <w:pPr>
        <w:ind w:right="-766"/>
      </w:pPr>
    </w:p>
    <w:p w14:paraId="6B267C4C" w14:textId="77777777" w:rsidR="006B3BFD" w:rsidRDefault="006B3BFD" w:rsidP="002324D3">
      <w:pPr>
        <w:ind w:right="-766"/>
      </w:pPr>
    </w:p>
    <w:p w14:paraId="1C0543C9" w14:textId="77777777" w:rsidR="006B3BFD" w:rsidRDefault="006B3BFD" w:rsidP="002324D3">
      <w:pPr>
        <w:ind w:right="-766"/>
      </w:pPr>
    </w:p>
    <w:p w14:paraId="3402A3DA" w14:textId="77777777" w:rsidR="006B3BFD" w:rsidRDefault="006B3BFD" w:rsidP="002324D3">
      <w:pPr>
        <w:ind w:right="-766"/>
      </w:pPr>
    </w:p>
    <w:p w14:paraId="22C40B2D" w14:textId="77777777" w:rsidR="006B3BFD" w:rsidRDefault="006B3BFD" w:rsidP="002324D3">
      <w:pPr>
        <w:ind w:right="-766"/>
      </w:pPr>
    </w:p>
    <w:p w14:paraId="1247723B" w14:textId="77777777" w:rsidR="006B3BFD" w:rsidRDefault="006B3BFD" w:rsidP="002324D3">
      <w:pPr>
        <w:ind w:right="-766"/>
      </w:pPr>
    </w:p>
    <w:p w14:paraId="4D5C6DD3" w14:textId="77777777" w:rsidR="006B3BFD" w:rsidRDefault="006B3BFD" w:rsidP="002324D3">
      <w:pPr>
        <w:ind w:right="-766"/>
      </w:pPr>
    </w:p>
    <w:p w14:paraId="5EFCD925" w14:textId="77777777" w:rsidR="006B3BFD" w:rsidRDefault="006B3BFD" w:rsidP="002324D3">
      <w:pPr>
        <w:ind w:right="-766"/>
      </w:pPr>
    </w:p>
    <w:p w14:paraId="566B0C34" w14:textId="77777777" w:rsidR="006B3BFD" w:rsidRDefault="006B3BFD" w:rsidP="002324D3">
      <w:pPr>
        <w:ind w:right="-766"/>
      </w:pPr>
    </w:p>
    <w:p w14:paraId="583F13B9" w14:textId="77777777" w:rsidR="006B3BFD" w:rsidRDefault="006B3BFD" w:rsidP="002324D3">
      <w:pPr>
        <w:ind w:right="-766"/>
      </w:pPr>
    </w:p>
    <w:p w14:paraId="0A91BD57" w14:textId="77777777" w:rsidR="006B3BFD" w:rsidRDefault="006B3BFD" w:rsidP="002324D3">
      <w:pPr>
        <w:ind w:right="-766"/>
      </w:pPr>
    </w:p>
    <w:p w14:paraId="2CBBCD52" w14:textId="77777777" w:rsidR="006B3BFD" w:rsidRDefault="006B3BFD" w:rsidP="002324D3">
      <w:pPr>
        <w:ind w:right="-766"/>
      </w:pPr>
    </w:p>
    <w:p w14:paraId="65403570" w14:textId="77777777" w:rsidR="006B3BFD" w:rsidRDefault="006B3BFD" w:rsidP="002324D3">
      <w:pPr>
        <w:ind w:right="-766"/>
      </w:pPr>
    </w:p>
    <w:p w14:paraId="4E58AE3F" w14:textId="77777777" w:rsidR="006B3BFD" w:rsidRDefault="006B3BFD" w:rsidP="002324D3">
      <w:pPr>
        <w:ind w:right="-766"/>
      </w:pPr>
    </w:p>
    <w:p w14:paraId="103A26E6" w14:textId="77777777" w:rsidR="006B3BFD" w:rsidRDefault="006B3BFD" w:rsidP="002324D3">
      <w:pPr>
        <w:ind w:right="-766"/>
      </w:pPr>
    </w:p>
    <w:p w14:paraId="038D1F75" w14:textId="77777777" w:rsidR="006B3BFD" w:rsidRDefault="006B3BFD" w:rsidP="002324D3">
      <w:pPr>
        <w:ind w:right="-766"/>
      </w:pPr>
    </w:p>
    <w:p w14:paraId="0E49A1B8" w14:textId="77777777" w:rsidR="006B3BFD" w:rsidRDefault="006B3BFD" w:rsidP="002324D3">
      <w:pPr>
        <w:ind w:right="-766"/>
      </w:pPr>
    </w:p>
    <w:p w14:paraId="264F2C84" w14:textId="77777777" w:rsidR="006B3BFD" w:rsidRDefault="006B3BFD" w:rsidP="002324D3">
      <w:pPr>
        <w:ind w:right="-766"/>
      </w:pPr>
    </w:p>
    <w:p w14:paraId="24168588" w14:textId="77777777" w:rsidR="006B3BFD" w:rsidRDefault="006B3BFD" w:rsidP="002324D3">
      <w:pPr>
        <w:ind w:right="-766"/>
      </w:pPr>
    </w:p>
    <w:p w14:paraId="1266059E" w14:textId="77777777" w:rsidR="006B3BFD" w:rsidRDefault="006B3BFD" w:rsidP="002324D3">
      <w:pPr>
        <w:ind w:right="-766"/>
      </w:pPr>
    </w:p>
    <w:p w14:paraId="488F5B3A" w14:textId="77777777" w:rsidR="00B62326" w:rsidRPr="002C6788" w:rsidRDefault="00B62326" w:rsidP="00B62326">
      <w:pPr>
        <w:ind w:right="-766"/>
        <w:jc w:val="center"/>
      </w:pPr>
      <w:r w:rsidRPr="002C6788">
        <w:t>Lēmuma projekts</w:t>
      </w:r>
    </w:p>
    <w:p w14:paraId="3EAB9F6A" w14:textId="77777777" w:rsidR="00B62326" w:rsidRPr="002C6788" w:rsidRDefault="00B62326" w:rsidP="00B62326">
      <w:pPr>
        <w:ind w:right="-766"/>
        <w:jc w:val="center"/>
      </w:pPr>
      <w:r w:rsidRPr="002C6788">
        <w:t>Olainē</w:t>
      </w:r>
    </w:p>
    <w:p w14:paraId="590F69D7" w14:textId="77777777" w:rsidR="00B62326" w:rsidRPr="002C6788" w:rsidRDefault="00B62326" w:rsidP="00B62326">
      <w:pPr>
        <w:ind w:right="-766"/>
      </w:pPr>
      <w:r w:rsidRPr="002C6788">
        <w:t>2025.gada 29.janvārī</w:t>
      </w:r>
      <w:r w:rsidRPr="002C6788">
        <w:tab/>
      </w:r>
      <w:r w:rsidRPr="002C6788">
        <w:tab/>
      </w:r>
      <w:r w:rsidRPr="002C6788">
        <w:tab/>
      </w:r>
      <w:r w:rsidRPr="002C6788">
        <w:tab/>
      </w:r>
      <w:r w:rsidRPr="002C6788">
        <w:tab/>
      </w:r>
      <w:r w:rsidRPr="002C6788">
        <w:tab/>
      </w:r>
      <w:r w:rsidRPr="002C6788">
        <w:tab/>
      </w:r>
      <w:r w:rsidRPr="002C6788">
        <w:tab/>
      </w:r>
      <w:r w:rsidRPr="002C6788">
        <w:tab/>
        <w:t>Nr.1</w:t>
      </w:r>
      <w:r w:rsidRPr="002C6788">
        <w:tab/>
      </w:r>
    </w:p>
    <w:p w14:paraId="3F5C501F" w14:textId="77777777" w:rsidR="00B62326" w:rsidRPr="002C6788" w:rsidRDefault="00B62326" w:rsidP="00B62326">
      <w:pPr>
        <w:ind w:right="-766"/>
      </w:pPr>
    </w:p>
    <w:p w14:paraId="537A8822" w14:textId="75CE5D88" w:rsidR="00B62326" w:rsidRPr="002C6788" w:rsidRDefault="00B62326" w:rsidP="00B62326">
      <w:pPr>
        <w:ind w:right="-766"/>
        <w:jc w:val="both"/>
        <w:rPr>
          <w:b/>
          <w:bCs/>
        </w:rPr>
      </w:pPr>
      <w:r w:rsidRPr="002C6788">
        <w:rPr>
          <w:b/>
          <w:bCs/>
        </w:rPr>
        <w:t xml:space="preserve">Par dzīvojamās telpas (sociālās istabas ½ d.d.) Zemgales ielā 31 (Olainē) nodošanu </w:t>
      </w:r>
      <w:r w:rsidR="0049206E">
        <w:rPr>
          <w:b/>
          <w:bCs/>
        </w:rPr>
        <w:t>R Ž</w:t>
      </w:r>
      <w:r w:rsidRPr="002C6788">
        <w:rPr>
          <w:b/>
          <w:bCs/>
        </w:rPr>
        <w:t xml:space="preserve"> īres lietošanā</w:t>
      </w:r>
    </w:p>
    <w:p w14:paraId="1EC55626" w14:textId="77777777" w:rsidR="00B62326" w:rsidRPr="002C6788" w:rsidRDefault="00B62326" w:rsidP="00B62326">
      <w:pPr>
        <w:ind w:right="-766"/>
        <w:rPr>
          <w:bCs/>
        </w:rPr>
      </w:pPr>
      <w:r w:rsidRPr="002C6788">
        <w:rPr>
          <w:b/>
        </w:rPr>
        <w:tab/>
      </w:r>
      <w:r w:rsidRPr="002C6788">
        <w:rPr>
          <w:b/>
        </w:rPr>
        <w:tab/>
      </w:r>
      <w:r w:rsidRPr="002C6788">
        <w:rPr>
          <w:b/>
        </w:rPr>
        <w:tab/>
      </w:r>
      <w:r w:rsidRPr="002C6788">
        <w:rPr>
          <w:bCs/>
        </w:rPr>
        <w:tab/>
      </w:r>
      <w:r w:rsidRPr="002C6788">
        <w:rPr>
          <w:bCs/>
        </w:rPr>
        <w:tab/>
      </w:r>
      <w:r w:rsidRPr="002C6788">
        <w:rPr>
          <w:bCs/>
        </w:rPr>
        <w:tab/>
      </w:r>
      <w:r w:rsidRPr="002C6788">
        <w:rPr>
          <w:bCs/>
        </w:rPr>
        <w:tab/>
      </w:r>
      <w:r w:rsidRPr="002C6788">
        <w:rPr>
          <w:bCs/>
        </w:rPr>
        <w:tab/>
        <w:t xml:space="preserve"> </w:t>
      </w:r>
    </w:p>
    <w:p w14:paraId="1386A276" w14:textId="2D1C3B45" w:rsidR="00B62326" w:rsidRPr="00C8629C" w:rsidRDefault="00B62326" w:rsidP="00B62326">
      <w:pPr>
        <w:ind w:right="-766" w:firstLine="709"/>
        <w:jc w:val="both"/>
      </w:pPr>
      <w:r w:rsidRPr="00C8629C">
        <w:rPr>
          <w:bCs/>
        </w:rPr>
        <w:t>Izskatot Olaines novada pašvaldības aģentūras “Olaines sociālais dienests” 2025.gada 3.janvāra rakstu Nr.</w:t>
      </w:r>
      <w:r w:rsidRPr="00C8629C">
        <w:t xml:space="preserve">OSD/1-07/25/9-ND </w:t>
      </w:r>
      <w:r w:rsidRPr="00C8629C">
        <w:rPr>
          <w:bCs/>
        </w:rPr>
        <w:t xml:space="preserve">“Uzziņa par </w:t>
      </w:r>
      <w:r w:rsidR="0049206E">
        <w:t>R Ž</w:t>
      </w:r>
      <w:r w:rsidRPr="00C8629C">
        <w:rPr>
          <w:bCs/>
        </w:rPr>
        <w:t xml:space="preserve">”, konstatēts, ka </w:t>
      </w:r>
      <w:r w:rsidRPr="00C8629C">
        <w:t xml:space="preserve">2024.gada 16.decembrī Olaines novada pašvaldības aģentūrā “Olaines sociālais dienests” (turpmāk -  Dienests) saņemts un reģistrēts (reģ Nr.6951) </w:t>
      </w:r>
      <w:bookmarkStart w:id="75" w:name="_Hlk163489192"/>
      <w:r w:rsidR="0049206E">
        <w:rPr>
          <w:bCs/>
        </w:rPr>
        <w:t>R Ž</w:t>
      </w:r>
      <w:r w:rsidRPr="00C8629C">
        <w:rPr>
          <w:bCs/>
        </w:rPr>
        <w:t>, personas kods</w:t>
      </w:r>
      <w:bookmarkEnd w:id="75"/>
      <w:r w:rsidR="0049206E">
        <w:t>_</w:t>
      </w:r>
      <w:r w:rsidRPr="00C8629C">
        <w:rPr>
          <w:bCs/>
        </w:rPr>
        <w:t>, deklarētā adrese</w:t>
      </w:r>
      <w:r w:rsidR="0049206E">
        <w:rPr>
          <w:bCs/>
        </w:rPr>
        <w:t>_</w:t>
      </w:r>
      <w:r w:rsidRPr="00C8629C">
        <w:rPr>
          <w:bCs/>
        </w:rPr>
        <w:t>,</w:t>
      </w:r>
      <w:r w:rsidRPr="00C8629C">
        <w:t xml:space="preserve"> iesniegums, kurā persona lūdz ierādīt vietu sociālajā istabā Zemgales ielā 31, Olainē, Olaines novadā.</w:t>
      </w:r>
    </w:p>
    <w:p w14:paraId="2F133441" w14:textId="402D8AAD" w:rsidR="00B62326" w:rsidRPr="00C8629C" w:rsidRDefault="0049206E" w:rsidP="00B62326">
      <w:pPr>
        <w:ind w:right="-766" w:firstLine="709"/>
        <w:jc w:val="both"/>
      </w:pPr>
      <w:r>
        <w:rPr>
          <w:bCs/>
        </w:rPr>
        <w:t>R Ž</w:t>
      </w:r>
      <w:r w:rsidR="00B62326" w:rsidRPr="00C8629C">
        <w:rPr>
          <w:bCs/>
        </w:rPr>
        <w:t>, personas kods</w:t>
      </w:r>
      <w:r>
        <w:rPr>
          <w:bCs/>
        </w:rPr>
        <w:t>_</w:t>
      </w:r>
      <w:r w:rsidR="00B62326" w:rsidRPr="00C8629C">
        <w:rPr>
          <w:bCs/>
        </w:rPr>
        <w:t>,</w:t>
      </w:r>
      <w:r w:rsidR="00B62326" w:rsidRPr="00C8629C">
        <w:t xml:space="preserve"> ir persona darbspējīgā vecumā ar noteiktu invaliditāti, II grupu no 2024.gada 5.jūlija līdz 2026.gada 4.jūlijam. Personai noteikts maznodrošinātas mājsaimniecības statuss (lēm.</w:t>
      </w:r>
      <w:r w:rsidR="00B62326">
        <w:t>Nr.</w:t>
      </w:r>
      <w:r w:rsidR="00B62326" w:rsidRPr="00C8629C">
        <w:t>6989) no 01.12.2024.</w:t>
      </w:r>
      <w:r w:rsidR="00B62326">
        <w:t xml:space="preserve"> </w:t>
      </w:r>
      <w:r w:rsidR="00B62326" w:rsidRPr="00C8629C">
        <w:t xml:space="preserve">līdz 31.05.2025.  </w:t>
      </w:r>
    </w:p>
    <w:p w14:paraId="0EC85B9C" w14:textId="7D1BC9AC" w:rsidR="00B62326" w:rsidRDefault="0049206E" w:rsidP="00B62326">
      <w:pPr>
        <w:ind w:right="-766" w:firstLine="709"/>
        <w:jc w:val="both"/>
        <w:rPr>
          <w:bCs/>
        </w:rPr>
      </w:pPr>
      <w:r>
        <w:rPr>
          <w:bCs/>
        </w:rPr>
        <w:t>R Ž</w:t>
      </w:r>
      <w:r w:rsidRPr="001376DE">
        <w:rPr>
          <w:bCs/>
        </w:rPr>
        <w:t xml:space="preserve"> </w:t>
      </w:r>
      <w:r w:rsidR="00B62326" w:rsidRPr="001376DE">
        <w:rPr>
          <w:bCs/>
        </w:rPr>
        <w:t xml:space="preserve">2018.gada 1.oktobrī savu dzīvesvietu deklarējis </w:t>
      </w:r>
      <w:r>
        <w:rPr>
          <w:bCs/>
        </w:rPr>
        <w:t>_</w:t>
      </w:r>
      <w:r w:rsidR="00B62326" w:rsidRPr="001376DE">
        <w:rPr>
          <w:bCs/>
        </w:rPr>
        <w:t>, Olainē</w:t>
      </w:r>
      <w:r w:rsidR="00B62326">
        <w:rPr>
          <w:bCs/>
        </w:rPr>
        <w:t>.</w:t>
      </w:r>
      <w:r w:rsidR="00B62326" w:rsidRPr="005C67F4">
        <w:rPr>
          <w:bCs/>
        </w:rPr>
        <w:t xml:space="preserve">  </w:t>
      </w:r>
    </w:p>
    <w:p w14:paraId="376F39C7" w14:textId="2E14C189" w:rsidR="00B62326" w:rsidRPr="00C8629C" w:rsidRDefault="0049206E" w:rsidP="00B62326">
      <w:pPr>
        <w:ind w:right="-766" w:firstLine="709"/>
        <w:jc w:val="both"/>
        <w:rPr>
          <w:bCs/>
        </w:rPr>
      </w:pPr>
      <w:r>
        <w:rPr>
          <w:bCs/>
        </w:rPr>
        <w:t>R Ž</w:t>
      </w:r>
      <w:r w:rsidRPr="00C8629C">
        <w:rPr>
          <w:bCs/>
        </w:rPr>
        <w:t xml:space="preserve"> </w:t>
      </w:r>
      <w:r w:rsidR="00B62326" w:rsidRPr="00C8629C">
        <w:rPr>
          <w:bCs/>
        </w:rPr>
        <w:t xml:space="preserve">pēdējā deklarētā dzīvesvietas adrese bija </w:t>
      </w:r>
      <w:r>
        <w:rPr>
          <w:bCs/>
        </w:rPr>
        <w:t>_</w:t>
      </w:r>
      <w:r w:rsidR="00B62326" w:rsidRPr="00C8629C">
        <w:rPr>
          <w:bCs/>
        </w:rPr>
        <w:t>, Olaine, Olaines nov</w:t>
      </w:r>
      <w:r w:rsidR="00B62326">
        <w:rPr>
          <w:bCs/>
        </w:rPr>
        <w:t xml:space="preserve">ads </w:t>
      </w:r>
      <w:r w:rsidR="00B62326" w:rsidRPr="00C8629C">
        <w:rPr>
          <w:bCs/>
        </w:rPr>
        <w:t>(anulēta 19.04.2022.</w:t>
      </w:r>
      <w:r w:rsidR="00B62326">
        <w:rPr>
          <w:bCs/>
        </w:rPr>
        <w:t xml:space="preserve"> </w:t>
      </w:r>
      <w:r w:rsidR="00B62326" w:rsidRPr="00C8629C">
        <w:rPr>
          <w:bCs/>
        </w:rPr>
        <w:t>-</w:t>
      </w:r>
      <w:r w:rsidR="00B62326">
        <w:rPr>
          <w:bCs/>
        </w:rPr>
        <w:t xml:space="preserve"> </w:t>
      </w:r>
      <w:r w:rsidR="00B62326" w:rsidRPr="00C8629C">
        <w:rPr>
          <w:bCs/>
        </w:rPr>
        <w:t>zudis tiesiskais pamats).</w:t>
      </w:r>
      <w:r w:rsidR="00B62326">
        <w:rPr>
          <w:bCs/>
        </w:rPr>
        <w:t xml:space="preserve"> </w:t>
      </w:r>
      <w:r w:rsidR="00B62326" w:rsidRPr="00C8629C">
        <w:rPr>
          <w:bCs/>
        </w:rPr>
        <w:t>Persona faktiski dzīvoja īrētā dzīvoklī</w:t>
      </w:r>
      <w:r w:rsidR="00B62326" w:rsidRPr="001376DE">
        <w:rPr>
          <w:bCs/>
        </w:rPr>
        <w:t xml:space="preserve"> </w:t>
      </w:r>
      <w:r w:rsidR="00B62326" w:rsidRPr="00C8629C">
        <w:rPr>
          <w:bCs/>
        </w:rPr>
        <w:t xml:space="preserve">Olainē. 2023.gadā janvārī </w:t>
      </w:r>
      <w:r>
        <w:rPr>
          <w:bCs/>
        </w:rPr>
        <w:t>R Ž</w:t>
      </w:r>
      <w:r w:rsidRPr="00C8629C">
        <w:rPr>
          <w:bCs/>
        </w:rPr>
        <w:t xml:space="preserve"> </w:t>
      </w:r>
      <w:r w:rsidR="00B62326" w:rsidRPr="00C8629C">
        <w:rPr>
          <w:bCs/>
        </w:rPr>
        <w:t>pasliktinājās veselības stāvoklis un viņš nonāca slimnīcā Lietuvā, kur konstatēja insultu. 2023.gad</w:t>
      </w:r>
      <w:r w:rsidR="00B62326">
        <w:rPr>
          <w:bCs/>
        </w:rPr>
        <w:t>a</w:t>
      </w:r>
      <w:r w:rsidR="00B62326" w:rsidRPr="00C8629C">
        <w:rPr>
          <w:bCs/>
        </w:rPr>
        <w:t xml:space="preserve"> 26.janvārī persona tika transportēta uz Latviju turpmākai ārstēšanai. Pēc stacionāra </w:t>
      </w:r>
      <w:r>
        <w:rPr>
          <w:bCs/>
        </w:rPr>
        <w:t>R Ž</w:t>
      </w:r>
      <w:r w:rsidRPr="00C8629C">
        <w:rPr>
          <w:bCs/>
        </w:rPr>
        <w:t xml:space="preserve"> </w:t>
      </w:r>
      <w:r w:rsidR="00B62326" w:rsidRPr="00C8629C">
        <w:rPr>
          <w:bCs/>
        </w:rPr>
        <w:t xml:space="preserve">dzīvoja pie drauga, taču draugs nespēja turpināt nodrošināt </w:t>
      </w:r>
      <w:r>
        <w:rPr>
          <w:bCs/>
        </w:rPr>
        <w:t>R Ž</w:t>
      </w:r>
      <w:r w:rsidRPr="00C8629C">
        <w:rPr>
          <w:bCs/>
        </w:rPr>
        <w:t xml:space="preserve"> </w:t>
      </w:r>
      <w:r w:rsidR="00B62326" w:rsidRPr="00C8629C">
        <w:rPr>
          <w:bCs/>
        </w:rPr>
        <w:t xml:space="preserve">dzīvesvietu. </w:t>
      </w:r>
    </w:p>
    <w:p w14:paraId="4108536C" w14:textId="25A3E4D7" w:rsidR="00B62326" w:rsidRPr="00C8629C" w:rsidRDefault="00B62326" w:rsidP="00B62326">
      <w:pPr>
        <w:ind w:right="-766" w:firstLine="709"/>
        <w:jc w:val="both"/>
        <w:rPr>
          <w:bCs/>
        </w:rPr>
      </w:pPr>
      <w:r w:rsidRPr="00C8629C">
        <w:rPr>
          <w:bCs/>
        </w:rPr>
        <w:tab/>
      </w:r>
      <w:r w:rsidR="0049206E">
        <w:rPr>
          <w:bCs/>
        </w:rPr>
        <w:t>R Ž</w:t>
      </w:r>
      <w:r w:rsidR="0049206E" w:rsidRPr="00C8629C">
        <w:rPr>
          <w:bCs/>
        </w:rPr>
        <w:t xml:space="preserve"> </w:t>
      </w:r>
      <w:r w:rsidRPr="00C8629C">
        <w:rPr>
          <w:bCs/>
        </w:rPr>
        <w:t xml:space="preserve">2023.gada 24.aprīlī tika ierādīta vieta īslaicīgās uzturēšanās istabā (lēm.Nr.3099) un tika atļauts deklarēt savu dzīvesvietu Zemgales </w:t>
      </w:r>
      <w:r>
        <w:rPr>
          <w:bCs/>
        </w:rPr>
        <w:t xml:space="preserve">ielā </w:t>
      </w:r>
      <w:r w:rsidRPr="00C8629C">
        <w:rPr>
          <w:bCs/>
        </w:rPr>
        <w:t>31</w:t>
      </w:r>
      <w:r>
        <w:rPr>
          <w:bCs/>
        </w:rPr>
        <w:t xml:space="preserve">, Olainē, Olaines novadā </w:t>
      </w:r>
      <w:r w:rsidRPr="00C8629C">
        <w:rPr>
          <w:bCs/>
        </w:rPr>
        <w:t>(lēm.Nr.3108).</w:t>
      </w:r>
    </w:p>
    <w:p w14:paraId="77751EB0" w14:textId="573E8BD7" w:rsidR="00B62326" w:rsidRPr="00C8629C" w:rsidRDefault="00B62326" w:rsidP="00B62326">
      <w:pPr>
        <w:ind w:right="-766" w:firstLine="709"/>
        <w:jc w:val="both"/>
        <w:rPr>
          <w:bCs/>
        </w:rPr>
      </w:pPr>
      <w:r w:rsidRPr="00C8629C">
        <w:rPr>
          <w:bCs/>
        </w:rPr>
        <w:tab/>
      </w:r>
      <w:r w:rsidR="0049206E">
        <w:rPr>
          <w:bCs/>
        </w:rPr>
        <w:t>R Ž</w:t>
      </w:r>
      <w:r w:rsidR="0049206E" w:rsidRPr="00C8629C">
        <w:rPr>
          <w:bCs/>
        </w:rPr>
        <w:t xml:space="preserve"> </w:t>
      </w:r>
      <w:r w:rsidRPr="00C8629C">
        <w:rPr>
          <w:bCs/>
        </w:rPr>
        <w:t>no</w:t>
      </w:r>
      <w:r>
        <w:rPr>
          <w:bCs/>
        </w:rPr>
        <w:t xml:space="preserve"> </w:t>
      </w:r>
      <w:r w:rsidRPr="00C8629C">
        <w:rPr>
          <w:bCs/>
        </w:rPr>
        <w:t>13.03.2024.-14.11.2024. saņēma valsts finansētu sociālās rehabilitācijas pakalpojumu (SIVA lēm.Nr.5-5.2/1/2) institūcijā līdz 12 mēnešiem</w:t>
      </w:r>
      <w:r w:rsidR="0049206E">
        <w:rPr>
          <w:bCs/>
        </w:rPr>
        <w:t xml:space="preserve">, </w:t>
      </w:r>
      <w:r w:rsidRPr="00C8629C">
        <w:rPr>
          <w:bCs/>
        </w:rPr>
        <w:t xml:space="preserve">VSIA “Slimnīca “Ģintermuiža”” sociālās rehabilitācijas programmā. </w:t>
      </w:r>
    </w:p>
    <w:p w14:paraId="63273893" w14:textId="191B789F" w:rsidR="00B62326" w:rsidRPr="00C8629C" w:rsidRDefault="00B62326" w:rsidP="00B62326">
      <w:pPr>
        <w:ind w:right="-766" w:firstLine="709"/>
        <w:jc w:val="both"/>
        <w:rPr>
          <w:bCs/>
        </w:rPr>
      </w:pPr>
      <w:r w:rsidRPr="00C8629C">
        <w:rPr>
          <w:bCs/>
        </w:rPr>
        <w:t xml:space="preserve">Ar Dienesta 2024.gada 16.decembra lēmumu Nr.7088 </w:t>
      </w:r>
      <w:r w:rsidR="0049206E">
        <w:rPr>
          <w:bCs/>
        </w:rPr>
        <w:t>R Ž</w:t>
      </w:r>
      <w:r w:rsidR="0049206E" w:rsidRPr="00C8629C">
        <w:rPr>
          <w:bCs/>
        </w:rPr>
        <w:t xml:space="preserve"> </w:t>
      </w:r>
      <w:r w:rsidRPr="00C8629C">
        <w:rPr>
          <w:bCs/>
        </w:rPr>
        <w:t>no 2024.gada 16.decembra uz 30 dienām vai līdz Olaines novada pašvaldības domes lēmumam tiek nodrošināta vieta sociālajā istabā Zemgales</w:t>
      </w:r>
      <w:r>
        <w:rPr>
          <w:bCs/>
        </w:rPr>
        <w:t xml:space="preserve"> ielā</w:t>
      </w:r>
      <w:r w:rsidRPr="00C8629C">
        <w:rPr>
          <w:bCs/>
        </w:rPr>
        <w:t xml:space="preserve"> 31, Olainē</w:t>
      </w:r>
      <w:r>
        <w:rPr>
          <w:bCs/>
        </w:rPr>
        <w:t>, Olaines novadā</w:t>
      </w:r>
      <w:r w:rsidRPr="00C8629C">
        <w:rPr>
          <w:bCs/>
        </w:rPr>
        <w:t>.</w:t>
      </w:r>
    </w:p>
    <w:p w14:paraId="72B25C4E" w14:textId="539295CD" w:rsidR="00B62326" w:rsidRPr="00C8629C" w:rsidRDefault="00B62326" w:rsidP="00B62326">
      <w:pPr>
        <w:ind w:right="-766" w:firstLine="709"/>
        <w:jc w:val="both"/>
        <w:rPr>
          <w:bCs/>
        </w:rPr>
      </w:pPr>
      <w:r w:rsidRPr="00C8629C">
        <w:rPr>
          <w:bCs/>
        </w:rPr>
        <w:t xml:space="preserve">Īres līgums starp SIA “Zemgales 29” un </w:t>
      </w:r>
      <w:r w:rsidR="0049206E">
        <w:rPr>
          <w:bCs/>
        </w:rPr>
        <w:t>R Ž</w:t>
      </w:r>
      <w:r w:rsidR="0049206E" w:rsidRPr="00C8629C">
        <w:rPr>
          <w:bCs/>
        </w:rPr>
        <w:t xml:space="preserve"> </w:t>
      </w:r>
      <w:r w:rsidRPr="00C8629C">
        <w:rPr>
          <w:bCs/>
        </w:rPr>
        <w:t>par dzīvojamo telpu īri Zemgales ielā 31</w:t>
      </w:r>
      <w:r w:rsidR="0049206E">
        <w:rPr>
          <w:bCs/>
        </w:rPr>
        <w:t>_</w:t>
      </w:r>
      <w:r>
        <w:rPr>
          <w:bCs/>
        </w:rPr>
        <w:t>,</w:t>
      </w:r>
      <w:r w:rsidRPr="00C8629C">
        <w:rPr>
          <w:bCs/>
        </w:rPr>
        <w:t xml:space="preserve"> Olainē, Olaines novadā</w:t>
      </w:r>
      <w:r>
        <w:rPr>
          <w:bCs/>
        </w:rPr>
        <w:t>,</w:t>
      </w:r>
      <w:r w:rsidRPr="00C8629C">
        <w:rPr>
          <w:bCs/>
        </w:rPr>
        <w:t xml:space="preserve"> noslēgts 2024.gada 20. decembrī.</w:t>
      </w:r>
    </w:p>
    <w:p w14:paraId="3F8C14AC" w14:textId="77777777" w:rsidR="00B62326" w:rsidRPr="00C8629C" w:rsidRDefault="00B62326" w:rsidP="00B62326">
      <w:pPr>
        <w:ind w:right="-766" w:firstLine="720"/>
        <w:jc w:val="both"/>
      </w:pPr>
      <w:r w:rsidRPr="00C8629C">
        <w:t xml:space="preserve">Saskaņā ar: </w:t>
      </w:r>
    </w:p>
    <w:p w14:paraId="7C01D988" w14:textId="3989B93B" w:rsidR="00B62326" w:rsidRPr="00C8629C" w:rsidRDefault="00B62326" w:rsidP="00B62326">
      <w:pPr>
        <w:ind w:right="-766" w:firstLine="720"/>
        <w:jc w:val="both"/>
      </w:pPr>
      <w:bookmarkStart w:id="76" w:name="_Hlk183618228"/>
      <w:r w:rsidRPr="00C8629C">
        <w:t>Pašvaldību likuma 4.panta pirmās daļas 10.punktu, Pašvaldībai ir šādas autonomās funkcijas - sniegt iedzīvotājiem palīdzību mājokļa jautājumu risināšanā, kā arī veicināt dzīvojamā fonda veidošanu, uzturēšanu un modernizēšanu.</w:t>
      </w:r>
    </w:p>
    <w:p w14:paraId="6E032872" w14:textId="77777777" w:rsidR="00B62326" w:rsidRPr="00C8629C" w:rsidRDefault="00B62326" w:rsidP="00B62326">
      <w:pPr>
        <w:ind w:right="-766" w:firstLine="567"/>
        <w:jc w:val="both"/>
      </w:pPr>
      <w:r w:rsidRPr="00C8629C">
        <w:t>Sociālo pakalpojumu un sociālās palīdzības likuma 9.panta pirmo daļu, pašvaldībai, kuras teritorijā persona reģistrējusi savu pamat dzīvesvietu, ir pienākums nodrošināt personai iespēju saņemt tās vajadzībām atbilstošus sociālos pakalpojumus un sociālo palīdzību.</w:t>
      </w:r>
    </w:p>
    <w:p w14:paraId="0A3388F1" w14:textId="0CBF140D" w:rsidR="00B62326" w:rsidRPr="00C8629C" w:rsidRDefault="00B62326" w:rsidP="00B62326">
      <w:pPr>
        <w:ind w:right="-766" w:firstLine="567"/>
        <w:jc w:val="both"/>
      </w:pPr>
      <w:r w:rsidRPr="00C8629C">
        <w:t>Olaines novada pašvaldības domes 2023.gada 23.augusta saistoš</w:t>
      </w:r>
      <w:r w:rsidR="0049206E">
        <w:t>aj</w:t>
      </w:r>
      <w:r w:rsidRPr="00C8629C">
        <w:t>iem noteikumiem Nr.SN16/2023 “Par sociālajiem pakalpojumiem Olaines novadā” :</w:t>
      </w:r>
    </w:p>
    <w:p w14:paraId="76192BD6" w14:textId="77777777" w:rsidR="00B62326" w:rsidRPr="00C8629C" w:rsidRDefault="00B62326" w:rsidP="00B62326">
      <w:pPr>
        <w:ind w:right="-766"/>
        <w:jc w:val="both"/>
      </w:pPr>
      <w:r w:rsidRPr="00C8629C">
        <w:t>76.punktu, personai ir tiesības deklarēt savu dzīvesvietu īslaicīgās uzturēšanās istabā, 76.1.apakšpunktu, ar sociālā dienesta lēmumu, ja tās pēdējā dzīvesvieta bijusi deklarēta pašvaldības administratīvajā teritorijā;</w:t>
      </w:r>
    </w:p>
    <w:p w14:paraId="3EB3A9FA" w14:textId="77777777" w:rsidR="00B62326" w:rsidRPr="00C8629C" w:rsidRDefault="00B62326" w:rsidP="00B62326">
      <w:pPr>
        <w:ind w:right="-766"/>
        <w:jc w:val="both"/>
      </w:pPr>
      <w:r w:rsidRPr="00C8629C">
        <w:t xml:space="preserve">79. Tiesības saņemt pakalpojumu ir personai, kura: </w:t>
      </w:r>
    </w:p>
    <w:p w14:paraId="0D8CB1C4" w14:textId="77777777" w:rsidR="00B62326" w:rsidRPr="00C8629C" w:rsidRDefault="00B62326" w:rsidP="00B62326">
      <w:pPr>
        <w:ind w:right="-766"/>
        <w:jc w:val="both"/>
      </w:pPr>
      <w:r w:rsidRPr="00C8629C">
        <w:t xml:space="preserve">79.2. ir vecuma vai invaliditātes pensijas saņēmēja, kuras ienākumi uz 1 (vienu) cilvēku mēnesī nepārsniedz maznodrošinātas mājsaimniecības ienākumu slieksni mēnesī un kuras ģimenē nav darbspējīgu personu, un tai nav tiesiska pamata lietot īrētās dzīvojamās telpas vai tai piederošo mājokli saskaņā ar tiesas spriedumu. </w:t>
      </w:r>
    </w:p>
    <w:p w14:paraId="698C6CCA" w14:textId="77777777" w:rsidR="00B62326" w:rsidRPr="00C8629C" w:rsidRDefault="00B62326" w:rsidP="00B62326">
      <w:pPr>
        <w:ind w:right="-766"/>
        <w:jc w:val="both"/>
      </w:pPr>
      <w:r w:rsidRPr="00C8629C">
        <w:t>80. Persona, kura vēlas saņemt pakalpojumu, sociālajā dienestā iesniedz:</w:t>
      </w:r>
    </w:p>
    <w:p w14:paraId="4B367140" w14:textId="77777777" w:rsidR="00B62326" w:rsidRDefault="00B62326" w:rsidP="00B62326">
      <w:pPr>
        <w:ind w:right="-766"/>
        <w:jc w:val="both"/>
      </w:pPr>
      <w:r w:rsidRPr="00C8629C">
        <w:t>80.1. rakstisku iesniegumu, norādot pamatotu iemeslu;</w:t>
      </w:r>
    </w:p>
    <w:p w14:paraId="02A3855C" w14:textId="77777777" w:rsidR="00B62326" w:rsidRPr="00C8629C" w:rsidRDefault="00B62326" w:rsidP="00B62326">
      <w:pPr>
        <w:ind w:right="-766"/>
        <w:jc w:val="both"/>
      </w:pPr>
      <w:r w:rsidRPr="00C8629C">
        <w:t>80.2. dokumentu kopijas, kas pamato personas tiesības saņemt palīdzību;</w:t>
      </w:r>
    </w:p>
    <w:p w14:paraId="563FDD7B" w14:textId="77777777" w:rsidR="00B62326" w:rsidRPr="00C8629C" w:rsidRDefault="00B62326" w:rsidP="00B62326">
      <w:pPr>
        <w:ind w:right="-766"/>
        <w:jc w:val="both"/>
      </w:pPr>
      <w:r w:rsidRPr="00C8629C">
        <w:t>80.3. ienākumu deklarāciju un nepieciešamības gadījumā papildu dokumentus informācijas precizēšanai.</w:t>
      </w:r>
    </w:p>
    <w:p w14:paraId="6B20A754" w14:textId="77777777" w:rsidR="00B62326" w:rsidRPr="00C8629C" w:rsidRDefault="00B62326" w:rsidP="00B62326">
      <w:pPr>
        <w:ind w:right="-766"/>
        <w:jc w:val="both"/>
      </w:pPr>
      <w:r w:rsidRPr="00C8629C">
        <w:t>81. Pēc dokumentu izvērtēšanas sociālais dienests sagatavo uzziņu par personu un iesniedz izskatīšanai Domē.</w:t>
      </w:r>
    </w:p>
    <w:p w14:paraId="5EC024B8" w14:textId="77777777" w:rsidR="00B62326" w:rsidRPr="00C8629C" w:rsidRDefault="00B62326" w:rsidP="00B62326">
      <w:pPr>
        <w:ind w:right="-766"/>
        <w:jc w:val="both"/>
      </w:pPr>
      <w:r w:rsidRPr="00C8629C">
        <w:t>82. Lēmumu par pakalpojuma piešķiršanu vai atteikumu piešķirt pakalpojumu pieņem Dome.</w:t>
      </w:r>
    </w:p>
    <w:p w14:paraId="0C4D9391" w14:textId="77777777" w:rsidR="00B62326" w:rsidRPr="00C8629C" w:rsidRDefault="00B62326" w:rsidP="00B62326">
      <w:pPr>
        <w:ind w:right="-766"/>
        <w:jc w:val="both"/>
      </w:pPr>
      <w:r w:rsidRPr="00C8629C">
        <w:t>83. Piešķirot pakalpojumu, Dome nosaka atlaides sociālās istabas īres maksai un komunālajiem pakalpojumiem:</w:t>
      </w:r>
    </w:p>
    <w:p w14:paraId="1722EAA9" w14:textId="77777777" w:rsidR="00B62326" w:rsidRPr="00C8629C" w:rsidRDefault="00B62326" w:rsidP="00B62326">
      <w:pPr>
        <w:ind w:right="-766"/>
        <w:jc w:val="both"/>
      </w:pPr>
      <w:r w:rsidRPr="00C8629C">
        <w:t>83.1. 100% atlaide dzīvojamo telpu īres maksai;</w:t>
      </w:r>
    </w:p>
    <w:p w14:paraId="319105B9" w14:textId="77777777" w:rsidR="00B62326" w:rsidRPr="00C8629C" w:rsidRDefault="00B62326" w:rsidP="00B62326">
      <w:pPr>
        <w:ind w:right="-766"/>
        <w:jc w:val="both"/>
      </w:pPr>
      <w:r w:rsidRPr="00C8629C">
        <w:t>83.2. 100% atlaide par siltumu, ja personas (ģimenes) ienākumi pēdējos 3 (trijos) mēnešos uz 1 (vienu) personu ir mazāki par 50% no valstī noteiktās minimālās algas;</w:t>
      </w:r>
    </w:p>
    <w:p w14:paraId="23956A1E" w14:textId="77777777" w:rsidR="00B62326" w:rsidRPr="00C8629C" w:rsidRDefault="00B62326" w:rsidP="00B62326">
      <w:pPr>
        <w:ind w:right="-766"/>
        <w:jc w:val="both"/>
      </w:pPr>
      <w:r w:rsidRPr="00C8629C">
        <w:t>83.3. 50% atlaide par siltumu no apsaimniekotāja izrakstītā rēķina, ja personas (ģimenes) ienākumi pēdējos 3 (trijos) mēnešos uz 1 (vienu) personu ir robežās no 50% līdz 75% no valstī noteiktās minimālās algas;</w:t>
      </w:r>
    </w:p>
    <w:p w14:paraId="3614C78F" w14:textId="77777777" w:rsidR="00B62326" w:rsidRPr="00C8629C" w:rsidRDefault="00B62326" w:rsidP="00B62326">
      <w:pPr>
        <w:ind w:right="-766"/>
        <w:jc w:val="both"/>
      </w:pPr>
      <w:r w:rsidRPr="00C8629C">
        <w:t>83.4. par elektrību, ūdeni un kanalizāciju, atkritumu izvešanu īrnieks maksā pilnā apmērā saskaņā ar apsaimniekotāja izrakstīto rēķinu, ja Dome nav pieņēmusi lēmumu par papildu atvieglojumiem īrniekam.</w:t>
      </w:r>
    </w:p>
    <w:p w14:paraId="56387770" w14:textId="77777777" w:rsidR="00B62326" w:rsidRPr="00C8629C" w:rsidRDefault="00B62326" w:rsidP="00B62326">
      <w:pPr>
        <w:ind w:right="-766"/>
      </w:pPr>
      <w:r w:rsidRPr="00C8629C">
        <w:t>86. Ārkārtas situācijās sociālajam dienestam ir tiesības pieņemt lēmumu par sociālās istabas ierādīšanu uz 30 (trīsdesmit) dienām vai līdz Domes lēmumam.</w:t>
      </w:r>
    </w:p>
    <w:p w14:paraId="4F4AF042" w14:textId="1970FC2F" w:rsidR="00B62326" w:rsidRPr="00C8629C" w:rsidRDefault="00B62326" w:rsidP="0049206E">
      <w:pPr>
        <w:ind w:right="-766" w:firstLine="567"/>
        <w:jc w:val="both"/>
        <w:rPr>
          <w:b/>
        </w:rPr>
      </w:pPr>
      <w:r w:rsidRPr="00C8629C">
        <w:t xml:space="preserve">Ņemot vērā iepriekš minēto, Sociālo, izglītības un kultūras jautājumu komitejas 2025.gada 8.janvāra sēdes </w:t>
      </w:r>
      <w:smartTag w:uri="schemas-tilde-lv/tildestengine" w:element="veidnes">
        <w:smartTagPr>
          <w:attr w:name="baseform" w:val="protokol|s"/>
          <w:attr w:name="id" w:val="-1"/>
          <w:attr w:name="text" w:val="protokolu"/>
        </w:smartTagPr>
        <w:r w:rsidRPr="00C8629C">
          <w:t>protokolu</w:t>
        </w:r>
      </w:smartTag>
      <w:r w:rsidRPr="00C8629C">
        <w:t xml:space="preserve"> Nr.1 un, pamatojoties uz Pašvaldību likuma 4.panta pirmās daļas 10.punktu, Sociālo pakalpojumu un sociālās  palīdzības likuma 9.panta 1.punktu</w:t>
      </w:r>
      <w:r>
        <w:t xml:space="preserve"> </w:t>
      </w:r>
      <w:r w:rsidRPr="00C8629C">
        <w:t xml:space="preserve">un Olaines novada pašvaldības domes 2023.gada 23.augusta saistošo noteikumu Nr.SN16/2023 “Par sociālajiem pakalpojumiem Olaines novadā” 76. 79., 80., 82., 83., 86.punktu, </w:t>
      </w:r>
      <w:r w:rsidRPr="00C8629C">
        <w:rPr>
          <w:b/>
          <w:bCs/>
        </w:rPr>
        <w:t>dome nolemj:</w:t>
      </w:r>
      <w:bookmarkEnd w:id="76"/>
    </w:p>
    <w:p w14:paraId="08EFF563" w14:textId="77777777" w:rsidR="00B62326" w:rsidRPr="002C6788" w:rsidRDefault="00B62326" w:rsidP="00B62326">
      <w:pPr>
        <w:ind w:right="-766"/>
        <w:jc w:val="both"/>
        <w:rPr>
          <w:b/>
        </w:rPr>
      </w:pPr>
    </w:p>
    <w:p w14:paraId="78A58F88" w14:textId="09A3E3F0" w:rsidR="00B62326" w:rsidRPr="002C6788" w:rsidRDefault="00B62326" w:rsidP="00B62326">
      <w:pPr>
        <w:pStyle w:val="Sarakstarindkopa"/>
        <w:numPr>
          <w:ilvl w:val="0"/>
          <w:numId w:val="29"/>
        </w:numPr>
        <w:ind w:left="1134" w:right="-766" w:hanging="425"/>
        <w:jc w:val="both"/>
        <w:rPr>
          <w:color w:val="000000"/>
        </w:rPr>
      </w:pPr>
      <w:r w:rsidRPr="002C6788">
        <w:rPr>
          <w:color w:val="000000"/>
        </w:rPr>
        <w:t xml:space="preserve">Nodot </w:t>
      </w:r>
      <w:r w:rsidR="0049206E">
        <w:rPr>
          <w:bCs/>
        </w:rPr>
        <w:t>R Ž</w:t>
      </w:r>
      <w:r w:rsidRPr="002C6788">
        <w:rPr>
          <w:bCs/>
        </w:rPr>
        <w:t>, personas kods</w:t>
      </w:r>
      <w:r w:rsidR="0049206E">
        <w:t>_</w:t>
      </w:r>
      <w:r w:rsidRPr="002C6788">
        <w:rPr>
          <w:color w:val="000000"/>
        </w:rPr>
        <w:t>, īres lietošanā</w:t>
      </w:r>
      <w:r w:rsidRPr="002C6788">
        <w:rPr>
          <w:bCs/>
        </w:rPr>
        <w:t xml:space="preserve"> </w:t>
      </w:r>
      <w:r w:rsidRPr="002C6788">
        <w:rPr>
          <w:color w:val="000000"/>
        </w:rPr>
        <w:t>dzīvojamo telpu (sociālās istabas ½ d.d.) Zemgales ielā 31</w:t>
      </w:r>
      <w:r>
        <w:rPr>
          <w:color w:val="000000"/>
        </w:rPr>
        <w:t>,</w:t>
      </w:r>
      <w:r w:rsidRPr="002C6788">
        <w:rPr>
          <w:color w:val="000000"/>
        </w:rPr>
        <w:t xml:space="preserve"> Olainē, Olaines novadā, uz 6 (sešiem) mēnešiem.</w:t>
      </w:r>
    </w:p>
    <w:p w14:paraId="028059EF" w14:textId="16C8D4C0" w:rsidR="00B62326" w:rsidRPr="002C6788" w:rsidRDefault="00B62326" w:rsidP="00B62326">
      <w:pPr>
        <w:pStyle w:val="Sarakstarindkopa"/>
        <w:numPr>
          <w:ilvl w:val="0"/>
          <w:numId w:val="29"/>
        </w:numPr>
        <w:ind w:left="1134" w:right="-766" w:hanging="425"/>
        <w:jc w:val="both"/>
        <w:rPr>
          <w:color w:val="000000"/>
        </w:rPr>
      </w:pPr>
      <w:r w:rsidRPr="002C6788">
        <w:rPr>
          <w:color w:val="000000"/>
        </w:rPr>
        <w:t xml:space="preserve">Uzdot SIA “Zemgales 29” noslēgt dzīvojamās telpas (sociālās istabas ½ d.d.)  Zemgales ielā 31, Olainē, Olaines novadā, īres līgumu ar </w:t>
      </w:r>
      <w:r w:rsidR="0049206E">
        <w:rPr>
          <w:bCs/>
        </w:rPr>
        <w:t>R Ž</w:t>
      </w:r>
      <w:r w:rsidR="0049206E" w:rsidRPr="002C6788">
        <w:rPr>
          <w:color w:val="000000"/>
        </w:rPr>
        <w:t xml:space="preserve"> </w:t>
      </w:r>
      <w:r w:rsidRPr="002C6788">
        <w:rPr>
          <w:color w:val="000000"/>
        </w:rPr>
        <w:t>uz 6 (sešiem) mēnešiem.</w:t>
      </w:r>
    </w:p>
    <w:p w14:paraId="1106CD51" w14:textId="562350D5" w:rsidR="00B62326" w:rsidRPr="002C6788" w:rsidRDefault="00B62326" w:rsidP="00B62326">
      <w:pPr>
        <w:pStyle w:val="Sarakstarindkopa"/>
        <w:numPr>
          <w:ilvl w:val="0"/>
          <w:numId w:val="29"/>
        </w:numPr>
        <w:ind w:left="1134" w:right="-766" w:hanging="425"/>
        <w:jc w:val="both"/>
        <w:rPr>
          <w:color w:val="000000"/>
        </w:rPr>
      </w:pPr>
      <w:r w:rsidRPr="002C6788">
        <w:rPr>
          <w:color w:val="000000"/>
        </w:rPr>
        <w:t xml:space="preserve">Uzdot Olaines novada pašvaldības aģentūrai “Olaines sociālais dienests” apmaksāt 6 (sešus)  mēnešus  100% īres maksu un 50% par siltumu </w:t>
      </w:r>
      <w:r w:rsidR="0049206E">
        <w:rPr>
          <w:bCs/>
        </w:rPr>
        <w:t>R Ž</w:t>
      </w:r>
      <w:r w:rsidR="0049206E" w:rsidRPr="002C6788">
        <w:rPr>
          <w:color w:val="000000"/>
        </w:rPr>
        <w:t xml:space="preserve"> </w:t>
      </w:r>
      <w:r w:rsidRPr="002C6788">
        <w:rPr>
          <w:color w:val="000000"/>
        </w:rPr>
        <w:t>par dzīvojamās telpas (sociālās istabas ½ d.d.) Zemgales ielā 31, Olainē, Olaines novadā, lietošanu no sociālās palīdzības pabalstiem paredzētajiem līdzekļiem.</w:t>
      </w:r>
    </w:p>
    <w:p w14:paraId="4CFF4557" w14:textId="77777777" w:rsidR="00B62326" w:rsidRPr="002C6788" w:rsidRDefault="00B62326" w:rsidP="00B62326">
      <w:pPr>
        <w:pStyle w:val="Sarakstarindkopa"/>
        <w:numPr>
          <w:ilvl w:val="0"/>
          <w:numId w:val="29"/>
        </w:numPr>
        <w:ind w:left="1134" w:right="-766" w:hanging="425"/>
        <w:jc w:val="both"/>
        <w:rPr>
          <w:color w:val="000000"/>
        </w:rPr>
      </w:pPr>
      <w:r w:rsidRPr="002C6788">
        <w:t>Lēmumu var pārsūdzēt Administratīvās rajona tiesas Rīgas tiesu namā, Baldones ielā 1A, Rīgā, LV-1007, viena mēneša laikā no lēmuma spēkā stāšanās dienas</w:t>
      </w:r>
      <w:r>
        <w:t>.</w:t>
      </w:r>
    </w:p>
    <w:p w14:paraId="7813EBD3" w14:textId="77777777" w:rsidR="00B62326" w:rsidRPr="002C6788" w:rsidRDefault="00B62326" w:rsidP="00B62326">
      <w:pPr>
        <w:pStyle w:val="Sarakstarindkopa"/>
        <w:ind w:left="1440" w:right="-766"/>
        <w:rPr>
          <w:color w:val="000000"/>
        </w:rPr>
      </w:pPr>
    </w:p>
    <w:p w14:paraId="2F4AF9F6" w14:textId="77777777" w:rsidR="00B62326" w:rsidRPr="002C6788" w:rsidRDefault="00B62326" w:rsidP="00B62326">
      <w:pPr>
        <w:ind w:right="-766"/>
        <w:jc w:val="both"/>
        <w:rPr>
          <w:color w:val="000000"/>
          <w:sz w:val="20"/>
          <w:szCs w:val="20"/>
        </w:rPr>
      </w:pPr>
      <w:r w:rsidRPr="002C6788">
        <w:rPr>
          <w:color w:val="000000"/>
          <w:sz w:val="20"/>
          <w:szCs w:val="20"/>
        </w:rPr>
        <w:t>Lēmuma pilns teksts nav publiski pieejams, jo satur ierobežotas pieejamības informāciju par fizisko personu, kas aizsargāta saskaņā ar Eiropas Parlamenta un Padomes regulas Nr.2016/679 par fizisku personu aizsardzību attiecībā uz personu datu apstrādi un šādu datu brīvu apriti un ar ko atceļ Direktīvu 95/46EK (vispārīgā datu aizsardzības regula)</w:t>
      </w:r>
    </w:p>
    <w:p w14:paraId="6A641307" w14:textId="77777777" w:rsidR="00B62326" w:rsidRPr="002C6788" w:rsidRDefault="00B62326" w:rsidP="00B62326">
      <w:pPr>
        <w:ind w:right="-766"/>
        <w:jc w:val="both"/>
        <w:rPr>
          <w:color w:val="000000"/>
          <w:sz w:val="20"/>
          <w:szCs w:val="20"/>
        </w:rPr>
      </w:pPr>
      <w:r w:rsidRPr="002C6788">
        <w:rPr>
          <w:color w:val="000000"/>
          <w:sz w:val="20"/>
          <w:szCs w:val="20"/>
        </w:rPr>
        <w:t>Saskaņā ar Informācijas atklātības likuma 5.panta otrās daļas 4.punktu, lēmumā norādītie personas dati uzskatāmi par ierobežotas pieejamības informāciju.</w:t>
      </w:r>
    </w:p>
    <w:p w14:paraId="1C3AEA62" w14:textId="77777777" w:rsidR="00B62326" w:rsidRPr="002C6788" w:rsidRDefault="00B62326" w:rsidP="00B62326">
      <w:pPr>
        <w:ind w:right="-766"/>
        <w:jc w:val="both"/>
        <w:rPr>
          <w:b/>
          <w:bCs/>
        </w:rPr>
      </w:pPr>
    </w:p>
    <w:p w14:paraId="1B3E683A" w14:textId="23E0EB19" w:rsidR="00B62326" w:rsidRPr="002C6788" w:rsidRDefault="00B62326" w:rsidP="00B62326">
      <w:pPr>
        <w:ind w:right="-766"/>
        <w:jc w:val="both"/>
      </w:pPr>
      <w:r w:rsidRPr="002C6788">
        <w:t xml:space="preserve">Priekšsēdētājs </w:t>
      </w:r>
      <w:r w:rsidRPr="002C6788">
        <w:tab/>
      </w:r>
      <w:r w:rsidRPr="002C6788">
        <w:tab/>
      </w:r>
      <w:r w:rsidRPr="002C6788">
        <w:tab/>
      </w:r>
      <w:r w:rsidRPr="002C6788">
        <w:tab/>
      </w:r>
      <w:r w:rsidR="0049206E">
        <w:t xml:space="preserve"> </w:t>
      </w:r>
      <w:r w:rsidRPr="002C6788">
        <w:tab/>
      </w:r>
      <w:r w:rsidRPr="002C6788">
        <w:tab/>
      </w:r>
      <w:r w:rsidRPr="002C6788">
        <w:tab/>
      </w:r>
      <w:r w:rsidRPr="002C6788">
        <w:tab/>
        <w:t>A.Bergs</w:t>
      </w:r>
    </w:p>
    <w:p w14:paraId="44313C81" w14:textId="77777777" w:rsidR="00B62326" w:rsidRPr="002C6788" w:rsidRDefault="00B62326" w:rsidP="00B62326">
      <w:pPr>
        <w:ind w:right="-766"/>
        <w:jc w:val="both"/>
      </w:pPr>
    </w:p>
    <w:p w14:paraId="2FEB0CFC" w14:textId="77777777" w:rsidR="00B62326" w:rsidRPr="002C6788" w:rsidRDefault="00B62326" w:rsidP="00B62326">
      <w:pPr>
        <w:ind w:right="-766"/>
        <w:jc w:val="both"/>
      </w:pPr>
      <w:r w:rsidRPr="002C6788">
        <w:t>Iesniedz Sociālo, izglītības un kultūras jautājumu komiteja</w:t>
      </w:r>
    </w:p>
    <w:p w14:paraId="675DFD81" w14:textId="77777777" w:rsidR="00B62326" w:rsidRPr="002C6788" w:rsidRDefault="00B62326" w:rsidP="00B62326">
      <w:pPr>
        <w:ind w:right="-766"/>
        <w:jc w:val="both"/>
      </w:pPr>
      <w:r w:rsidRPr="002C6788">
        <w:t>Sagatavoja: p/a “Olaines sociālais dienests” direktore A.Liepiņa</w:t>
      </w:r>
    </w:p>
    <w:p w14:paraId="1BD33587" w14:textId="77777777" w:rsidR="00B62326" w:rsidRPr="002C6788" w:rsidRDefault="00B62326" w:rsidP="00B62326">
      <w:pPr>
        <w:ind w:right="-766"/>
        <w:jc w:val="both"/>
      </w:pPr>
    </w:p>
    <w:p w14:paraId="10B93298" w14:textId="77777777" w:rsidR="00B62326" w:rsidRPr="002C6788" w:rsidRDefault="00B62326" w:rsidP="00B62326">
      <w:pPr>
        <w:ind w:right="-766"/>
        <w:jc w:val="both"/>
      </w:pPr>
      <w:r w:rsidRPr="002C6788">
        <w:t>Lēmumu izsniegt:</w:t>
      </w:r>
    </w:p>
    <w:p w14:paraId="73219129" w14:textId="77777777" w:rsidR="0049206E" w:rsidRDefault="0049206E" w:rsidP="00B62326">
      <w:pPr>
        <w:ind w:right="-766"/>
        <w:jc w:val="both"/>
      </w:pPr>
      <w:r>
        <w:rPr>
          <w:bCs/>
        </w:rPr>
        <w:t>R Ž</w:t>
      </w:r>
      <w:r w:rsidRPr="002C6788">
        <w:t xml:space="preserve"> </w:t>
      </w:r>
    </w:p>
    <w:p w14:paraId="65D202D1" w14:textId="5058A0E7" w:rsidR="00B62326" w:rsidRPr="002C6788" w:rsidRDefault="00B62326" w:rsidP="00B62326">
      <w:pPr>
        <w:ind w:right="-766"/>
        <w:jc w:val="both"/>
      </w:pPr>
      <w:r w:rsidRPr="002C6788">
        <w:t>SIA “Zemgales 29”</w:t>
      </w:r>
    </w:p>
    <w:p w14:paraId="44C2E983" w14:textId="77777777" w:rsidR="00B62326" w:rsidRPr="002C6788" w:rsidRDefault="00B62326" w:rsidP="00B62326">
      <w:pPr>
        <w:ind w:right="-766"/>
        <w:jc w:val="both"/>
      </w:pPr>
      <w:r w:rsidRPr="002C6788">
        <w:t>p/a “Olaines sociālais dienests”</w:t>
      </w:r>
    </w:p>
    <w:p w14:paraId="04851B6A" w14:textId="77777777" w:rsidR="00B62326" w:rsidRPr="002C6788" w:rsidRDefault="00B62326" w:rsidP="00B62326">
      <w:pPr>
        <w:ind w:right="-766"/>
        <w:jc w:val="both"/>
      </w:pPr>
      <w:r w:rsidRPr="002C6788">
        <w:t>Īpašuma un juridiskajai nodaļai</w:t>
      </w:r>
    </w:p>
    <w:p w14:paraId="5EE89398" w14:textId="77777777" w:rsidR="006B3BFD" w:rsidRDefault="006B3BFD" w:rsidP="002324D3">
      <w:pPr>
        <w:ind w:right="-766"/>
      </w:pPr>
    </w:p>
    <w:p w14:paraId="2B9F320F" w14:textId="77777777" w:rsidR="00B62326" w:rsidRDefault="00B62326" w:rsidP="002324D3">
      <w:pPr>
        <w:ind w:right="-766"/>
      </w:pPr>
    </w:p>
    <w:p w14:paraId="3E58776D" w14:textId="77777777" w:rsidR="00B62326" w:rsidRDefault="00B62326" w:rsidP="002324D3">
      <w:pPr>
        <w:ind w:right="-766"/>
      </w:pPr>
    </w:p>
    <w:p w14:paraId="52870473" w14:textId="77777777" w:rsidR="00B62326" w:rsidRDefault="00B62326" w:rsidP="002324D3">
      <w:pPr>
        <w:ind w:right="-766"/>
      </w:pPr>
    </w:p>
    <w:p w14:paraId="63CFB0EE" w14:textId="77777777" w:rsidR="00B62326" w:rsidRDefault="00B62326" w:rsidP="002324D3">
      <w:pPr>
        <w:ind w:right="-766"/>
      </w:pPr>
    </w:p>
    <w:p w14:paraId="32D5B9B2" w14:textId="77777777" w:rsidR="00B62326" w:rsidRDefault="00B62326" w:rsidP="002324D3">
      <w:pPr>
        <w:ind w:right="-766"/>
      </w:pPr>
    </w:p>
    <w:p w14:paraId="1108126F" w14:textId="77777777" w:rsidR="00B62326" w:rsidRDefault="00B62326" w:rsidP="002324D3">
      <w:pPr>
        <w:ind w:right="-766"/>
      </w:pPr>
    </w:p>
    <w:p w14:paraId="146D31FD" w14:textId="77777777" w:rsidR="00B62326" w:rsidRDefault="00B62326" w:rsidP="002324D3">
      <w:pPr>
        <w:ind w:right="-766"/>
      </w:pPr>
    </w:p>
    <w:p w14:paraId="382D8D30" w14:textId="77777777" w:rsidR="00B62326" w:rsidRDefault="00B62326" w:rsidP="002324D3">
      <w:pPr>
        <w:ind w:right="-766"/>
      </w:pPr>
    </w:p>
    <w:p w14:paraId="57299424" w14:textId="77777777" w:rsidR="00B62326" w:rsidRDefault="00B62326" w:rsidP="002324D3">
      <w:pPr>
        <w:ind w:right="-766"/>
      </w:pPr>
    </w:p>
    <w:p w14:paraId="3671A613" w14:textId="77777777" w:rsidR="00B62326" w:rsidRDefault="00B62326" w:rsidP="002324D3">
      <w:pPr>
        <w:ind w:right="-766"/>
      </w:pPr>
    </w:p>
    <w:p w14:paraId="44AACF5A" w14:textId="77777777" w:rsidR="00B62326" w:rsidRDefault="00B62326" w:rsidP="002324D3">
      <w:pPr>
        <w:ind w:right="-766"/>
      </w:pPr>
    </w:p>
    <w:p w14:paraId="51916803" w14:textId="77777777" w:rsidR="00B62326" w:rsidRDefault="00B62326" w:rsidP="002324D3">
      <w:pPr>
        <w:ind w:right="-766"/>
      </w:pPr>
    </w:p>
    <w:p w14:paraId="64E3C445" w14:textId="77777777" w:rsidR="00B62326" w:rsidRDefault="00B62326" w:rsidP="002324D3">
      <w:pPr>
        <w:ind w:right="-766"/>
      </w:pPr>
    </w:p>
    <w:p w14:paraId="00B78DC4" w14:textId="77777777" w:rsidR="00B62326" w:rsidRDefault="00B62326" w:rsidP="002324D3">
      <w:pPr>
        <w:ind w:right="-766"/>
      </w:pPr>
    </w:p>
    <w:p w14:paraId="7BD9C055" w14:textId="77777777" w:rsidR="00B62326" w:rsidRDefault="00B62326" w:rsidP="002324D3">
      <w:pPr>
        <w:ind w:right="-766"/>
      </w:pPr>
    </w:p>
    <w:p w14:paraId="05BAF5A8" w14:textId="77777777" w:rsidR="00B62326" w:rsidRDefault="00B62326" w:rsidP="002324D3">
      <w:pPr>
        <w:ind w:right="-766"/>
      </w:pPr>
    </w:p>
    <w:p w14:paraId="6694E381" w14:textId="77777777" w:rsidR="00B62326" w:rsidRDefault="00B62326" w:rsidP="002324D3">
      <w:pPr>
        <w:ind w:right="-766"/>
      </w:pPr>
    </w:p>
    <w:p w14:paraId="11A52AFF" w14:textId="77777777" w:rsidR="00B62326" w:rsidRDefault="00B62326" w:rsidP="002324D3">
      <w:pPr>
        <w:ind w:right="-766"/>
      </w:pPr>
    </w:p>
    <w:p w14:paraId="2AE832A0" w14:textId="77777777" w:rsidR="00B62326" w:rsidRDefault="00B62326" w:rsidP="002324D3">
      <w:pPr>
        <w:ind w:right="-766"/>
      </w:pPr>
    </w:p>
    <w:p w14:paraId="5618ACB3" w14:textId="77777777" w:rsidR="00B62326" w:rsidRDefault="00B62326" w:rsidP="002324D3">
      <w:pPr>
        <w:ind w:right="-766"/>
      </w:pPr>
    </w:p>
    <w:p w14:paraId="030A00D7" w14:textId="77777777" w:rsidR="00B62326" w:rsidRDefault="00B62326" w:rsidP="002324D3">
      <w:pPr>
        <w:ind w:right="-766"/>
      </w:pPr>
    </w:p>
    <w:p w14:paraId="674AE62B" w14:textId="77777777" w:rsidR="00B62326" w:rsidRDefault="00B62326" w:rsidP="002324D3">
      <w:pPr>
        <w:ind w:right="-766"/>
      </w:pPr>
    </w:p>
    <w:p w14:paraId="4F9CE17E" w14:textId="77777777" w:rsidR="00B62326" w:rsidRDefault="00B62326" w:rsidP="002324D3">
      <w:pPr>
        <w:ind w:right="-766"/>
      </w:pPr>
    </w:p>
    <w:p w14:paraId="60A83A55" w14:textId="77777777" w:rsidR="00B62326" w:rsidRDefault="00B62326" w:rsidP="002324D3">
      <w:pPr>
        <w:ind w:right="-766"/>
      </w:pPr>
    </w:p>
    <w:p w14:paraId="1EF271BF" w14:textId="77777777" w:rsidR="00B62326" w:rsidRDefault="00B62326" w:rsidP="002324D3">
      <w:pPr>
        <w:ind w:right="-766"/>
      </w:pPr>
    </w:p>
    <w:p w14:paraId="3877212B" w14:textId="77777777" w:rsidR="00B62326" w:rsidRDefault="00B62326" w:rsidP="002324D3">
      <w:pPr>
        <w:ind w:right="-766"/>
      </w:pPr>
    </w:p>
    <w:p w14:paraId="340960FC" w14:textId="77777777" w:rsidR="00B62326" w:rsidRDefault="00B62326" w:rsidP="002324D3">
      <w:pPr>
        <w:ind w:right="-766"/>
      </w:pPr>
    </w:p>
    <w:p w14:paraId="62F59F95" w14:textId="77777777" w:rsidR="00B62326" w:rsidRDefault="00B62326" w:rsidP="002324D3">
      <w:pPr>
        <w:ind w:right="-766"/>
      </w:pPr>
    </w:p>
    <w:p w14:paraId="59CA4CEE" w14:textId="77777777" w:rsidR="00B62326" w:rsidRDefault="00B62326" w:rsidP="002324D3">
      <w:pPr>
        <w:ind w:right="-766"/>
      </w:pPr>
    </w:p>
    <w:p w14:paraId="3CFFDE9F" w14:textId="77777777" w:rsidR="00B62326" w:rsidRDefault="00B62326" w:rsidP="002324D3">
      <w:pPr>
        <w:ind w:right="-766"/>
      </w:pPr>
    </w:p>
    <w:p w14:paraId="53D3D071" w14:textId="77777777" w:rsidR="00B62326" w:rsidRDefault="00B62326" w:rsidP="002324D3">
      <w:pPr>
        <w:ind w:right="-766"/>
      </w:pPr>
    </w:p>
    <w:p w14:paraId="41166571" w14:textId="77777777" w:rsidR="00B62326" w:rsidRDefault="00B62326" w:rsidP="002324D3">
      <w:pPr>
        <w:ind w:right="-766"/>
      </w:pPr>
    </w:p>
    <w:p w14:paraId="5F32ED5C" w14:textId="77777777" w:rsidR="00B62326" w:rsidRDefault="00B62326" w:rsidP="002324D3">
      <w:pPr>
        <w:ind w:right="-766"/>
      </w:pPr>
    </w:p>
    <w:p w14:paraId="1615C38B" w14:textId="77777777" w:rsidR="00B62326" w:rsidRDefault="00B62326" w:rsidP="002324D3">
      <w:pPr>
        <w:ind w:right="-766"/>
      </w:pPr>
    </w:p>
    <w:p w14:paraId="59769A16" w14:textId="77777777" w:rsidR="00B62326" w:rsidRDefault="00B62326" w:rsidP="002324D3">
      <w:pPr>
        <w:ind w:right="-766"/>
      </w:pPr>
    </w:p>
    <w:p w14:paraId="0DA326A7" w14:textId="77777777" w:rsidR="00B62326" w:rsidRDefault="00B62326" w:rsidP="002324D3">
      <w:pPr>
        <w:ind w:right="-766"/>
      </w:pPr>
    </w:p>
    <w:p w14:paraId="1344C838" w14:textId="77777777" w:rsidR="00B62326" w:rsidRDefault="00B62326" w:rsidP="002324D3">
      <w:pPr>
        <w:ind w:right="-766"/>
      </w:pPr>
    </w:p>
    <w:p w14:paraId="372A4775" w14:textId="77777777" w:rsidR="00B62326" w:rsidRDefault="00B62326" w:rsidP="002324D3">
      <w:pPr>
        <w:ind w:right="-766"/>
      </w:pPr>
    </w:p>
    <w:p w14:paraId="765AE580" w14:textId="77777777" w:rsidR="00B62326" w:rsidRDefault="00B62326" w:rsidP="002324D3">
      <w:pPr>
        <w:ind w:right="-766"/>
      </w:pPr>
    </w:p>
    <w:p w14:paraId="23C887F8" w14:textId="77777777" w:rsidR="0049206E" w:rsidRDefault="0049206E" w:rsidP="002324D3">
      <w:pPr>
        <w:ind w:right="-766"/>
      </w:pPr>
    </w:p>
    <w:p w14:paraId="41530D64" w14:textId="77777777" w:rsidR="0049206E" w:rsidRDefault="0049206E" w:rsidP="002324D3">
      <w:pPr>
        <w:ind w:right="-766"/>
      </w:pPr>
    </w:p>
    <w:p w14:paraId="63521B56" w14:textId="77777777" w:rsidR="0049206E" w:rsidRDefault="0049206E" w:rsidP="002324D3">
      <w:pPr>
        <w:ind w:right="-766"/>
      </w:pPr>
    </w:p>
    <w:p w14:paraId="20324D1B" w14:textId="77777777" w:rsidR="00B62326" w:rsidRDefault="00B62326" w:rsidP="002324D3">
      <w:pPr>
        <w:ind w:right="-766"/>
      </w:pPr>
    </w:p>
    <w:p w14:paraId="41B37147" w14:textId="77777777" w:rsidR="00B62326" w:rsidRPr="00B62326" w:rsidRDefault="00B62326" w:rsidP="00B62326">
      <w:pPr>
        <w:pStyle w:val="Pamattekstaatkpe2"/>
        <w:spacing w:after="0" w:line="240" w:lineRule="auto"/>
        <w:ind w:right="-766"/>
        <w:jc w:val="center"/>
        <w:rPr>
          <w:bCs/>
        </w:rPr>
      </w:pPr>
      <w:r w:rsidRPr="00B62326">
        <w:rPr>
          <w:bCs/>
        </w:rPr>
        <w:t>Lēmuma projekts</w:t>
      </w:r>
    </w:p>
    <w:p w14:paraId="1C0D96EC" w14:textId="77777777" w:rsidR="00B62326" w:rsidRPr="007629E9" w:rsidRDefault="00B62326" w:rsidP="00B62326">
      <w:pPr>
        <w:pStyle w:val="Pamattekstaatkpe2"/>
        <w:spacing w:after="0" w:line="240" w:lineRule="auto"/>
        <w:ind w:right="-766"/>
        <w:jc w:val="center"/>
      </w:pPr>
      <w:r w:rsidRPr="007629E9">
        <w:t>Olainē</w:t>
      </w:r>
    </w:p>
    <w:p w14:paraId="5063A550" w14:textId="77777777" w:rsidR="00B62326" w:rsidRPr="007629E9" w:rsidRDefault="00B62326" w:rsidP="00B62326">
      <w:pPr>
        <w:pStyle w:val="Pamattekstaatkpe2"/>
        <w:spacing w:after="0" w:line="240" w:lineRule="auto"/>
        <w:ind w:right="-766"/>
        <w:jc w:val="center"/>
      </w:pPr>
    </w:p>
    <w:p w14:paraId="19C9D624" w14:textId="0E2BCCF4" w:rsidR="00B62326" w:rsidRPr="007629E9" w:rsidRDefault="00B62326" w:rsidP="00B62326">
      <w:pPr>
        <w:pStyle w:val="Pamattekstaatkpe2"/>
        <w:spacing w:after="0" w:line="240" w:lineRule="auto"/>
        <w:ind w:right="-766"/>
      </w:pPr>
      <w:r w:rsidRPr="007629E9">
        <w:t>2025. gada 29.janvārī</w:t>
      </w:r>
      <w:r w:rsidRPr="007629E9">
        <w:tab/>
      </w:r>
      <w:r w:rsidRPr="007629E9">
        <w:tab/>
      </w:r>
      <w:r w:rsidRPr="007629E9">
        <w:tab/>
      </w:r>
      <w:r w:rsidRPr="007629E9">
        <w:tab/>
      </w:r>
      <w:r w:rsidRPr="007629E9">
        <w:tab/>
        <w:t xml:space="preserve">                        </w:t>
      </w:r>
      <w:r w:rsidRPr="007629E9">
        <w:tab/>
        <w:t>prot. Nr.1</w:t>
      </w:r>
    </w:p>
    <w:p w14:paraId="6F28E204" w14:textId="77777777" w:rsidR="00B62326" w:rsidRPr="007629E9" w:rsidRDefault="00B62326" w:rsidP="00B62326">
      <w:pPr>
        <w:pStyle w:val="Pamattekstaatkpe2"/>
        <w:spacing w:after="0" w:line="240" w:lineRule="auto"/>
        <w:ind w:right="-766"/>
      </w:pPr>
    </w:p>
    <w:p w14:paraId="0E73A379" w14:textId="78BAE275" w:rsidR="00B62326" w:rsidRPr="007629E9" w:rsidRDefault="00B62326" w:rsidP="00B62326">
      <w:pPr>
        <w:pStyle w:val="Pamattekstaatkpe2"/>
        <w:spacing w:after="0" w:line="240" w:lineRule="auto"/>
        <w:ind w:right="-766"/>
        <w:rPr>
          <w:b/>
        </w:rPr>
      </w:pPr>
      <w:r w:rsidRPr="007629E9">
        <w:rPr>
          <w:b/>
        </w:rPr>
        <w:t xml:space="preserve">Par </w:t>
      </w:r>
      <w:r w:rsidR="0049206E">
        <w:rPr>
          <w:b/>
        </w:rPr>
        <w:t>D E</w:t>
      </w:r>
      <w:r w:rsidRPr="007629E9">
        <w:rPr>
          <w:b/>
        </w:rPr>
        <w:t xml:space="preserve"> uzņemšanu Olaines novada pašvaldības aģentūras </w:t>
      </w:r>
    </w:p>
    <w:p w14:paraId="055321B7" w14:textId="77777777" w:rsidR="00B62326" w:rsidRPr="007629E9" w:rsidRDefault="00B62326" w:rsidP="00B62326">
      <w:pPr>
        <w:pStyle w:val="Pamattekstaatkpe2"/>
        <w:spacing w:after="0" w:line="240" w:lineRule="auto"/>
        <w:ind w:right="-766"/>
        <w:rPr>
          <w:b/>
        </w:rPr>
      </w:pPr>
      <w:r w:rsidRPr="007629E9">
        <w:rPr>
          <w:b/>
        </w:rPr>
        <w:t>“Olaines sociālais dienests</w:t>
      </w:r>
      <w:r>
        <w:rPr>
          <w:b/>
        </w:rPr>
        <w:t>”</w:t>
      </w:r>
      <w:r w:rsidRPr="007629E9">
        <w:rPr>
          <w:b/>
        </w:rPr>
        <w:t xml:space="preserve"> sociālās aprūpes centrā</w:t>
      </w:r>
    </w:p>
    <w:p w14:paraId="61412B44" w14:textId="77777777" w:rsidR="00B62326" w:rsidRPr="007629E9" w:rsidRDefault="00B62326" w:rsidP="00B62326">
      <w:pPr>
        <w:ind w:right="-766"/>
        <w:jc w:val="both"/>
      </w:pPr>
      <w:r w:rsidRPr="007629E9">
        <w:tab/>
      </w:r>
    </w:p>
    <w:p w14:paraId="61DA0F9B" w14:textId="177071EA" w:rsidR="00B62326" w:rsidRDefault="00B62326" w:rsidP="00B62326">
      <w:pPr>
        <w:ind w:right="-766" w:firstLine="567"/>
        <w:jc w:val="both"/>
      </w:pPr>
      <w:r w:rsidRPr="007629E9">
        <w:t xml:space="preserve">Izskatot Olaines novada pašvaldības aģentūras “Olaines sociālais dienests” 2025.gada 3.janvāra uzziņu Nr. OSD/1-07/25/5-ND “Par </w:t>
      </w:r>
      <w:r w:rsidR="0049206E">
        <w:rPr>
          <w:bCs/>
        </w:rPr>
        <w:t>D E</w:t>
      </w:r>
      <w:r w:rsidRPr="007629E9">
        <w:rPr>
          <w:bCs/>
        </w:rPr>
        <w:t>”, konstatēts</w:t>
      </w:r>
      <w:r w:rsidRPr="007629E9">
        <w:t>:</w:t>
      </w:r>
    </w:p>
    <w:p w14:paraId="49164C8A" w14:textId="4D117A2B" w:rsidR="00B62326" w:rsidRDefault="00B62326" w:rsidP="00B62326">
      <w:pPr>
        <w:ind w:right="-766" w:firstLine="567"/>
        <w:jc w:val="both"/>
      </w:pPr>
      <w:r w:rsidRPr="007629E9">
        <w:rPr>
          <w:bCs/>
        </w:rPr>
        <w:t xml:space="preserve">2024.gada 28.novembrī </w:t>
      </w:r>
      <w:r w:rsidRPr="007629E9">
        <w:t>Olaines novada pašvaldības aģentūrā “Olaines sociālais dienests” saņemts</w:t>
      </w:r>
      <w:r w:rsidRPr="007629E9">
        <w:rPr>
          <w:bCs/>
        </w:rPr>
        <w:t xml:space="preserve"> </w:t>
      </w:r>
      <w:r w:rsidR="0049206E">
        <w:rPr>
          <w:bCs/>
        </w:rPr>
        <w:t>D E</w:t>
      </w:r>
      <w:r w:rsidRPr="007629E9">
        <w:rPr>
          <w:bCs/>
        </w:rPr>
        <w:t>, personas kods</w:t>
      </w:r>
      <w:r w:rsidR="0049206E">
        <w:rPr>
          <w:bCs/>
        </w:rPr>
        <w:t>_</w:t>
      </w:r>
      <w:r w:rsidRPr="007629E9">
        <w:rPr>
          <w:bCs/>
        </w:rPr>
        <w:t>, deklarētā dzīvesvieta</w:t>
      </w:r>
      <w:r w:rsidR="0049206E">
        <w:rPr>
          <w:bCs/>
        </w:rPr>
        <w:t>_</w:t>
      </w:r>
      <w:r w:rsidRPr="007629E9">
        <w:rPr>
          <w:bCs/>
        </w:rPr>
        <w:t>,</w:t>
      </w:r>
      <w:r>
        <w:rPr>
          <w:bCs/>
        </w:rPr>
        <w:t xml:space="preserve"> </w:t>
      </w:r>
      <w:r w:rsidRPr="007629E9">
        <w:rPr>
          <w:bCs/>
        </w:rPr>
        <w:t xml:space="preserve">iesniegums (reģistrēts ar Nr.6658), kurā lūgts uzņemt </w:t>
      </w:r>
      <w:r w:rsidR="0049206E">
        <w:rPr>
          <w:bCs/>
        </w:rPr>
        <w:t>D E</w:t>
      </w:r>
      <w:r w:rsidRPr="007629E9">
        <w:rPr>
          <w:bCs/>
        </w:rPr>
        <w:t xml:space="preserve"> Olaines novada pašvaldības aģentūras “Olaines sociālais dienests</w:t>
      </w:r>
      <w:r>
        <w:rPr>
          <w:bCs/>
        </w:rPr>
        <w:t>”</w:t>
      </w:r>
      <w:r w:rsidRPr="007629E9">
        <w:rPr>
          <w:bCs/>
        </w:rPr>
        <w:t xml:space="preserve"> sociālās aprūpes centrā ilgstošas sociālās aprūpes un sociālās rehabilitācijas pakalpojuma saņemšanai uz 30 dienām vai uz Olaines novada </w:t>
      </w:r>
      <w:r>
        <w:rPr>
          <w:bCs/>
        </w:rPr>
        <w:t xml:space="preserve">pašvaldības </w:t>
      </w:r>
      <w:r w:rsidRPr="007629E9">
        <w:rPr>
          <w:bCs/>
        </w:rPr>
        <w:t>domes noteikto laiku.</w:t>
      </w:r>
    </w:p>
    <w:p w14:paraId="711E0602" w14:textId="77777777" w:rsidR="00B95F64" w:rsidRDefault="00B62326" w:rsidP="00B95F64">
      <w:pPr>
        <w:ind w:right="-766" w:firstLine="567"/>
        <w:jc w:val="both"/>
      </w:pPr>
      <w:r w:rsidRPr="007629E9">
        <w:rPr>
          <w:noProof/>
          <w:color w:val="000000"/>
        </w:rPr>
        <w:t xml:space="preserve">Pamatojoties uz </w:t>
      </w:r>
      <w:r w:rsidRPr="007629E9">
        <w:rPr>
          <w:bCs/>
          <w:noProof/>
        </w:rPr>
        <w:t>Olaines novada pašvaldības aģentūras “Olaines sociālais dienests” 2023.gada 30.jūnija noteikumu “Par kārtību, kādā persona tiek uzņemta rindā Olaines novada pašvaldības aģentūras “Olaines sociālais dienests” sociālās aprūpes centrā” 4.punktu, persona, kurai nav likumīgo apgādnieku, tiek uzņemta</w:t>
      </w:r>
      <w:r w:rsidRPr="007629E9">
        <w:rPr>
          <w:bCs/>
        </w:rPr>
        <w:t xml:space="preserve"> </w:t>
      </w:r>
      <w:r w:rsidRPr="007629E9">
        <w:t>Olaines novada pašvaldības aģentūras “Olaines sociālais dienests”</w:t>
      </w:r>
      <w:r w:rsidRPr="007629E9">
        <w:rPr>
          <w:bCs/>
          <w:noProof/>
        </w:rPr>
        <w:t xml:space="preserve"> sociālās aprūpes centrā ārpus rindas, ja personai ir indicēts nekavējoties saņemt ilgstošas </w:t>
      </w:r>
      <w:r w:rsidRPr="007629E9">
        <w:rPr>
          <w:bCs/>
        </w:rPr>
        <w:t>sociālās aprūpes un sociālās rehabilitācijas pakalpojumu un ja Olaines novada pašvaldības aģentūras “Olaines sociālais dienests</w:t>
      </w:r>
      <w:r>
        <w:rPr>
          <w:bCs/>
        </w:rPr>
        <w:t>”</w:t>
      </w:r>
      <w:r w:rsidRPr="007629E9">
        <w:rPr>
          <w:bCs/>
        </w:rPr>
        <w:t xml:space="preserve"> sociālās aprūpes centrā ir vieta.</w:t>
      </w:r>
    </w:p>
    <w:p w14:paraId="4B4B8DFA" w14:textId="6452A8EA" w:rsidR="00B95F64" w:rsidRDefault="00B62326" w:rsidP="00B95F64">
      <w:pPr>
        <w:ind w:right="-766" w:firstLine="567"/>
        <w:jc w:val="both"/>
      </w:pPr>
      <w:r w:rsidRPr="007629E9">
        <w:rPr>
          <w:bCs/>
          <w:noProof/>
        </w:rPr>
        <w:t xml:space="preserve">2024.gada 27.decembrī </w:t>
      </w:r>
      <w:r w:rsidRPr="007629E9">
        <w:t xml:space="preserve">Olaines novada pašvaldības aģentūrā “Olaines sociālais dienests” saņemts </w:t>
      </w:r>
      <w:r w:rsidR="0049206E">
        <w:t>I E</w:t>
      </w:r>
      <w:r w:rsidRPr="007629E9">
        <w:t>, personas kods</w:t>
      </w:r>
      <w:r w:rsidR="0049206E">
        <w:t>_</w:t>
      </w:r>
      <w:r w:rsidRPr="007629E9">
        <w:t xml:space="preserve">, deklarētā dzīvesvieta </w:t>
      </w:r>
      <w:r w:rsidR="00B95F64">
        <w:t>_</w:t>
      </w:r>
      <w:r w:rsidRPr="007629E9">
        <w:t xml:space="preserve">, iesniegums, kurā </w:t>
      </w:r>
      <w:r w:rsidR="0049206E">
        <w:t>I E</w:t>
      </w:r>
      <w:r w:rsidR="00B95F64">
        <w:t xml:space="preserve"> </w:t>
      </w:r>
      <w:r w:rsidRPr="007629E9">
        <w:t xml:space="preserve">apņemas veikt līdzmaksājumu saskaņā ar noslēgto līgumu par </w:t>
      </w:r>
      <w:r w:rsidR="0049206E">
        <w:rPr>
          <w:bCs/>
        </w:rPr>
        <w:t>D E</w:t>
      </w:r>
      <w:r w:rsidR="0049206E" w:rsidRPr="007629E9">
        <w:t xml:space="preserve"> </w:t>
      </w:r>
      <w:r w:rsidRPr="007629E9">
        <w:t>nodrošināto ilgstošas sociālās aprūpes un sociālās rehabilitācijas pakalpojumu Olaines</w:t>
      </w:r>
      <w:r w:rsidRPr="00AB14C7">
        <w:t xml:space="preserve"> </w:t>
      </w:r>
      <w:r w:rsidRPr="007629E9">
        <w:t xml:space="preserve">novada pašvaldības aģentūras “Olaines sociālais dienests” sociālās aprūpes centrā. </w:t>
      </w:r>
      <w:r w:rsidR="0049206E">
        <w:rPr>
          <w:bCs/>
        </w:rPr>
        <w:t>D E</w:t>
      </w:r>
      <w:r w:rsidR="0049206E" w:rsidRPr="007629E9">
        <w:t xml:space="preserve"> </w:t>
      </w:r>
      <w:r w:rsidR="0049206E">
        <w:t xml:space="preserve">I E </w:t>
      </w:r>
      <w:r w:rsidRPr="007629E9">
        <w:t>ar testamentu ir novēlējusi sev piederošo nekustamo īpašumu</w:t>
      </w:r>
      <w:r>
        <w:t xml:space="preserve"> -</w:t>
      </w:r>
      <w:r w:rsidRPr="007629E9">
        <w:t xml:space="preserve"> </w:t>
      </w:r>
      <w:r w:rsidRPr="007629E9">
        <w:rPr>
          <w:bCs/>
        </w:rPr>
        <w:t>.</w:t>
      </w:r>
      <w:r w:rsidR="00B95F64">
        <w:rPr>
          <w:bCs/>
        </w:rPr>
        <w:t>_</w:t>
      </w:r>
      <w:r w:rsidRPr="007629E9">
        <w:rPr>
          <w:bCs/>
        </w:rPr>
        <w:t>, Stūnīšos, Olaines pagastā, Olaines novadā (</w:t>
      </w:r>
      <w:r w:rsidR="00B95F64">
        <w:rPr>
          <w:bCs/>
        </w:rPr>
        <w:t>_</w:t>
      </w:r>
      <w:r w:rsidRPr="007629E9">
        <w:rPr>
          <w:bCs/>
        </w:rPr>
        <w:t>).</w:t>
      </w:r>
    </w:p>
    <w:p w14:paraId="1FBC7AE6" w14:textId="778F30AE" w:rsidR="00B62326" w:rsidRPr="007629E9" w:rsidRDefault="00B62326" w:rsidP="00B95F64">
      <w:pPr>
        <w:ind w:right="-766" w:firstLine="567"/>
        <w:jc w:val="both"/>
      </w:pPr>
      <w:r w:rsidRPr="007629E9">
        <w:rPr>
          <w:bCs/>
        </w:rPr>
        <w:t>Olaines novada pašvaldības aģentūrā “Olaines sociālais dienests”</w:t>
      </w:r>
      <w:r w:rsidRPr="007629E9">
        <w:t xml:space="preserve"> iesniegti </w:t>
      </w:r>
      <w:r>
        <w:t xml:space="preserve">šādi </w:t>
      </w:r>
      <w:r w:rsidRPr="007629E9">
        <w:t xml:space="preserve">dokumenti: </w:t>
      </w:r>
      <w:r w:rsidR="0049206E">
        <w:rPr>
          <w:bCs/>
        </w:rPr>
        <w:t>D E</w:t>
      </w:r>
      <w:r w:rsidR="0049206E" w:rsidRPr="007629E9">
        <w:t xml:space="preserve"> </w:t>
      </w:r>
      <w:r w:rsidRPr="007629E9">
        <w:t xml:space="preserve">iesniegums, </w:t>
      </w:r>
      <w:r w:rsidR="00B95F64">
        <w:t xml:space="preserve">I E </w:t>
      </w:r>
      <w:r w:rsidRPr="007629E9">
        <w:t xml:space="preserve">iesniegums, ģimenes ārsta izraksts no </w:t>
      </w:r>
      <w:r w:rsidR="00B95F64">
        <w:rPr>
          <w:bCs/>
        </w:rPr>
        <w:t>D E</w:t>
      </w:r>
      <w:r w:rsidRPr="007629E9">
        <w:t xml:space="preserve"> ambulatorā pacienta medicīniskās kartes par veselības stāvokli, nepieciešamību nodrošināt pakalpojumu un kontrindikāciju neesamību ilgstošas sociālās aprūpes un sociālās rehabilitācijas pakalpojuma saņemšanai, ārsta psihiatra izraksts no </w:t>
      </w:r>
      <w:r w:rsidR="0049206E">
        <w:rPr>
          <w:bCs/>
        </w:rPr>
        <w:t>D E</w:t>
      </w:r>
      <w:r w:rsidR="0049206E" w:rsidRPr="007629E9">
        <w:t xml:space="preserve"> </w:t>
      </w:r>
      <w:r w:rsidRPr="007629E9">
        <w:t>ambulatorā pacienta medicīniskās kartes.</w:t>
      </w:r>
    </w:p>
    <w:p w14:paraId="1CC39370" w14:textId="77777777" w:rsidR="00B62326" w:rsidRPr="007629E9" w:rsidRDefault="00B62326" w:rsidP="00B62326">
      <w:pPr>
        <w:ind w:right="-766" w:firstLine="720"/>
        <w:jc w:val="both"/>
      </w:pPr>
      <w:r w:rsidRPr="007629E9">
        <w:t>Saņemto dokumentu izvērtēšanas rezultātā konstatēts, ka tie atbilst Ministru kabineta 2019.gada 2.aprīļa noteikumu Nr.</w:t>
      </w:r>
      <w:r w:rsidRPr="007629E9">
        <w:rPr>
          <w:bCs/>
        </w:rPr>
        <w:t>138 “Noteikumi par sociālo pakalpojumu saņemšanu”</w:t>
      </w:r>
      <w:r w:rsidRPr="007629E9">
        <w:t xml:space="preserve"> 10.punktā noteiktajām prasībām.</w:t>
      </w:r>
    </w:p>
    <w:p w14:paraId="15FBE6EA" w14:textId="3F8F0ED8" w:rsidR="00B62326" w:rsidRPr="007629E9" w:rsidRDefault="00B62326" w:rsidP="00B62326">
      <w:pPr>
        <w:ind w:right="-766" w:firstLine="720"/>
        <w:jc w:val="both"/>
        <w:rPr>
          <w:bCs/>
        </w:rPr>
      </w:pPr>
      <w:r w:rsidRPr="007629E9">
        <w:t>Pamatojoties uz Ministru kabineta 2019.gada 2.aprīļa noteikumu Nr.</w:t>
      </w:r>
      <w:r w:rsidRPr="007629E9">
        <w:rPr>
          <w:bCs/>
        </w:rPr>
        <w:t xml:space="preserve">138 “Noteikumi par sociālo pakalpojumu saņemšanu” 11.punktu, izvērtējot </w:t>
      </w:r>
      <w:r w:rsidR="0049206E">
        <w:rPr>
          <w:bCs/>
        </w:rPr>
        <w:t>D E</w:t>
      </w:r>
      <w:r w:rsidR="0049206E" w:rsidRPr="007629E9">
        <w:rPr>
          <w:bCs/>
        </w:rPr>
        <w:t xml:space="preserve"> </w:t>
      </w:r>
      <w:r w:rsidRPr="007629E9">
        <w:rPr>
          <w:bCs/>
        </w:rPr>
        <w:t xml:space="preserve">sociālo un materiālo situāciju, konstatēts, ka </w:t>
      </w:r>
      <w:r w:rsidR="0049206E">
        <w:rPr>
          <w:bCs/>
        </w:rPr>
        <w:t>D E</w:t>
      </w:r>
      <w:r w:rsidR="0049206E" w:rsidRPr="007629E9">
        <w:rPr>
          <w:bCs/>
        </w:rPr>
        <w:t xml:space="preserve"> </w:t>
      </w:r>
      <w:r w:rsidRPr="007629E9">
        <w:rPr>
          <w:bCs/>
        </w:rPr>
        <w:t xml:space="preserve">ir nestrādājoša pensionāre bez likumiskajiem apgādniekiem, saņem valsts vecuma pensiju un piemaksu pie pensijas 697,73 euro mēnesī. </w:t>
      </w:r>
      <w:r w:rsidR="0049206E">
        <w:rPr>
          <w:bCs/>
        </w:rPr>
        <w:t>D E</w:t>
      </w:r>
      <w:r w:rsidR="0049206E" w:rsidRPr="007629E9">
        <w:rPr>
          <w:bCs/>
        </w:rPr>
        <w:t xml:space="preserve"> </w:t>
      </w:r>
      <w:r w:rsidRPr="007629E9">
        <w:rPr>
          <w:bCs/>
        </w:rPr>
        <w:t>pieder nekustamais īpašums</w:t>
      </w:r>
      <w:r>
        <w:rPr>
          <w:bCs/>
        </w:rPr>
        <w:t xml:space="preserve"> -</w:t>
      </w:r>
      <w:r w:rsidRPr="007629E9">
        <w:rPr>
          <w:bCs/>
        </w:rPr>
        <w:t xml:space="preserve"> </w:t>
      </w:r>
      <w:r w:rsidR="00B95F64">
        <w:rPr>
          <w:bCs/>
        </w:rPr>
        <w:t>_</w:t>
      </w:r>
      <w:r w:rsidRPr="007629E9">
        <w:rPr>
          <w:bCs/>
        </w:rPr>
        <w:t>, Stūnīšos, Olaines pagastā, Olaines novadā (</w:t>
      </w:r>
      <w:r w:rsidR="00B95F64">
        <w:rPr>
          <w:bCs/>
        </w:rPr>
        <w:t>_</w:t>
      </w:r>
      <w:r w:rsidRPr="007629E9">
        <w:rPr>
          <w:bCs/>
        </w:rPr>
        <w:t>), ir aktuāls krājkonts kredītiestādē.</w:t>
      </w:r>
    </w:p>
    <w:p w14:paraId="7BD64D76" w14:textId="1CAA6D79" w:rsidR="00B62326" w:rsidRPr="007629E9" w:rsidRDefault="00B62326" w:rsidP="00B62326">
      <w:pPr>
        <w:ind w:right="-766" w:firstLine="720"/>
        <w:jc w:val="both"/>
        <w:rPr>
          <w:bCs/>
        </w:rPr>
      </w:pPr>
      <w:r w:rsidRPr="007629E9">
        <w:rPr>
          <w:bCs/>
        </w:rPr>
        <w:t xml:space="preserve">Saskaņā ar Sociālo pakalpojumu un sociālās palīdzības likuma 20.panta otro, trešo un ceturto daļu, izvērtējot personas vajadzības un nosakot aprūpes līmeni, </w:t>
      </w:r>
      <w:r w:rsidRPr="007629E9">
        <w:t xml:space="preserve">aizpildīts Ministru kabineta 2019.gada 2.aprīļa noteikumu </w:t>
      </w:r>
      <w:r w:rsidRPr="007629E9">
        <w:rPr>
          <w:bCs/>
        </w:rPr>
        <w:t xml:space="preserve">Nr.138 “Noteikumi par sociālo pakalpojumu saņemšanu” 2. pielikums “Novērtēšanas karte (protokols) un fizisko un garīgo spēju izvērtēšanas un aprūpes līmeņa noteikšanas kritēriji klientam ar funkcionāliem traucējumiem”, </w:t>
      </w:r>
      <w:r w:rsidR="0049206E">
        <w:rPr>
          <w:bCs/>
        </w:rPr>
        <w:t>D E</w:t>
      </w:r>
      <w:r w:rsidR="0049206E" w:rsidRPr="007629E9">
        <w:rPr>
          <w:bCs/>
        </w:rPr>
        <w:t xml:space="preserve"> </w:t>
      </w:r>
      <w:r w:rsidRPr="007629E9">
        <w:rPr>
          <w:bCs/>
        </w:rPr>
        <w:t>noteikts 3. aprūpes līmenis – personas fiziskās spējas ir smagi ierobežotas. Personas spēja veikt noteiktas pašaprūpes darbības ir traucēta; nepieciešama pastāvīga diennakts uzraudzība, aprūpe un kopšana</w:t>
      </w:r>
      <w:r w:rsidRPr="007629E9">
        <w:t xml:space="preserve">. </w:t>
      </w:r>
      <w:r w:rsidRPr="007629E9">
        <w:rPr>
          <w:bCs/>
        </w:rPr>
        <w:t xml:space="preserve">Ārstējošā ārsta izrakstā no ambulatorā pacienta medicīniskās kartes </w:t>
      </w:r>
      <w:r w:rsidR="0049206E">
        <w:rPr>
          <w:bCs/>
        </w:rPr>
        <w:t>D E</w:t>
      </w:r>
      <w:r w:rsidRPr="007629E9">
        <w:rPr>
          <w:bCs/>
        </w:rPr>
        <w:t xml:space="preserve"> indicēta ilgstoša sociālā aprūpe un sociālā rehabilitācija vispārēja tipa institūcijā.</w:t>
      </w:r>
    </w:p>
    <w:p w14:paraId="403C5FFB" w14:textId="36DCCCE3" w:rsidR="00B95F64" w:rsidRDefault="00B62326" w:rsidP="00B95F64">
      <w:pPr>
        <w:ind w:right="-766" w:firstLine="720"/>
        <w:jc w:val="both"/>
        <w:rPr>
          <w:bCs/>
        </w:rPr>
      </w:pPr>
      <w:r w:rsidRPr="007629E9">
        <w:rPr>
          <w:bCs/>
        </w:rPr>
        <w:t xml:space="preserve">Ar </w:t>
      </w:r>
      <w:bookmarkStart w:id="77" w:name="_Hlk76628537"/>
      <w:r w:rsidRPr="007629E9">
        <w:rPr>
          <w:bCs/>
          <w:noProof/>
        </w:rPr>
        <w:t>Olaines novada pašvaldības aģentūras “Olaines sociālais dienests”</w:t>
      </w:r>
      <w:bookmarkEnd w:id="77"/>
      <w:r w:rsidRPr="007629E9">
        <w:rPr>
          <w:bCs/>
          <w:noProof/>
        </w:rPr>
        <w:t xml:space="preserve"> 2024.gada 28.novembra lēmumu Nr. 6804 </w:t>
      </w:r>
      <w:r w:rsidR="00B95F64">
        <w:rPr>
          <w:bCs/>
          <w:noProof/>
        </w:rPr>
        <w:t>D E</w:t>
      </w:r>
      <w:r w:rsidRPr="007629E9">
        <w:rPr>
          <w:bCs/>
          <w:noProof/>
        </w:rPr>
        <w:t xml:space="preserve"> uzņemta Olaines novada pašvaldības aģentūras “Olaines sociālais dienests” sociālās aprūpes centrā ilgstošas sociālās aprūpes un sociālās rehabilitācijas pakalpojuma saņemšanai no 2024.gada 29.novembra uz 30 dienām vai līdz Olaines novada </w:t>
      </w:r>
      <w:r>
        <w:rPr>
          <w:bCs/>
          <w:noProof/>
        </w:rPr>
        <w:t xml:space="preserve">pašvaldības </w:t>
      </w:r>
      <w:r w:rsidRPr="007629E9">
        <w:rPr>
          <w:bCs/>
          <w:noProof/>
        </w:rPr>
        <w:t>domes noteiktajam laikam.</w:t>
      </w:r>
      <w:r w:rsidRPr="007629E9">
        <w:rPr>
          <w:bCs/>
        </w:rPr>
        <w:t xml:space="preserve"> </w:t>
      </w:r>
      <w:r w:rsidR="00B95F64">
        <w:rPr>
          <w:bCs/>
        </w:rPr>
        <w:t>D E</w:t>
      </w:r>
      <w:r w:rsidRPr="007629E9">
        <w:rPr>
          <w:bCs/>
        </w:rPr>
        <w:t xml:space="preserve"> apņēmusies apmaksāt viņai nodrošināto ilgstošas sociālās aprūpes un sociālās rehabilitācijas pakalpojumu saskaņā ar 2024.gada 29.novembrī noslēgto līgumu Nr. OSD/4-02-1/24/137-SL.</w:t>
      </w:r>
    </w:p>
    <w:p w14:paraId="661725A2" w14:textId="4CC1E73F" w:rsidR="00B62326" w:rsidRPr="00B95F64" w:rsidRDefault="00B62326" w:rsidP="00B95F64">
      <w:pPr>
        <w:ind w:right="-766" w:firstLine="720"/>
        <w:jc w:val="both"/>
        <w:rPr>
          <w:bCs/>
        </w:rPr>
      </w:pPr>
      <w:r w:rsidRPr="007629E9">
        <w:rPr>
          <w:bCs/>
        </w:rPr>
        <w:t xml:space="preserve">Saskaņā ar </w:t>
      </w:r>
      <w:r w:rsidR="00B95F64">
        <w:t xml:space="preserve">I E </w:t>
      </w:r>
      <w:r w:rsidRPr="007629E9">
        <w:rPr>
          <w:bCs/>
        </w:rPr>
        <w:t xml:space="preserve">2024.gada 27.decembra iesniegumu ar </w:t>
      </w:r>
      <w:r w:rsidRPr="007629E9">
        <w:rPr>
          <w:bCs/>
          <w:noProof/>
        </w:rPr>
        <w:t>Olaines novada pašvaldības aģentūras “Olaines sociālais dienests” 2024.gada 29.decembra lēmumu Nr.6804</w:t>
      </w:r>
      <w:r w:rsidRPr="007629E9">
        <w:rPr>
          <w:bCs/>
          <w:noProof/>
          <w:color w:val="FF0000"/>
        </w:rPr>
        <w:t xml:space="preserve"> </w:t>
      </w:r>
      <w:r w:rsidR="00B95F64">
        <w:rPr>
          <w:bCs/>
          <w:noProof/>
        </w:rPr>
        <w:t>D E</w:t>
      </w:r>
      <w:r w:rsidRPr="007629E9">
        <w:rPr>
          <w:bCs/>
          <w:noProof/>
        </w:rPr>
        <w:t xml:space="preserve"> uzņemta Olaines novada pašvaldības aģentūras “Olaines sociālais dienests” sociālās aprūpes centrā ilgstošas sociālās aprūpes un sociālās rehabilitācijas pakalpojuma saņemšanai no 2024.gada 29.decembra uz 30 dienām vai līdz Olaines novada </w:t>
      </w:r>
      <w:r>
        <w:rPr>
          <w:bCs/>
          <w:noProof/>
        </w:rPr>
        <w:t xml:space="preserve">pašvaldības </w:t>
      </w:r>
      <w:r w:rsidRPr="007629E9">
        <w:rPr>
          <w:bCs/>
          <w:noProof/>
        </w:rPr>
        <w:t>domes noteiktajam laikam.</w:t>
      </w:r>
      <w:r w:rsidRPr="007629E9">
        <w:rPr>
          <w:bCs/>
        </w:rPr>
        <w:t xml:space="preserve"> </w:t>
      </w:r>
      <w:r w:rsidR="002E3EE4">
        <w:rPr>
          <w:bCs/>
        </w:rPr>
        <w:t xml:space="preserve">           </w:t>
      </w:r>
      <w:r w:rsidR="0049206E">
        <w:rPr>
          <w:bCs/>
        </w:rPr>
        <w:t>D E</w:t>
      </w:r>
      <w:r w:rsidR="0049206E" w:rsidRPr="007629E9">
        <w:rPr>
          <w:bCs/>
        </w:rPr>
        <w:t xml:space="preserve"> </w:t>
      </w:r>
      <w:r w:rsidRPr="007629E9">
        <w:rPr>
          <w:bCs/>
        </w:rPr>
        <w:t xml:space="preserve">un </w:t>
      </w:r>
      <w:r w:rsidR="00B95F64">
        <w:t xml:space="preserve">I E </w:t>
      </w:r>
      <w:r w:rsidRPr="007629E9">
        <w:rPr>
          <w:bCs/>
        </w:rPr>
        <w:t xml:space="preserve">apņēmušies apmaksāt </w:t>
      </w:r>
      <w:r w:rsidR="0049206E">
        <w:rPr>
          <w:bCs/>
        </w:rPr>
        <w:t>D E</w:t>
      </w:r>
      <w:r w:rsidR="0049206E" w:rsidRPr="007629E9">
        <w:rPr>
          <w:bCs/>
        </w:rPr>
        <w:t xml:space="preserve"> </w:t>
      </w:r>
      <w:r w:rsidRPr="007629E9">
        <w:rPr>
          <w:bCs/>
        </w:rPr>
        <w:t>nodrošināto ilgstošas sociālās aprūpes un sociālās rehabilitācijas pakalpojumu saskaņā ar 2024.gada 29.decembrī noslēgto līgumu Nr. OSD/4-02-1/24/137-SL.</w:t>
      </w:r>
    </w:p>
    <w:p w14:paraId="210B9A4F" w14:textId="77777777" w:rsidR="00B62326" w:rsidRPr="007629E9" w:rsidRDefault="00B62326" w:rsidP="00B62326">
      <w:pPr>
        <w:ind w:right="-766" w:firstLine="720"/>
        <w:jc w:val="both"/>
      </w:pPr>
      <w:r w:rsidRPr="007629E9">
        <w:t>Saskaņā ar:</w:t>
      </w:r>
    </w:p>
    <w:p w14:paraId="552B9619" w14:textId="77777777" w:rsidR="00B62326" w:rsidRPr="007629E9" w:rsidRDefault="00B62326" w:rsidP="00B62326">
      <w:pPr>
        <w:ind w:right="-766" w:firstLine="720"/>
        <w:jc w:val="both"/>
        <w:rPr>
          <w:bCs/>
        </w:rPr>
      </w:pPr>
      <w:r w:rsidRPr="007629E9">
        <w:t>Pašvaldību likuma:</w:t>
      </w:r>
    </w:p>
    <w:p w14:paraId="042A2F47" w14:textId="77777777" w:rsidR="00B62326" w:rsidRPr="007629E9" w:rsidRDefault="00B62326" w:rsidP="00B62326">
      <w:pPr>
        <w:pStyle w:val="tv213tvp"/>
        <w:spacing w:before="0" w:beforeAutospacing="0" w:after="0" w:afterAutospacing="0"/>
        <w:ind w:right="-766" w:firstLine="567"/>
        <w:jc w:val="both"/>
      </w:pPr>
      <w:r w:rsidRPr="007629E9">
        <w:rPr>
          <w:bCs/>
        </w:rPr>
        <w:t xml:space="preserve">4. panta pirmās daļas 9. punktu, </w:t>
      </w:r>
      <w:r w:rsidRPr="007629E9">
        <w:t>pašvaldībai ir pienākums nodrošināt iedzīvotājiem atbalstu sociālo problēmu risināšanā kā arī iespēju saņemt sociālo palīdzību un sociālos pakalpojumus;</w:t>
      </w:r>
    </w:p>
    <w:p w14:paraId="61646360" w14:textId="77777777" w:rsidR="00B62326" w:rsidRPr="007629E9" w:rsidRDefault="00B62326" w:rsidP="00B62326">
      <w:pPr>
        <w:pStyle w:val="tv213tvp"/>
        <w:spacing w:before="0" w:beforeAutospacing="0" w:after="0" w:afterAutospacing="0"/>
        <w:ind w:right="-766" w:firstLine="567"/>
        <w:jc w:val="both"/>
      </w:pPr>
      <w:r w:rsidRPr="007629E9">
        <w:rPr>
          <w:bCs/>
        </w:rPr>
        <w:t>10.panta</w:t>
      </w:r>
      <w:r w:rsidRPr="007629E9">
        <w:rPr>
          <w:b/>
          <w:bCs/>
        </w:rPr>
        <w:t xml:space="preserve"> </w:t>
      </w:r>
      <w:r w:rsidRPr="007629E9">
        <w:rPr>
          <w:bCs/>
        </w:rPr>
        <w:t>pirmās daļas</w:t>
      </w:r>
      <w:r w:rsidRPr="007629E9">
        <w:rPr>
          <w:b/>
          <w:bCs/>
        </w:rPr>
        <w:t xml:space="preserve"> </w:t>
      </w:r>
      <w:r w:rsidRPr="007629E9">
        <w:t>21. punktu, Dome ir tiesīga izlemt ikvienu pašvaldības kompetences jautājumu. Tikai domes kompetencē ir pieņemt lēmumus citos ārējos normatīvajos aktos  paredzētajos gadījumos.</w:t>
      </w:r>
    </w:p>
    <w:p w14:paraId="634536A2" w14:textId="77777777" w:rsidR="00B62326" w:rsidRPr="007629E9" w:rsidRDefault="00B62326" w:rsidP="00B62326">
      <w:pPr>
        <w:pStyle w:val="tv213tvp"/>
        <w:spacing w:before="0" w:beforeAutospacing="0" w:after="0" w:afterAutospacing="0"/>
        <w:ind w:right="-766" w:firstLine="567"/>
        <w:jc w:val="both"/>
      </w:pPr>
      <w:r w:rsidRPr="007629E9">
        <w:t>Sociālo pakalpojumu un sociālās palīdzības likuma:</w:t>
      </w:r>
    </w:p>
    <w:p w14:paraId="714DE01B" w14:textId="77777777" w:rsidR="00B62326" w:rsidRPr="007629E9" w:rsidRDefault="00B62326" w:rsidP="00B62326">
      <w:pPr>
        <w:pStyle w:val="tv213tvp"/>
        <w:spacing w:before="0" w:beforeAutospacing="0" w:after="0" w:afterAutospacing="0"/>
        <w:ind w:right="-766" w:firstLine="567"/>
        <w:jc w:val="both"/>
      </w:pPr>
      <w:r w:rsidRPr="007629E9">
        <w:t>3.panta:</w:t>
      </w:r>
    </w:p>
    <w:p w14:paraId="539B644B" w14:textId="77777777" w:rsidR="00B62326" w:rsidRPr="007629E9" w:rsidRDefault="00B62326" w:rsidP="00B62326">
      <w:pPr>
        <w:pStyle w:val="tv2132"/>
        <w:spacing w:line="240" w:lineRule="auto"/>
        <w:ind w:right="-766" w:firstLine="567"/>
        <w:jc w:val="both"/>
        <w:rPr>
          <w:color w:val="auto"/>
          <w:sz w:val="24"/>
          <w:szCs w:val="24"/>
        </w:rPr>
      </w:pPr>
      <w:r w:rsidRPr="007629E9">
        <w:rPr>
          <w:color w:val="auto"/>
          <w:sz w:val="24"/>
          <w:szCs w:val="24"/>
        </w:rPr>
        <w:t>pirmo daļu, tiesības saņemt šajā likumā noteiktos sociālos pakalpojumus un sociālo palīdzību ir Latvijas pilsoņiem un nepilsoņiem; ārzemniekiem, kuriem izsniegta pastāvīgās uzturēšanās atļauja vai piešķirts Eiropas Savienības pastāvīgā iedzīvotāja statuss Latvijas Republikā; Eiropas Savienības dalībvalstu, Eiropas Ekonomikas zonas valstu un Šveices Konfederācijas pilsoņiem, kuri ieguvuši pastāvīgās uzturēšanās tiesības, ir tiesīgi uzturēties Latvijas Republikā un ir uzturējušies Latvijas Republikā vismaz trīs mēnešus, uzturējušies Latvijas Republikā vismaz sešus mēnešus, ja uzturēšanās mērķis ir bijis darba tiesisko attiecību nodibināšana Latvijas Republikā un ir pierādījumi, ka viņi turpina meklēt darbu, ko apliecina viņu reģistrācija Nodarbinātības valsts aģentūrā un šo personu ģimenes locekļiem.</w:t>
      </w:r>
    </w:p>
    <w:p w14:paraId="0B636E16" w14:textId="77777777" w:rsidR="00B62326" w:rsidRPr="007629E9" w:rsidRDefault="00B62326" w:rsidP="00B62326">
      <w:pPr>
        <w:pStyle w:val="tv2132"/>
        <w:spacing w:line="240" w:lineRule="auto"/>
        <w:ind w:right="-766" w:firstLine="567"/>
        <w:jc w:val="both"/>
        <w:rPr>
          <w:color w:val="auto"/>
          <w:sz w:val="24"/>
          <w:szCs w:val="24"/>
        </w:rPr>
      </w:pPr>
      <w:r w:rsidRPr="007629E9">
        <w:rPr>
          <w:color w:val="auto"/>
          <w:sz w:val="24"/>
          <w:szCs w:val="24"/>
        </w:rPr>
        <w:t>otro daļu, sociālo pakalpojumu un sociālās palīdzības saņemšanas kārtību nosaka Ministru kabinets un pašvaldības domes;</w:t>
      </w:r>
    </w:p>
    <w:p w14:paraId="0082F77F" w14:textId="77777777" w:rsidR="00B62326" w:rsidRPr="007629E9" w:rsidRDefault="00B62326" w:rsidP="00B62326">
      <w:pPr>
        <w:pStyle w:val="tv2132"/>
        <w:spacing w:line="240" w:lineRule="auto"/>
        <w:ind w:right="-766" w:firstLine="567"/>
        <w:jc w:val="both"/>
        <w:rPr>
          <w:color w:val="auto"/>
          <w:sz w:val="24"/>
          <w:szCs w:val="24"/>
        </w:rPr>
      </w:pPr>
      <w:r w:rsidRPr="007629E9">
        <w:rPr>
          <w:color w:val="auto"/>
          <w:sz w:val="24"/>
          <w:szCs w:val="24"/>
        </w:rPr>
        <w:t>trešo daļu, kārtību, kādā saņemami pašvaldību sniegtie sociālie pakalpojumi, nosaka pašvaldību saistošajos noteikumos;</w:t>
      </w:r>
    </w:p>
    <w:p w14:paraId="3B5D6AC6" w14:textId="77777777" w:rsidR="00B62326" w:rsidRPr="007629E9" w:rsidRDefault="00B62326" w:rsidP="00B62326">
      <w:pPr>
        <w:ind w:right="-766" w:firstLine="567"/>
        <w:jc w:val="both"/>
        <w:rPr>
          <w:bCs/>
        </w:rPr>
      </w:pPr>
      <w:r w:rsidRPr="007629E9">
        <w:rPr>
          <w:bCs/>
        </w:rPr>
        <w:t>8.panta</w:t>
      </w:r>
      <w:r>
        <w:rPr>
          <w:bCs/>
        </w:rPr>
        <w:t xml:space="preserve"> </w:t>
      </w:r>
      <w:r w:rsidRPr="007629E9">
        <w:rPr>
          <w:bCs/>
        </w:rPr>
        <w:t>pirmo daļu, k</w:t>
      </w:r>
      <w:r w:rsidRPr="007629E9">
        <w:t xml:space="preserve">lienta vai viņa apgādnieka pienākums ir samaksāt par saņemtajiem sociālās aprūpes un sociālās rehabilitācijas pakalpojumiem, ja šajā likumā nav noteikts citādi; </w:t>
      </w:r>
    </w:p>
    <w:p w14:paraId="09D60B25" w14:textId="77777777" w:rsidR="00B62326" w:rsidRPr="007629E9" w:rsidRDefault="00B62326" w:rsidP="00B62326">
      <w:pPr>
        <w:ind w:right="-766" w:firstLine="567"/>
        <w:jc w:val="both"/>
      </w:pPr>
      <w:r w:rsidRPr="007629E9">
        <w:t>18.pantu</w:t>
      </w:r>
      <w:r>
        <w:t xml:space="preserve">, </w:t>
      </w:r>
      <w:r w:rsidRPr="007629E9">
        <w:t>sociālās aprūpes pakalpojumu sniegšanas mērķis ir nodrošināt dzīves kvalitātes nepazemināšanos personai, kura vecuma vai funkcionālo traucējumu dēļ to nevar nodrošināt pati saviem spēkiem;</w:t>
      </w:r>
    </w:p>
    <w:p w14:paraId="737647E1" w14:textId="77777777" w:rsidR="00B62326" w:rsidRPr="007629E9" w:rsidRDefault="00B62326" w:rsidP="00B62326">
      <w:pPr>
        <w:ind w:right="-766" w:firstLine="567"/>
        <w:jc w:val="both"/>
        <w:rPr>
          <w:bCs/>
        </w:rPr>
      </w:pPr>
      <w:r w:rsidRPr="007629E9">
        <w:rPr>
          <w:bCs/>
        </w:rPr>
        <w:t>20.panta</w:t>
      </w:r>
      <w:r>
        <w:rPr>
          <w:bCs/>
        </w:rPr>
        <w:t xml:space="preserve"> </w:t>
      </w:r>
      <w:r w:rsidRPr="007629E9">
        <w:rPr>
          <w:bCs/>
        </w:rPr>
        <w:t xml:space="preserve">otro daļu, </w:t>
      </w:r>
      <w:r w:rsidRPr="007629E9">
        <w:t>personām, kurām funkcionālo traucējumu dēļ ir objektīvas grūtības sevi aprūpēt, ir tiesības uz nepieciešamās aprūpes līmenim atbilstošu sociālās aprūpes pakalpojumu.</w:t>
      </w:r>
    </w:p>
    <w:p w14:paraId="1BB080D8" w14:textId="77777777" w:rsidR="00B62326" w:rsidRPr="007629E9" w:rsidRDefault="00B62326" w:rsidP="00B62326">
      <w:pPr>
        <w:ind w:right="-766" w:firstLine="567"/>
        <w:jc w:val="both"/>
      </w:pPr>
      <w:bookmarkStart w:id="78" w:name="_Hlk147131520"/>
      <w:r w:rsidRPr="007629E9">
        <w:t xml:space="preserve">Olaines novada pašvaldības domes 2023.gada 23.augusta saistošo noteikumu Nr.SN16/2023 </w:t>
      </w:r>
      <w:r>
        <w:t>“</w:t>
      </w:r>
      <w:r w:rsidRPr="007629E9">
        <w:t>Par sociālajiem pakalpojumiem Olaines novadā</w:t>
      </w:r>
      <w:bookmarkEnd w:id="78"/>
      <w:r>
        <w:t>”</w:t>
      </w:r>
      <w:r w:rsidRPr="007629E9">
        <w:t xml:space="preserve">: </w:t>
      </w:r>
    </w:p>
    <w:p w14:paraId="5D4BACEB" w14:textId="77777777" w:rsidR="00B62326" w:rsidRPr="007629E9" w:rsidRDefault="00B62326" w:rsidP="00B62326">
      <w:pPr>
        <w:pStyle w:val="Sarakstarindkopa"/>
        <w:tabs>
          <w:tab w:val="left" w:pos="0"/>
        </w:tabs>
        <w:ind w:left="0" w:right="-766" w:firstLine="567"/>
        <w:jc w:val="both"/>
      </w:pPr>
      <w:r w:rsidRPr="007629E9">
        <w:t>5.1. punktu, tiesības saņemt pakalpojumus ir personai, kura deklarējusi savu pamata dzīvesvietu pašvaldības administratīvajā teritorijā, kā arī ir iesniegusi visus 7. punktā noteiktos dokumentus;</w:t>
      </w:r>
    </w:p>
    <w:p w14:paraId="3B359407" w14:textId="77777777" w:rsidR="00B62326" w:rsidRPr="007629E9" w:rsidRDefault="00B62326" w:rsidP="00B62326">
      <w:pPr>
        <w:pStyle w:val="Sarakstarindkopa"/>
        <w:tabs>
          <w:tab w:val="left" w:pos="0"/>
        </w:tabs>
        <w:ind w:left="0" w:right="-766" w:firstLine="567"/>
        <w:jc w:val="both"/>
      </w:pPr>
      <w:r w:rsidRPr="007629E9">
        <w:t>5.2. punktu, tiesības saņemt pakalpojumu ir personai, kurai saskaņā ar sociālā darba speciālista veiktu personas individuālo vajadzību un resursu izvērtējumu nepieciešams pakalpojums;</w:t>
      </w:r>
    </w:p>
    <w:p w14:paraId="117CB686" w14:textId="77777777" w:rsidR="00B62326" w:rsidRPr="007629E9" w:rsidRDefault="00B62326" w:rsidP="00B62326">
      <w:pPr>
        <w:pStyle w:val="Sarakstarindkopa"/>
        <w:tabs>
          <w:tab w:val="left" w:pos="0"/>
        </w:tabs>
        <w:ind w:left="0" w:right="-766" w:firstLine="567"/>
        <w:jc w:val="both"/>
      </w:pPr>
      <w:r w:rsidRPr="007629E9">
        <w:t xml:space="preserve">9. punktu, ja persona pieprasa īslaicīgas un ilgstošas sociālās aprūpes un sociālās rehabilitācijas pakalpojumu pilngadīgām personām, Olaines novada pašvaldības dome pieņem </w:t>
      </w:r>
      <w:smartTag w:uri="schemas-tilde-lv/tildestengine" w:element="veidnes">
        <w:smartTagPr>
          <w:attr w:name="text" w:val="lēmumu"/>
          <w:attr w:name="id" w:val="-1"/>
          <w:attr w:name="baseform" w:val="lēmum|s"/>
        </w:smartTagPr>
        <w:r w:rsidRPr="007629E9">
          <w:t>lēmumu</w:t>
        </w:r>
      </w:smartTag>
      <w:r w:rsidRPr="007629E9">
        <w:t xml:space="preserve"> par pakalpojuma piešķiršanu vai atteikumu piešķirt pakalpojumus, pamatojoties uz Dienesta iesniegtu uzziņu, kurā iekļauta informācija par pakalpojuma nepieciešamību, personas un apgādnieka materiālo stāvokli, sociālo situāciju un līdzdalības iespējām pakalpojuma apmaksā. Olaines novada pašvaldības dome rakstiski informē personu par pieņemto lēmumu;</w:t>
      </w:r>
    </w:p>
    <w:p w14:paraId="7872EE52" w14:textId="77777777" w:rsidR="00B62326" w:rsidRPr="007629E9" w:rsidRDefault="00B62326" w:rsidP="00B62326">
      <w:pPr>
        <w:ind w:right="-766" w:firstLine="567"/>
        <w:jc w:val="both"/>
      </w:pPr>
      <w:r w:rsidRPr="007629E9">
        <w:t>40.punktu, tiesības saņemt īslaicīgas un ilgstošas sociālās aprūpes un sociālās rehabilitācijas pakalpojumu ir pensijas vecuma personām un pilngadīgām personām ar funkcionāliem traucējumiem, kurām noteikts  trešais vai ceturtais aprūpes līmenis (izņemot pilngadīgas personas ar smagiem un ļoti smagiem garīga rakstura traucējumiem, kurām ir nepieciešama atrašanās specializētā ārstniecības iestādē un kuru stāvoklis apdraud apkārtējos), kuras vecuma vai funkcionālo traucējumu dēļ nespēj sevi aprūpēt un kurām nepieciešamais pakalpojuma apjoms pārsniedz aprūpi mājās un dienas aprūpes un sociālās rehabilitācijas institūcijā noteikto apjomu, un kurām nav likumīgo apgādnieku vai tie objektīvu apstākļu dēļ nespēj sniegt nepieciešamo aprūpi.</w:t>
      </w:r>
    </w:p>
    <w:p w14:paraId="6C2DB01B" w14:textId="15575B46" w:rsidR="00B62326" w:rsidRDefault="00B62326" w:rsidP="00B62326">
      <w:pPr>
        <w:ind w:right="-766" w:firstLine="567"/>
        <w:jc w:val="both"/>
        <w:rPr>
          <w:bCs/>
        </w:rPr>
      </w:pPr>
      <w:r w:rsidRPr="007629E9">
        <w:t>Ņemot vērā iepriekš</w:t>
      </w:r>
      <w:r w:rsidRPr="007629E9">
        <w:rPr>
          <w:i/>
        </w:rPr>
        <w:t xml:space="preserve"> </w:t>
      </w:r>
      <w:r w:rsidRPr="007629E9">
        <w:t xml:space="preserve">minēto, Sociālo, izglītības un kultūras jautājumu komitejas </w:t>
      </w:r>
      <w:r>
        <w:t xml:space="preserve">2025.gada 8.janvāra </w:t>
      </w:r>
      <w:r w:rsidRPr="007629E9">
        <w:t xml:space="preserve">sēdes </w:t>
      </w:r>
      <w:smartTag w:uri="schemas-tilde-lv/tildestengine" w:element="veidnes">
        <w:smartTagPr>
          <w:attr w:name="baseform" w:val="protokol|s"/>
          <w:attr w:name="id" w:val="-1"/>
          <w:attr w:name="text" w:val="protokolu"/>
        </w:smartTagPr>
        <w:r w:rsidRPr="007629E9">
          <w:t>protokolu</w:t>
        </w:r>
      </w:smartTag>
      <w:r w:rsidRPr="007629E9">
        <w:t xml:space="preserve"> </w:t>
      </w:r>
      <w:r>
        <w:t>Nr.1</w:t>
      </w:r>
      <w:r w:rsidRPr="007629E9">
        <w:t xml:space="preserve"> un</w:t>
      </w:r>
      <w:r>
        <w:t>,</w:t>
      </w:r>
      <w:r w:rsidRPr="007629E9">
        <w:t xml:space="preserve"> pamatojoties uz Pašvaldību likuma 4.panta pirmās daļas 9.punktu un 10.panta pirmās daļas 21.punktu, Sociālo pakalpojumu un sociālās palīdzības likuma 3.panta pirmo, otro un trešo daļu, 8.panta pirmo daļu, 18.pantu, 20.panta otro daļu, Olaines novada pašvaldības domes 2023.gada 23.augusta saistošo noteikumu Nr.SN16/2023 </w:t>
      </w:r>
      <w:r>
        <w:t>“P</w:t>
      </w:r>
      <w:r w:rsidRPr="007629E9">
        <w:t>ar sociālajiem pakalpojumiem Olaines novadā</w:t>
      </w:r>
      <w:r>
        <w:t>”</w:t>
      </w:r>
      <w:r w:rsidRPr="007629E9">
        <w:t xml:space="preserve"> 5., 7., 9. un 40.punktu, </w:t>
      </w:r>
      <w:r w:rsidRPr="007629E9">
        <w:rPr>
          <w:b/>
          <w:bCs/>
        </w:rPr>
        <w:t>dome nolemj</w:t>
      </w:r>
      <w:r w:rsidRPr="007629E9">
        <w:rPr>
          <w:bCs/>
        </w:rPr>
        <w:t>:</w:t>
      </w:r>
    </w:p>
    <w:p w14:paraId="2FC9E070" w14:textId="77777777" w:rsidR="00B62326" w:rsidRPr="007629E9" w:rsidRDefault="00B62326" w:rsidP="00B62326">
      <w:pPr>
        <w:ind w:right="-766" w:firstLine="567"/>
        <w:jc w:val="both"/>
        <w:rPr>
          <w:bCs/>
        </w:rPr>
      </w:pPr>
    </w:p>
    <w:p w14:paraId="6EB4006D" w14:textId="6C39AFF9" w:rsidR="00B62326" w:rsidRPr="007629E9" w:rsidRDefault="00B62326" w:rsidP="00B62326">
      <w:pPr>
        <w:numPr>
          <w:ilvl w:val="0"/>
          <w:numId w:val="30"/>
        </w:numPr>
        <w:ind w:left="993" w:right="-766" w:hanging="426"/>
        <w:jc w:val="both"/>
      </w:pPr>
      <w:r w:rsidRPr="007629E9">
        <w:t xml:space="preserve">Uzņemt </w:t>
      </w:r>
      <w:bookmarkStart w:id="79" w:name="_Hlk176338835"/>
      <w:r w:rsidR="0049206E">
        <w:rPr>
          <w:bCs/>
        </w:rPr>
        <w:t>D E</w:t>
      </w:r>
      <w:r w:rsidRPr="007629E9">
        <w:t>, personas kods</w:t>
      </w:r>
      <w:bookmarkEnd w:id="79"/>
      <w:r w:rsidR="0049206E">
        <w:t>_</w:t>
      </w:r>
      <w:r w:rsidRPr="007629E9">
        <w:t>, ilgstošas sociālās aprūpes un sociālās rehabilitācijas pakalpojuma saņemšanai Olaines novada pašvaldības aģentūras “Olaines sociālais dienests</w:t>
      </w:r>
      <w:r>
        <w:t>”</w:t>
      </w:r>
      <w:r w:rsidRPr="007629E9">
        <w:t xml:space="preserve"> sociālās aprūpes centrā uz pastāvīgu laiku.</w:t>
      </w:r>
    </w:p>
    <w:p w14:paraId="0A814A57" w14:textId="5A1390DF" w:rsidR="00B62326" w:rsidRPr="007629E9" w:rsidRDefault="00B62326" w:rsidP="00B62326">
      <w:pPr>
        <w:numPr>
          <w:ilvl w:val="0"/>
          <w:numId w:val="30"/>
        </w:numPr>
        <w:ind w:left="993" w:right="-766" w:hanging="426"/>
        <w:jc w:val="both"/>
      </w:pPr>
      <w:r w:rsidRPr="007629E9">
        <w:t xml:space="preserve">Uzdot Olaines novada pašvaldības aģentūras “Olaines sociālais dienests” direktorei nodrošināt atbilstoša trīspusēja līguma noslēgšanu ar </w:t>
      </w:r>
      <w:r w:rsidR="0049206E">
        <w:rPr>
          <w:bCs/>
        </w:rPr>
        <w:t>D E</w:t>
      </w:r>
      <w:r w:rsidRPr="007629E9">
        <w:t>, personas kods</w:t>
      </w:r>
      <w:r w:rsidR="0049206E">
        <w:t>_</w:t>
      </w:r>
      <w:r w:rsidRPr="007629E9">
        <w:t xml:space="preserve">, un </w:t>
      </w:r>
      <w:r w:rsidR="0049206E">
        <w:t>I E</w:t>
      </w:r>
      <w:r w:rsidRPr="007629E9">
        <w:t>, personas kods</w:t>
      </w:r>
      <w:r w:rsidR="0049206E">
        <w:t>_</w:t>
      </w:r>
      <w:r>
        <w:t xml:space="preserve">, </w:t>
      </w:r>
      <w:r w:rsidRPr="007629E9">
        <w:t>par lēmuma 1.punktā noteiktā pakalpojuma saņemšanu.</w:t>
      </w:r>
    </w:p>
    <w:p w14:paraId="1D0D9F15" w14:textId="4E37C0C6" w:rsidR="00B62326" w:rsidRPr="007629E9" w:rsidRDefault="00B62326" w:rsidP="00B62326">
      <w:pPr>
        <w:numPr>
          <w:ilvl w:val="0"/>
          <w:numId w:val="30"/>
        </w:numPr>
        <w:ind w:left="993" w:right="-766" w:hanging="426"/>
        <w:jc w:val="both"/>
      </w:pPr>
      <w:r w:rsidRPr="007629E9">
        <w:t xml:space="preserve">Lēmumu var pārsūdzēt Administratīvajā rajona tiesā Rīgas tiesu namā Baldones </w:t>
      </w:r>
      <w:r>
        <w:t xml:space="preserve">            </w:t>
      </w:r>
      <w:r w:rsidRPr="007629E9">
        <w:t>ielā 1A, Rīgā, LV-1007, viena mēneša laikā no šī lēmuma spēkā stāšanās dienas.</w:t>
      </w:r>
    </w:p>
    <w:p w14:paraId="2E9CBA4D" w14:textId="77777777" w:rsidR="00B62326" w:rsidRPr="007629E9" w:rsidRDefault="00B62326" w:rsidP="00B62326">
      <w:pPr>
        <w:ind w:right="-766" w:firstLine="720"/>
        <w:jc w:val="both"/>
      </w:pPr>
    </w:p>
    <w:p w14:paraId="4DA3F55D" w14:textId="77777777" w:rsidR="00B62326" w:rsidRPr="007629E9" w:rsidRDefault="00B62326" w:rsidP="00B62326">
      <w:pPr>
        <w:ind w:right="-766"/>
        <w:jc w:val="both"/>
        <w:rPr>
          <w:sz w:val="20"/>
          <w:szCs w:val="20"/>
        </w:rPr>
      </w:pPr>
      <w:r w:rsidRPr="007629E9">
        <w:rPr>
          <w:sz w:val="20"/>
          <w:szCs w:val="20"/>
        </w:rPr>
        <w:t>Lēmuma pilns teksts nav publiski pieejams, jo satur ierobežotas pieejamības informāciju par fizisko personu, kas aizsargāta saskaņā ar Eiropas Parlamenta un Padome regulas Nr.2016/679 par fizisku personu aizsardzību attiecībā uz personas datu apstrādi un šādu datu brīvu apriti un ar ko atceļ Direktīvu 95/46EK (Vispārīgā datu aizsardzības regula).</w:t>
      </w:r>
    </w:p>
    <w:p w14:paraId="2608BF03" w14:textId="77777777" w:rsidR="00B62326" w:rsidRPr="007629E9" w:rsidRDefault="00B62326" w:rsidP="00B62326">
      <w:pPr>
        <w:pStyle w:val="tv213"/>
        <w:spacing w:before="0" w:beforeAutospacing="0" w:after="0" w:afterAutospacing="0"/>
        <w:ind w:right="-766"/>
        <w:jc w:val="both"/>
        <w:rPr>
          <w:sz w:val="20"/>
          <w:szCs w:val="20"/>
        </w:rPr>
      </w:pPr>
      <w:r w:rsidRPr="007629E9">
        <w:rPr>
          <w:sz w:val="20"/>
          <w:szCs w:val="20"/>
        </w:rPr>
        <w:t>Saskaņā ar Informācijas atklātības likuma 5.panta otrās daļas 4.punktu, lēmumā norādītie personas dati uzskatāmi par ierobežotas pieejamības informāciju.</w:t>
      </w:r>
    </w:p>
    <w:p w14:paraId="3894A1D8" w14:textId="77777777" w:rsidR="00B62326" w:rsidRDefault="00B62326" w:rsidP="00B62326">
      <w:pPr>
        <w:ind w:right="-766"/>
        <w:jc w:val="both"/>
      </w:pPr>
    </w:p>
    <w:p w14:paraId="3911A772" w14:textId="77777777" w:rsidR="00B62326" w:rsidRDefault="00B62326" w:rsidP="00B62326">
      <w:pPr>
        <w:ind w:right="-766"/>
        <w:jc w:val="both"/>
      </w:pPr>
    </w:p>
    <w:p w14:paraId="7551A14B" w14:textId="77777777" w:rsidR="00B62326" w:rsidRPr="007629E9" w:rsidRDefault="00B62326" w:rsidP="00B62326">
      <w:pPr>
        <w:ind w:right="-766"/>
        <w:jc w:val="both"/>
      </w:pPr>
      <w:r w:rsidRPr="007629E9">
        <w:t>Priekšsēdētājs</w:t>
      </w:r>
      <w:r w:rsidRPr="007629E9">
        <w:tab/>
      </w:r>
      <w:r w:rsidRPr="007629E9">
        <w:tab/>
      </w:r>
      <w:r w:rsidRPr="007629E9">
        <w:tab/>
      </w:r>
      <w:r w:rsidRPr="007629E9">
        <w:tab/>
      </w:r>
      <w:r w:rsidRPr="007629E9">
        <w:tab/>
      </w:r>
      <w:r w:rsidRPr="007629E9">
        <w:tab/>
      </w:r>
      <w:r w:rsidRPr="007629E9">
        <w:tab/>
      </w:r>
      <w:r w:rsidRPr="007629E9">
        <w:tab/>
      </w:r>
      <w:r w:rsidRPr="007629E9">
        <w:tab/>
      </w:r>
      <w:r w:rsidRPr="007629E9">
        <w:tab/>
        <w:t>A. Bergs</w:t>
      </w:r>
    </w:p>
    <w:p w14:paraId="57A5B521" w14:textId="77777777" w:rsidR="00B62326" w:rsidRPr="007629E9" w:rsidRDefault="00B62326" w:rsidP="00B62326">
      <w:pPr>
        <w:ind w:right="-766"/>
        <w:jc w:val="both"/>
      </w:pPr>
    </w:p>
    <w:p w14:paraId="0B2288A3" w14:textId="77777777" w:rsidR="00B62326" w:rsidRPr="007629E9" w:rsidRDefault="00B62326" w:rsidP="00B62326">
      <w:pPr>
        <w:ind w:right="-766"/>
        <w:jc w:val="both"/>
      </w:pPr>
      <w:r w:rsidRPr="007629E9">
        <w:t>Iesniedz</w:t>
      </w:r>
      <w:r>
        <w:t>:</w:t>
      </w:r>
      <w:r w:rsidRPr="007629E9">
        <w:t xml:space="preserve"> Sociālo, izglītības un kultūras jautājumu komiteja</w:t>
      </w:r>
    </w:p>
    <w:p w14:paraId="46E079EE" w14:textId="77777777" w:rsidR="00B62326" w:rsidRPr="007629E9" w:rsidRDefault="00B62326" w:rsidP="00B62326">
      <w:pPr>
        <w:pStyle w:val="Sarakstarindkopa"/>
        <w:ind w:left="0" w:right="-766"/>
        <w:jc w:val="both"/>
      </w:pPr>
      <w:r w:rsidRPr="007629E9">
        <w:t>Sagatavoja: p/a “Olaines sociālais dienests”</w:t>
      </w:r>
      <w:r>
        <w:t xml:space="preserve"> </w:t>
      </w:r>
      <w:r w:rsidRPr="007629E9">
        <w:t>direktore</w:t>
      </w:r>
      <w:r>
        <w:t xml:space="preserve"> </w:t>
      </w:r>
      <w:r w:rsidRPr="007629E9">
        <w:t>A.Liepiņa</w:t>
      </w:r>
    </w:p>
    <w:p w14:paraId="2CB27974" w14:textId="77777777" w:rsidR="00B62326" w:rsidRPr="007629E9" w:rsidRDefault="00B62326" w:rsidP="00B62326">
      <w:pPr>
        <w:ind w:right="-766"/>
        <w:jc w:val="both"/>
      </w:pPr>
    </w:p>
    <w:p w14:paraId="55EA1063" w14:textId="77777777" w:rsidR="00B62326" w:rsidRPr="007629E9" w:rsidRDefault="00B62326" w:rsidP="00B62326">
      <w:pPr>
        <w:ind w:right="-766"/>
        <w:jc w:val="both"/>
      </w:pPr>
      <w:r>
        <w:t>Lēmumu</w:t>
      </w:r>
      <w:r w:rsidRPr="007629E9">
        <w:t xml:space="preserve"> izsniegt:</w:t>
      </w:r>
    </w:p>
    <w:p w14:paraId="0F83771E" w14:textId="77777777" w:rsidR="00B62326" w:rsidRPr="007629E9" w:rsidRDefault="00B62326" w:rsidP="00B62326">
      <w:pPr>
        <w:ind w:right="-766"/>
        <w:jc w:val="both"/>
      </w:pPr>
      <w:r w:rsidRPr="007629E9">
        <w:t>p/a “Olaines sociālais dienests</w:t>
      </w:r>
      <w:r>
        <w:t>”</w:t>
      </w:r>
    </w:p>
    <w:p w14:paraId="3CB678D6" w14:textId="77777777" w:rsidR="0049206E" w:rsidRDefault="0049206E" w:rsidP="00B62326">
      <w:pPr>
        <w:ind w:right="-766"/>
        <w:jc w:val="both"/>
      </w:pPr>
      <w:r>
        <w:rPr>
          <w:bCs/>
        </w:rPr>
        <w:t>D E</w:t>
      </w:r>
      <w:r w:rsidRPr="007629E9">
        <w:t xml:space="preserve"> </w:t>
      </w:r>
    </w:p>
    <w:p w14:paraId="0239004E" w14:textId="4E8E70A9" w:rsidR="00B62326" w:rsidRPr="007629E9" w:rsidRDefault="0049206E" w:rsidP="00B62326">
      <w:pPr>
        <w:ind w:right="-766"/>
        <w:jc w:val="both"/>
      </w:pPr>
      <w:r>
        <w:t>I E</w:t>
      </w:r>
    </w:p>
    <w:p w14:paraId="4BA7A5A1" w14:textId="77777777" w:rsidR="00B62326" w:rsidRDefault="00B62326" w:rsidP="00B62326">
      <w:pPr>
        <w:ind w:right="-766"/>
      </w:pPr>
    </w:p>
    <w:p w14:paraId="3A8EAD44" w14:textId="77777777" w:rsidR="00B62326" w:rsidRDefault="00B62326" w:rsidP="002324D3">
      <w:pPr>
        <w:ind w:right="-766"/>
      </w:pPr>
    </w:p>
    <w:p w14:paraId="1D89D51A" w14:textId="77777777" w:rsidR="00B62326" w:rsidRDefault="00B62326" w:rsidP="002324D3">
      <w:pPr>
        <w:ind w:right="-766"/>
      </w:pPr>
    </w:p>
    <w:p w14:paraId="45C4DE75" w14:textId="77777777" w:rsidR="00B62326" w:rsidRDefault="00B62326" w:rsidP="002324D3">
      <w:pPr>
        <w:ind w:right="-766"/>
      </w:pPr>
    </w:p>
    <w:p w14:paraId="396CE68A" w14:textId="77777777" w:rsidR="00B62326" w:rsidRDefault="00B62326" w:rsidP="002324D3">
      <w:pPr>
        <w:ind w:right="-766"/>
      </w:pPr>
    </w:p>
    <w:p w14:paraId="0354AA30" w14:textId="77777777" w:rsidR="00B62326" w:rsidRDefault="00B62326" w:rsidP="002324D3">
      <w:pPr>
        <w:ind w:right="-766"/>
      </w:pPr>
    </w:p>
    <w:p w14:paraId="5CB5943B" w14:textId="77777777" w:rsidR="00B62326" w:rsidRDefault="00B62326" w:rsidP="002324D3">
      <w:pPr>
        <w:ind w:right="-766"/>
      </w:pPr>
    </w:p>
    <w:p w14:paraId="6ED1B313" w14:textId="77777777" w:rsidR="00B62326" w:rsidRDefault="00B62326" w:rsidP="002324D3">
      <w:pPr>
        <w:ind w:right="-766"/>
      </w:pPr>
    </w:p>
    <w:p w14:paraId="27B90175" w14:textId="77777777" w:rsidR="00B62326" w:rsidRDefault="00B62326" w:rsidP="002324D3">
      <w:pPr>
        <w:ind w:right="-766"/>
      </w:pPr>
    </w:p>
    <w:p w14:paraId="778F9F9C" w14:textId="77777777" w:rsidR="00B62326" w:rsidRDefault="00B62326" w:rsidP="002324D3">
      <w:pPr>
        <w:ind w:right="-766"/>
      </w:pPr>
    </w:p>
    <w:p w14:paraId="66A99BAC" w14:textId="77777777" w:rsidR="00B62326" w:rsidRDefault="00B62326" w:rsidP="002324D3">
      <w:pPr>
        <w:ind w:right="-766"/>
      </w:pPr>
    </w:p>
    <w:p w14:paraId="2E1E966F" w14:textId="77777777" w:rsidR="00B62326" w:rsidRDefault="00B62326" w:rsidP="002324D3">
      <w:pPr>
        <w:ind w:right="-766"/>
      </w:pPr>
    </w:p>
    <w:p w14:paraId="087A5FE0" w14:textId="77777777" w:rsidR="00B62326" w:rsidRDefault="00B62326" w:rsidP="002324D3">
      <w:pPr>
        <w:ind w:right="-766"/>
      </w:pPr>
    </w:p>
    <w:p w14:paraId="3AA4E3DC" w14:textId="77777777" w:rsidR="00B62326" w:rsidRDefault="00B62326" w:rsidP="002324D3">
      <w:pPr>
        <w:ind w:right="-766"/>
      </w:pPr>
    </w:p>
    <w:p w14:paraId="69EB2924" w14:textId="77777777" w:rsidR="00B62326" w:rsidRDefault="00B62326" w:rsidP="002324D3">
      <w:pPr>
        <w:ind w:right="-766"/>
      </w:pPr>
    </w:p>
    <w:p w14:paraId="08732BEE" w14:textId="77777777" w:rsidR="00B62326" w:rsidRDefault="00B62326" w:rsidP="002324D3">
      <w:pPr>
        <w:ind w:right="-766"/>
      </w:pPr>
    </w:p>
    <w:p w14:paraId="6601A8C6" w14:textId="77777777" w:rsidR="00B62326" w:rsidRDefault="00B62326" w:rsidP="002324D3">
      <w:pPr>
        <w:ind w:right="-766"/>
      </w:pPr>
    </w:p>
    <w:p w14:paraId="74BD6D0F" w14:textId="77777777" w:rsidR="00B62326" w:rsidRDefault="00B62326" w:rsidP="002324D3">
      <w:pPr>
        <w:ind w:right="-766"/>
      </w:pPr>
    </w:p>
    <w:p w14:paraId="06EA1FAE" w14:textId="77777777" w:rsidR="00B62326" w:rsidRDefault="00B62326" w:rsidP="002324D3">
      <w:pPr>
        <w:ind w:right="-766"/>
      </w:pPr>
    </w:p>
    <w:p w14:paraId="207360D4" w14:textId="77777777" w:rsidR="00B62326" w:rsidRDefault="00B62326" w:rsidP="002324D3">
      <w:pPr>
        <w:ind w:right="-766"/>
      </w:pPr>
    </w:p>
    <w:p w14:paraId="5F482C04" w14:textId="77777777" w:rsidR="00B62326" w:rsidRDefault="00B62326" w:rsidP="002324D3">
      <w:pPr>
        <w:ind w:right="-766"/>
      </w:pPr>
    </w:p>
    <w:p w14:paraId="5F498755" w14:textId="77777777" w:rsidR="00B62326" w:rsidRDefault="00B62326" w:rsidP="002324D3">
      <w:pPr>
        <w:ind w:right="-766"/>
      </w:pPr>
    </w:p>
    <w:p w14:paraId="1400CBCB" w14:textId="77777777" w:rsidR="00B62326" w:rsidRDefault="00B62326" w:rsidP="002324D3">
      <w:pPr>
        <w:ind w:right="-766"/>
      </w:pPr>
    </w:p>
    <w:p w14:paraId="1F81C643" w14:textId="77777777" w:rsidR="00B62326" w:rsidRDefault="00B62326" w:rsidP="002324D3">
      <w:pPr>
        <w:ind w:right="-766"/>
      </w:pPr>
    </w:p>
    <w:p w14:paraId="19C5B4A2" w14:textId="77777777" w:rsidR="00B62326" w:rsidRDefault="00B62326" w:rsidP="002324D3">
      <w:pPr>
        <w:ind w:right="-766"/>
      </w:pPr>
    </w:p>
    <w:p w14:paraId="74FBB494" w14:textId="77777777" w:rsidR="00B62326" w:rsidRDefault="00B62326" w:rsidP="002324D3">
      <w:pPr>
        <w:ind w:right="-766"/>
      </w:pPr>
    </w:p>
    <w:p w14:paraId="278DBB77" w14:textId="77777777" w:rsidR="00B62326" w:rsidRDefault="00B62326" w:rsidP="002324D3">
      <w:pPr>
        <w:ind w:right="-766"/>
      </w:pPr>
    </w:p>
    <w:p w14:paraId="37750202" w14:textId="77777777" w:rsidR="00B62326" w:rsidRDefault="00B62326" w:rsidP="002324D3">
      <w:pPr>
        <w:ind w:right="-766"/>
      </w:pPr>
    </w:p>
    <w:p w14:paraId="4C7BBCA4" w14:textId="77777777" w:rsidR="00B62326" w:rsidRDefault="00B62326" w:rsidP="002324D3">
      <w:pPr>
        <w:ind w:right="-766"/>
      </w:pPr>
    </w:p>
    <w:p w14:paraId="33D86CE2" w14:textId="77777777" w:rsidR="00B62326" w:rsidRDefault="00B62326" w:rsidP="002324D3">
      <w:pPr>
        <w:ind w:right="-766"/>
      </w:pPr>
    </w:p>
    <w:p w14:paraId="7C216907" w14:textId="77777777" w:rsidR="00B62326" w:rsidRDefault="00B62326" w:rsidP="002324D3">
      <w:pPr>
        <w:ind w:right="-766"/>
      </w:pPr>
    </w:p>
    <w:p w14:paraId="7CFA3C10" w14:textId="77777777" w:rsidR="00B62326" w:rsidRDefault="00B62326" w:rsidP="002324D3">
      <w:pPr>
        <w:ind w:right="-766"/>
      </w:pPr>
    </w:p>
    <w:p w14:paraId="5866D99D" w14:textId="77777777" w:rsidR="00B62326" w:rsidRDefault="00B62326" w:rsidP="002324D3">
      <w:pPr>
        <w:ind w:right="-766"/>
      </w:pPr>
    </w:p>
    <w:p w14:paraId="1EB1207C" w14:textId="77777777" w:rsidR="00B62326" w:rsidRDefault="00B62326" w:rsidP="002324D3">
      <w:pPr>
        <w:ind w:right="-766"/>
      </w:pPr>
    </w:p>
    <w:p w14:paraId="5A75509B" w14:textId="77777777" w:rsidR="00B62326" w:rsidRDefault="00B62326" w:rsidP="002324D3">
      <w:pPr>
        <w:ind w:right="-766"/>
      </w:pPr>
    </w:p>
    <w:p w14:paraId="25EF84DB" w14:textId="77777777" w:rsidR="00B62326" w:rsidRDefault="00B62326" w:rsidP="002324D3">
      <w:pPr>
        <w:ind w:right="-766"/>
      </w:pPr>
    </w:p>
    <w:p w14:paraId="473BE331" w14:textId="77777777" w:rsidR="00B62326" w:rsidRDefault="00B62326" w:rsidP="00B62326">
      <w:pPr>
        <w:ind w:right="-765"/>
      </w:pPr>
    </w:p>
    <w:p w14:paraId="03D94B56" w14:textId="77777777" w:rsidR="002E3EE4" w:rsidRDefault="002E3EE4" w:rsidP="00B62326">
      <w:pPr>
        <w:pStyle w:val="Pamattekstaatkpe2"/>
        <w:spacing w:after="0" w:line="240" w:lineRule="auto"/>
        <w:ind w:right="-765"/>
        <w:jc w:val="center"/>
        <w:rPr>
          <w:bCs/>
        </w:rPr>
      </w:pPr>
    </w:p>
    <w:p w14:paraId="25B5D0E6" w14:textId="77777777" w:rsidR="002E3EE4" w:rsidRDefault="002E3EE4" w:rsidP="00B62326">
      <w:pPr>
        <w:pStyle w:val="Pamattekstaatkpe2"/>
        <w:spacing w:after="0" w:line="240" w:lineRule="auto"/>
        <w:ind w:right="-765"/>
        <w:jc w:val="center"/>
        <w:rPr>
          <w:bCs/>
        </w:rPr>
      </w:pPr>
    </w:p>
    <w:p w14:paraId="046C965B" w14:textId="77777777" w:rsidR="002E3EE4" w:rsidRDefault="002E3EE4" w:rsidP="00B62326">
      <w:pPr>
        <w:pStyle w:val="Pamattekstaatkpe2"/>
        <w:spacing w:after="0" w:line="240" w:lineRule="auto"/>
        <w:ind w:right="-765"/>
        <w:jc w:val="center"/>
        <w:rPr>
          <w:bCs/>
        </w:rPr>
      </w:pPr>
    </w:p>
    <w:p w14:paraId="68CCF094" w14:textId="77777777" w:rsidR="002E3EE4" w:rsidRDefault="002E3EE4" w:rsidP="00B62326">
      <w:pPr>
        <w:pStyle w:val="Pamattekstaatkpe2"/>
        <w:spacing w:after="0" w:line="240" w:lineRule="auto"/>
        <w:ind w:right="-765"/>
        <w:jc w:val="center"/>
        <w:rPr>
          <w:bCs/>
        </w:rPr>
      </w:pPr>
    </w:p>
    <w:p w14:paraId="55190C44" w14:textId="77777777" w:rsidR="002E3EE4" w:rsidRDefault="002E3EE4" w:rsidP="00B62326">
      <w:pPr>
        <w:pStyle w:val="Pamattekstaatkpe2"/>
        <w:spacing w:after="0" w:line="240" w:lineRule="auto"/>
        <w:ind w:right="-765"/>
        <w:jc w:val="center"/>
        <w:rPr>
          <w:bCs/>
        </w:rPr>
      </w:pPr>
    </w:p>
    <w:p w14:paraId="21C4A5B0" w14:textId="77777777" w:rsidR="002E3EE4" w:rsidRDefault="002E3EE4" w:rsidP="00B62326">
      <w:pPr>
        <w:pStyle w:val="Pamattekstaatkpe2"/>
        <w:spacing w:after="0" w:line="240" w:lineRule="auto"/>
        <w:ind w:right="-765"/>
        <w:jc w:val="center"/>
        <w:rPr>
          <w:bCs/>
        </w:rPr>
      </w:pPr>
    </w:p>
    <w:p w14:paraId="1117EB07" w14:textId="77777777" w:rsidR="002E3EE4" w:rsidRDefault="002E3EE4" w:rsidP="00B62326">
      <w:pPr>
        <w:pStyle w:val="Pamattekstaatkpe2"/>
        <w:spacing w:after="0" w:line="240" w:lineRule="auto"/>
        <w:ind w:right="-765"/>
        <w:jc w:val="center"/>
        <w:rPr>
          <w:bCs/>
        </w:rPr>
      </w:pPr>
    </w:p>
    <w:p w14:paraId="64D83D35" w14:textId="77777777" w:rsidR="002E3EE4" w:rsidRDefault="002E3EE4" w:rsidP="00B62326">
      <w:pPr>
        <w:pStyle w:val="Pamattekstaatkpe2"/>
        <w:spacing w:after="0" w:line="240" w:lineRule="auto"/>
        <w:ind w:right="-765"/>
        <w:jc w:val="center"/>
        <w:rPr>
          <w:bCs/>
        </w:rPr>
      </w:pPr>
    </w:p>
    <w:p w14:paraId="61512332" w14:textId="77777777" w:rsidR="002E3EE4" w:rsidRDefault="002E3EE4" w:rsidP="00B62326">
      <w:pPr>
        <w:pStyle w:val="Pamattekstaatkpe2"/>
        <w:spacing w:after="0" w:line="240" w:lineRule="auto"/>
        <w:ind w:right="-765"/>
        <w:jc w:val="center"/>
        <w:rPr>
          <w:bCs/>
        </w:rPr>
      </w:pPr>
    </w:p>
    <w:p w14:paraId="0CEBFAB7" w14:textId="56B10D1E" w:rsidR="00B62326" w:rsidRPr="00B62326" w:rsidRDefault="00B62326" w:rsidP="00B62326">
      <w:pPr>
        <w:pStyle w:val="Pamattekstaatkpe2"/>
        <w:spacing w:after="0" w:line="240" w:lineRule="auto"/>
        <w:ind w:right="-765"/>
        <w:jc w:val="center"/>
        <w:rPr>
          <w:bCs/>
        </w:rPr>
      </w:pPr>
      <w:r w:rsidRPr="00B62326">
        <w:rPr>
          <w:bCs/>
        </w:rPr>
        <w:t>Lēmuma projekts</w:t>
      </w:r>
    </w:p>
    <w:p w14:paraId="53FDF9AC" w14:textId="77777777" w:rsidR="00B62326" w:rsidRPr="00922790" w:rsidRDefault="00B62326" w:rsidP="00B62326">
      <w:pPr>
        <w:pStyle w:val="Pamattekstaatkpe2"/>
        <w:spacing w:after="0" w:line="240" w:lineRule="auto"/>
        <w:ind w:right="-765"/>
        <w:jc w:val="center"/>
      </w:pPr>
      <w:r w:rsidRPr="00922790">
        <w:t>Olainē</w:t>
      </w:r>
    </w:p>
    <w:p w14:paraId="5160285B" w14:textId="77777777" w:rsidR="00B62326" w:rsidRPr="00922790" w:rsidRDefault="00B62326" w:rsidP="00B62326">
      <w:pPr>
        <w:pStyle w:val="Pamattekstaatkpe2"/>
        <w:spacing w:after="0" w:line="240" w:lineRule="auto"/>
        <w:ind w:right="-765"/>
        <w:jc w:val="center"/>
      </w:pPr>
    </w:p>
    <w:p w14:paraId="70F901F9" w14:textId="3E480AA6" w:rsidR="00B62326" w:rsidRPr="00922790" w:rsidRDefault="00B62326" w:rsidP="00B62326">
      <w:pPr>
        <w:pStyle w:val="Pamattekstaatkpe2"/>
        <w:spacing w:after="0" w:line="240" w:lineRule="auto"/>
        <w:ind w:right="-765"/>
      </w:pPr>
      <w:r w:rsidRPr="00922790">
        <w:t>2025. gada 29.janvārī</w:t>
      </w:r>
      <w:r w:rsidRPr="00922790">
        <w:tab/>
      </w:r>
      <w:r w:rsidRPr="00922790">
        <w:tab/>
      </w:r>
      <w:r w:rsidRPr="00922790">
        <w:tab/>
      </w:r>
      <w:r w:rsidRPr="00922790">
        <w:tab/>
      </w:r>
      <w:r w:rsidRPr="00922790">
        <w:tab/>
        <w:t xml:space="preserve">                        </w:t>
      </w:r>
      <w:r w:rsidRPr="00922790">
        <w:tab/>
        <w:t>prot. Nr.1</w:t>
      </w:r>
    </w:p>
    <w:p w14:paraId="1BCDA246" w14:textId="77777777" w:rsidR="00B62326" w:rsidRPr="00922790" w:rsidRDefault="00B62326" w:rsidP="00B62326">
      <w:pPr>
        <w:pStyle w:val="Pamattekstaatkpe2"/>
        <w:spacing w:after="0" w:line="240" w:lineRule="auto"/>
        <w:ind w:right="-765"/>
      </w:pPr>
    </w:p>
    <w:p w14:paraId="3AD711CD" w14:textId="082AE571" w:rsidR="00B62326" w:rsidRPr="00922790" w:rsidRDefault="00B62326" w:rsidP="00B62326">
      <w:pPr>
        <w:pStyle w:val="Pamattekstaatkpe2"/>
        <w:spacing w:after="0" w:line="240" w:lineRule="auto"/>
        <w:ind w:right="-765"/>
        <w:rPr>
          <w:b/>
        </w:rPr>
      </w:pPr>
      <w:r w:rsidRPr="00922790">
        <w:rPr>
          <w:b/>
        </w:rPr>
        <w:t xml:space="preserve">Par </w:t>
      </w:r>
      <w:r w:rsidR="002E3EE4">
        <w:rPr>
          <w:b/>
        </w:rPr>
        <w:t>V S</w:t>
      </w:r>
      <w:r w:rsidRPr="00922790">
        <w:rPr>
          <w:b/>
        </w:rPr>
        <w:t xml:space="preserve"> uzņemšanu Olaines novada pašvaldības aģentūras </w:t>
      </w:r>
    </w:p>
    <w:p w14:paraId="67D2AC0E" w14:textId="77777777" w:rsidR="00B62326" w:rsidRPr="00922790" w:rsidRDefault="00B62326" w:rsidP="00B62326">
      <w:pPr>
        <w:pStyle w:val="Pamattekstaatkpe2"/>
        <w:spacing w:after="0" w:line="240" w:lineRule="auto"/>
        <w:ind w:right="-765"/>
        <w:rPr>
          <w:b/>
        </w:rPr>
      </w:pPr>
      <w:r w:rsidRPr="00922790">
        <w:rPr>
          <w:b/>
        </w:rPr>
        <w:t>“Olaines sociālais dienests” sociālās aprūpes centrā</w:t>
      </w:r>
    </w:p>
    <w:p w14:paraId="098A84CA" w14:textId="6CCD5672" w:rsidR="00B62326" w:rsidRPr="00922790" w:rsidRDefault="00B62326" w:rsidP="00B62326">
      <w:pPr>
        <w:pStyle w:val="Pamattekstaatkpe2"/>
        <w:spacing w:after="0" w:line="240" w:lineRule="auto"/>
        <w:ind w:left="0" w:right="-765"/>
      </w:pPr>
    </w:p>
    <w:p w14:paraId="2214F40E" w14:textId="75703130" w:rsidR="00B62326" w:rsidRPr="00922790" w:rsidRDefault="00B62326" w:rsidP="00B62326">
      <w:pPr>
        <w:ind w:right="-765" w:firstLine="567"/>
        <w:jc w:val="both"/>
      </w:pPr>
      <w:r w:rsidRPr="00922790">
        <w:t xml:space="preserve">Izskatot Olaines novada pašvaldības aģentūras “Olaines sociālais dienests” 2025.gada 3.janvāra uzziņu Nr. OSD/1-07/25/7-ND “Par </w:t>
      </w:r>
      <w:r w:rsidR="00BE08B0">
        <w:rPr>
          <w:bCs/>
        </w:rPr>
        <w:t>V S</w:t>
      </w:r>
      <w:r w:rsidRPr="00922790">
        <w:rPr>
          <w:bCs/>
        </w:rPr>
        <w:t>”, konstatēts</w:t>
      </w:r>
      <w:r w:rsidRPr="00922790">
        <w:t>:</w:t>
      </w:r>
    </w:p>
    <w:p w14:paraId="18E3792E" w14:textId="08AADD10" w:rsidR="00B62326" w:rsidRPr="00922790" w:rsidRDefault="00B62326" w:rsidP="00B62326">
      <w:pPr>
        <w:ind w:right="-765" w:firstLine="720"/>
        <w:jc w:val="both"/>
        <w:rPr>
          <w:bCs/>
        </w:rPr>
      </w:pPr>
      <w:r w:rsidRPr="00922790">
        <w:rPr>
          <w:bCs/>
        </w:rPr>
        <w:t xml:space="preserve">2024.gada </w:t>
      </w:r>
      <w:bookmarkStart w:id="80" w:name="_Hlk88493271"/>
      <w:r w:rsidRPr="00922790">
        <w:rPr>
          <w:bCs/>
        </w:rPr>
        <w:t xml:space="preserve">16.decembrī </w:t>
      </w:r>
      <w:r w:rsidRPr="00922790">
        <w:t>Olaines novada pašvaldības aģentūrā “Olaines sociālais dienests”</w:t>
      </w:r>
      <w:bookmarkEnd w:id="80"/>
      <w:r w:rsidRPr="00922790">
        <w:t xml:space="preserve"> saņemts</w:t>
      </w:r>
      <w:r w:rsidRPr="00922790">
        <w:rPr>
          <w:bCs/>
        </w:rPr>
        <w:t xml:space="preserve"> </w:t>
      </w:r>
      <w:r w:rsidR="00BE08B0">
        <w:rPr>
          <w:bCs/>
        </w:rPr>
        <w:t>I G</w:t>
      </w:r>
      <w:r w:rsidRPr="00922790">
        <w:rPr>
          <w:bCs/>
        </w:rPr>
        <w:t>, personas kods</w:t>
      </w:r>
      <w:r w:rsidR="00BE08B0">
        <w:rPr>
          <w:bCs/>
        </w:rPr>
        <w:t>_</w:t>
      </w:r>
      <w:r w:rsidRPr="00922790">
        <w:rPr>
          <w:bCs/>
        </w:rPr>
        <w:t>, deklarētā dzīvesvieta</w:t>
      </w:r>
      <w:r w:rsidR="00BE08B0">
        <w:rPr>
          <w:bCs/>
        </w:rPr>
        <w:t>_</w:t>
      </w:r>
      <w:r w:rsidRPr="00922790">
        <w:rPr>
          <w:bCs/>
        </w:rPr>
        <w:t xml:space="preserve">, iesniegums (reģistrēts ar </w:t>
      </w:r>
      <w:r w:rsidR="00BE08B0">
        <w:rPr>
          <w:bCs/>
        </w:rPr>
        <w:t xml:space="preserve">                   </w:t>
      </w:r>
      <w:r w:rsidRPr="00922790">
        <w:rPr>
          <w:bCs/>
        </w:rPr>
        <w:t xml:space="preserve">Nr. 6934), kurā lūgts uzņemt </w:t>
      </w:r>
      <w:r w:rsidR="00BE08B0">
        <w:rPr>
          <w:bCs/>
        </w:rPr>
        <w:t>V S</w:t>
      </w:r>
      <w:r w:rsidRPr="00922790">
        <w:rPr>
          <w:bCs/>
        </w:rPr>
        <w:t>, personas kods</w:t>
      </w:r>
      <w:r w:rsidR="00BE08B0">
        <w:rPr>
          <w:bCs/>
        </w:rPr>
        <w:t>_</w:t>
      </w:r>
      <w:r w:rsidRPr="00922790">
        <w:rPr>
          <w:bCs/>
        </w:rPr>
        <w:t>, deklarētā dzīvesvieta</w:t>
      </w:r>
      <w:r w:rsidR="00BE08B0">
        <w:rPr>
          <w:bCs/>
        </w:rPr>
        <w:t>_</w:t>
      </w:r>
      <w:r w:rsidRPr="00922790">
        <w:rPr>
          <w:bCs/>
        </w:rPr>
        <w:t>, Olaines novada pašvaldības aģentūras “Olaines sociālais dienests</w:t>
      </w:r>
      <w:r>
        <w:rPr>
          <w:bCs/>
        </w:rPr>
        <w:t>”</w:t>
      </w:r>
      <w:r w:rsidRPr="00922790">
        <w:rPr>
          <w:bCs/>
        </w:rPr>
        <w:t xml:space="preserve"> sociālās aprūpes centrā ilgstošas sociālās aprūpes un sociālās rehabilitācijas pakalpojuma saņemšanai 2024.gada 16.decembrī uz 30 dienām vai uz Olaines novada pašvaldības domes noteikto laiku.</w:t>
      </w:r>
    </w:p>
    <w:p w14:paraId="69ACA71C" w14:textId="1D1A37C1" w:rsidR="00B62326" w:rsidRPr="00922790" w:rsidRDefault="00BE08B0" w:rsidP="00B62326">
      <w:pPr>
        <w:ind w:right="-765" w:firstLine="720"/>
        <w:jc w:val="both"/>
        <w:rPr>
          <w:bCs/>
        </w:rPr>
      </w:pPr>
      <w:r>
        <w:rPr>
          <w:bCs/>
        </w:rPr>
        <w:t xml:space="preserve">I G </w:t>
      </w:r>
      <w:r w:rsidR="00B62326" w:rsidRPr="00922790">
        <w:rPr>
          <w:bCs/>
        </w:rPr>
        <w:t xml:space="preserve"> </w:t>
      </w:r>
      <w:r>
        <w:rPr>
          <w:bCs/>
        </w:rPr>
        <w:t>V S</w:t>
      </w:r>
      <w:r w:rsidRPr="00922790">
        <w:t xml:space="preserve"> </w:t>
      </w:r>
      <w:r w:rsidR="00B62326" w:rsidRPr="00922790">
        <w:t xml:space="preserve">Olaines novada pašvaldības aģentūrā “Olaines sociālais dienests” pārstāv, pamatojoties uz </w:t>
      </w:r>
      <w:r w:rsidR="00B62326" w:rsidRPr="00186DEA">
        <w:t>Rīgas apgabaltiesas Zvērinātas notāres Ivetas Ozoliņas 17.03.2023. izsniegtu notariālo aktu - Ģenerālpilnvaru, iereģistrēta aktu reģistrā Nr. 1872</w:t>
      </w:r>
      <w:r w:rsidR="00B62326" w:rsidRPr="00922790">
        <w:t>.</w:t>
      </w:r>
    </w:p>
    <w:p w14:paraId="1F93CF5D" w14:textId="77777777" w:rsidR="00B62326" w:rsidRPr="00922790" w:rsidRDefault="00B62326" w:rsidP="00B62326">
      <w:pPr>
        <w:ind w:right="-765" w:firstLine="720"/>
        <w:jc w:val="both"/>
        <w:rPr>
          <w:bCs/>
          <w:noProof/>
        </w:rPr>
      </w:pPr>
      <w:r w:rsidRPr="00922790">
        <w:rPr>
          <w:noProof/>
          <w:color w:val="000000"/>
        </w:rPr>
        <w:t xml:space="preserve">Pamatojoties uz </w:t>
      </w:r>
      <w:r w:rsidRPr="00922790">
        <w:rPr>
          <w:bCs/>
          <w:noProof/>
        </w:rPr>
        <w:t>Olaines novada pašvaldības aģentūras “Olaines sociālais dienests” 2023.gada 30.jūnija noteikumu “Par kārtību, kādā persona tiek uzņemta rindā Olaines novada pašvaldības aģentūras “Olaines sociālais dienests” sociālās aprūpes centrā” 4. punktu, persona, kurai nav likumīgo apgādnieku, tiek uzņemta</w:t>
      </w:r>
      <w:r w:rsidRPr="00922790">
        <w:rPr>
          <w:bCs/>
        </w:rPr>
        <w:t xml:space="preserve"> </w:t>
      </w:r>
      <w:r w:rsidRPr="00922790">
        <w:t>Olaines novada pašvaldības aģentūras “Olaines sociālais dienests”</w:t>
      </w:r>
      <w:r w:rsidRPr="00922790">
        <w:rPr>
          <w:bCs/>
          <w:noProof/>
        </w:rPr>
        <w:t xml:space="preserve"> sociālās aprūpes centrā ārpus rindas, ja personai ir indicēts nekavējoties saņemt ilgstošas </w:t>
      </w:r>
      <w:r w:rsidRPr="00922790">
        <w:rPr>
          <w:bCs/>
        </w:rPr>
        <w:t>sociālās aprūpes un sociālās rehabilitācijas pakalpojumu un ja Olaines sociālās aprūpes centrā ir vieta.</w:t>
      </w:r>
    </w:p>
    <w:p w14:paraId="0486F5BC" w14:textId="19A87A51" w:rsidR="00B62326" w:rsidRPr="00186DEA" w:rsidRDefault="00B62326" w:rsidP="00B62326">
      <w:pPr>
        <w:ind w:right="-765" w:firstLine="720"/>
        <w:jc w:val="both"/>
      </w:pPr>
      <w:r w:rsidRPr="00922790">
        <w:rPr>
          <w:bCs/>
        </w:rPr>
        <w:t>Olaines novada pašvaldības aģentūrā “Olaines sociālais dienests”</w:t>
      </w:r>
      <w:r w:rsidRPr="00922790">
        <w:t xml:space="preserve"> iesniegti šādi dokumenti: </w:t>
      </w:r>
      <w:r w:rsidR="00F94168">
        <w:rPr>
          <w:bCs/>
        </w:rPr>
        <w:t>I G</w:t>
      </w:r>
      <w:r w:rsidRPr="00922790">
        <w:t xml:space="preserve"> iesniegums, ģimenes ārsta izraksts no </w:t>
      </w:r>
      <w:r w:rsidR="00BE08B0">
        <w:rPr>
          <w:bCs/>
        </w:rPr>
        <w:t>V S</w:t>
      </w:r>
      <w:r w:rsidR="00BE08B0" w:rsidRPr="00922790">
        <w:t xml:space="preserve"> </w:t>
      </w:r>
      <w:r w:rsidRPr="00922790">
        <w:t xml:space="preserve">ambulatorā pacienta medicīniskās kartes par veselības stāvokli, nepieciešamību nekavējoties nodrošināt pakalpojumu un kontrindikāciju neesamību ilgstošas sociālās aprūpes un sociālās rehabilitācijas pakalpojuma saņemšanai, ārsta psihiatra izraksts no </w:t>
      </w:r>
      <w:r w:rsidR="00BE08B0">
        <w:rPr>
          <w:bCs/>
        </w:rPr>
        <w:t>V S</w:t>
      </w:r>
      <w:r w:rsidR="00BE08B0" w:rsidRPr="00922790">
        <w:t xml:space="preserve"> </w:t>
      </w:r>
      <w:r w:rsidRPr="00922790">
        <w:t xml:space="preserve">ambulatorā pacienta medicīniskās kartes par psihiskās veselības stāvokli un piemērotāko sociālo pakalpojumu, </w:t>
      </w:r>
      <w:r w:rsidRPr="00186DEA">
        <w:t>Rīgas apgabaltiesas Zvērinātas notāres Ivetas Ozoliņas 17.03.2023. izsniegta notariālā akta - Ģenerālpilnvaras, iereģistrēta aktu reģistrā Nr. 1872, kopija.</w:t>
      </w:r>
    </w:p>
    <w:p w14:paraId="488DE3B2" w14:textId="77777777" w:rsidR="00B62326" w:rsidRPr="00922790" w:rsidRDefault="00B62326" w:rsidP="00B62326">
      <w:pPr>
        <w:ind w:right="-765" w:firstLine="720"/>
        <w:jc w:val="both"/>
      </w:pPr>
      <w:r w:rsidRPr="00922790">
        <w:t>Saņemto dokumentu izvērtēšanas rezultātā konstatēts, ka tie atbilst Ministru kabineta 2019.gada 2.aprīļa noteikumu Nr.</w:t>
      </w:r>
      <w:r w:rsidRPr="00922790">
        <w:rPr>
          <w:bCs/>
        </w:rPr>
        <w:t>138 “Noteikumi par sociālo pakalpojumu saņemšanu”</w:t>
      </w:r>
      <w:r w:rsidRPr="00922790">
        <w:t xml:space="preserve"> 10.punktā noteiktajām prasībām.</w:t>
      </w:r>
    </w:p>
    <w:p w14:paraId="0664F890" w14:textId="773A1294" w:rsidR="00B62326" w:rsidRPr="00922790" w:rsidRDefault="00B62326" w:rsidP="00B62326">
      <w:pPr>
        <w:ind w:right="-765" w:firstLine="720"/>
        <w:jc w:val="both"/>
        <w:rPr>
          <w:bCs/>
        </w:rPr>
      </w:pPr>
      <w:r w:rsidRPr="00922790">
        <w:t>Pamatojoties uz Ministru kabineta 2019.gada 2.aprīļa noteikumu Nr.</w:t>
      </w:r>
      <w:r w:rsidRPr="00922790">
        <w:rPr>
          <w:bCs/>
        </w:rPr>
        <w:t xml:space="preserve">138 “Noteikumi par sociālo pakalpojumu saņemšanu” 11.punktu, izvērtējot </w:t>
      </w:r>
      <w:r w:rsidR="00BE08B0">
        <w:rPr>
          <w:bCs/>
        </w:rPr>
        <w:t>V S</w:t>
      </w:r>
      <w:r w:rsidR="00BE08B0" w:rsidRPr="00922790">
        <w:rPr>
          <w:bCs/>
        </w:rPr>
        <w:t xml:space="preserve"> </w:t>
      </w:r>
      <w:r w:rsidRPr="00922790">
        <w:rPr>
          <w:bCs/>
        </w:rPr>
        <w:t xml:space="preserve">sociālo un materiālo situāciju, konstatēts, ka </w:t>
      </w:r>
      <w:r w:rsidR="00BE08B0">
        <w:rPr>
          <w:bCs/>
        </w:rPr>
        <w:t>V S</w:t>
      </w:r>
      <w:r w:rsidR="00BE08B0" w:rsidRPr="00922790">
        <w:rPr>
          <w:bCs/>
        </w:rPr>
        <w:t xml:space="preserve"> </w:t>
      </w:r>
      <w:r w:rsidRPr="00922790">
        <w:rPr>
          <w:bCs/>
        </w:rPr>
        <w:t xml:space="preserve">ir nestrādājošs pensionārs bez likumiskajiem apgādniekiem, saņem valsts vecuma pensiju un piemaksu pie pensijas 756,18 euro mēnesī, pabalstu mirušā laulātajam 267,57 euro mēnesī, ir naudas uzkrājums kredītiestādēs. </w:t>
      </w:r>
      <w:r w:rsidR="00BE08B0">
        <w:rPr>
          <w:bCs/>
        </w:rPr>
        <w:t>V S</w:t>
      </w:r>
      <w:r w:rsidR="00BE08B0" w:rsidRPr="00922790">
        <w:rPr>
          <w:bCs/>
        </w:rPr>
        <w:t xml:space="preserve"> </w:t>
      </w:r>
      <w:r w:rsidRPr="00922790">
        <w:rPr>
          <w:bCs/>
        </w:rPr>
        <w:t>pieder nekustamais īpašums (</w:t>
      </w:r>
      <w:r w:rsidR="00F94168">
        <w:rPr>
          <w:bCs/>
        </w:rPr>
        <w:t>_</w:t>
      </w:r>
      <w:r w:rsidRPr="00922790">
        <w:rPr>
          <w:bCs/>
        </w:rPr>
        <w:t>, Olainē, Olaines novadā.</w:t>
      </w:r>
      <w:r w:rsidR="00F94168">
        <w:rPr>
          <w:bCs/>
        </w:rPr>
        <w:t>_</w:t>
      </w:r>
      <w:r w:rsidRPr="00922790">
        <w:rPr>
          <w:bCs/>
        </w:rPr>
        <w:t xml:space="preserve">). </w:t>
      </w:r>
    </w:p>
    <w:p w14:paraId="6AA05811" w14:textId="105626BC" w:rsidR="00B62326" w:rsidRPr="00922790" w:rsidRDefault="00B62326" w:rsidP="00B62326">
      <w:pPr>
        <w:ind w:right="-765" w:firstLine="720"/>
        <w:jc w:val="both"/>
        <w:rPr>
          <w:bCs/>
        </w:rPr>
      </w:pPr>
      <w:r w:rsidRPr="00922790">
        <w:rPr>
          <w:bCs/>
        </w:rPr>
        <w:t xml:space="preserve">Saskaņā ar Sociālo pakalpojumu un sociālās palīdzības likuma 20.panta otro, trešo un ceturto daļu, izvērtējot personas vajadzības un nosakot aprūpes līmeni, </w:t>
      </w:r>
      <w:r w:rsidRPr="00922790">
        <w:t xml:space="preserve">aizpildīts Ministru kabineta 2019.gada 2.aprīļa noteikumu </w:t>
      </w:r>
      <w:r w:rsidRPr="00922790">
        <w:rPr>
          <w:bCs/>
        </w:rPr>
        <w:t xml:space="preserve">Nr.138 “Noteikumi par sociālo pakalpojumu saņemšanu” 2.pielikums “Novērtēšanas karte (protokols) un fizisko un garīgo spēju izvērtēšanas un aprūpes līmeņa noteikšanas kritēriji klientam ar funkcionāliem traucējumiem”, </w:t>
      </w:r>
      <w:r w:rsidR="00BE08B0">
        <w:rPr>
          <w:bCs/>
        </w:rPr>
        <w:t>V S</w:t>
      </w:r>
      <w:r w:rsidR="00BE08B0" w:rsidRPr="00922790">
        <w:rPr>
          <w:bCs/>
        </w:rPr>
        <w:t xml:space="preserve"> </w:t>
      </w:r>
      <w:r w:rsidRPr="00922790">
        <w:rPr>
          <w:bCs/>
        </w:rPr>
        <w:t>noteikts 3.aprūpes līmenis – personas fiziskās spējas ir smagi ierobežotas. Personas spēja veikt noteiktas pašaprūpes darbības ir traucēta; nepieciešama pastāvīga diennakts uzraudzība, aprūpe un kopšana</w:t>
      </w:r>
      <w:r w:rsidRPr="00922790">
        <w:t xml:space="preserve">. </w:t>
      </w:r>
      <w:r w:rsidRPr="00922790">
        <w:rPr>
          <w:bCs/>
        </w:rPr>
        <w:t xml:space="preserve">Ģimenes ārsta izrakstā no ambulatorā pacienta medicīniskās kartes </w:t>
      </w:r>
      <w:r w:rsidR="00014DBA">
        <w:rPr>
          <w:bCs/>
        </w:rPr>
        <w:t>V S</w:t>
      </w:r>
      <w:r w:rsidR="00014DBA" w:rsidRPr="00922790">
        <w:rPr>
          <w:bCs/>
        </w:rPr>
        <w:t xml:space="preserve"> </w:t>
      </w:r>
      <w:r w:rsidRPr="00922790">
        <w:rPr>
          <w:bCs/>
        </w:rPr>
        <w:t>indicēta ilgstoša sociālā aprūpe un sociālā rehabilitācija vispārēja tipa institūcijā.</w:t>
      </w:r>
    </w:p>
    <w:p w14:paraId="245F8761" w14:textId="3FF192F0" w:rsidR="00B62326" w:rsidRPr="00922790" w:rsidRDefault="00B62326" w:rsidP="00B62326">
      <w:pPr>
        <w:ind w:right="-765" w:firstLine="720"/>
        <w:jc w:val="both"/>
        <w:rPr>
          <w:bCs/>
        </w:rPr>
      </w:pPr>
      <w:r w:rsidRPr="00922790">
        <w:rPr>
          <w:bCs/>
        </w:rPr>
        <w:t xml:space="preserve">Ar </w:t>
      </w:r>
      <w:r w:rsidRPr="00922790">
        <w:rPr>
          <w:bCs/>
          <w:noProof/>
        </w:rPr>
        <w:t xml:space="preserve">Olaines novada pašvaldības aģentūras “Olaines sociālais dienests” 2024.gada 16.decembra lēmumu Nr.7071 </w:t>
      </w:r>
      <w:r w:rsidR="00014DBA">
        <w:rPr>
          <w:bCs/>
        </w:rPr>
        <w:t>V S</w:t>
      </w:r>
      <w:r w:rsidR="00014DBA" w:rsidRPr="00922790">
        <w:rPr>
          <w:bCs/>
          <w:noProof/>
        </w:rPr>
        <w:t xml:space="preserve"> </w:t>
      </w:r>
      <w:r w:rsidRPr="00922790">
        <w:rPr>
          <w:bCs/>
          <w:noProof/>
        </w:rPr>
        <w:t>uzņemts Olaines novada pašvaldības aģentūras “Olaines sociālais dienests” sociālās aprūpes centrā ilgstošas sociālās aprūpes un sociālās rehabilitācijas pakalpojuma saņemšanai no 2024.gada 16.decembra uz 30 dienām vai uz Olaines novada pašvaldības domes noteikto laiku.</w:t>
      </w:r>
      <w:r w:rsidRPr="00922790">
        <w:rPr>
          <w:bCs/>
        </w:rPr>
        <w:t xml:space="preserve"> </w:t>
      </w:r>
      <w:r w:rsidR="00014DBA">
        <w:rPr>
          <w:bCs/>
        </w:rPr>
        <w:t>V S</w:t>
      </w:r>
      <w:r w:rsidR="00014DBA" w:rsidRPr="00922790">
        <w:rPr>
          <w:bCs/>
        </w:rPr>
        <w:t xml:space="preserve"> </w:t>
      </w:r>
      <w:r w:rsidRPr="00922790">
        <w:rPr>
          <w:bCs/>
        </w:rPr>
        <w:t>apņemas apmaksāt viņam nodrošināto ilgstošas sociālās aprūpes un sociālās rehabilitācijas pakalpojumu saskaņā ar 2024.gada 16.decembrī  noslēgto līgumu Nr. OSD/4-02-1/24/141-SL.</w:t>
      </w:r>
    </w:p>
    <w:p w14:paraId="7FD949BC" w14:textId="77777777" w:rsidR="00B62326" w:rsidRPr="00922790" w:rsidRDefault="00B62326" w:rsidP="00B62326">
      <w:pPr>
        <w:ind w:right="-765" w:firstLine="720"/>
        <w:jc w:val="both"/>
      </w:pPr>
      <w:r w:rsidRPr="00922790">
        <w:t>Saskaņā ar:</w:t>
      </w:r>
    </w:p>
    <w:p w14:paraId="4DEEA5A9" w14:textId="77777777" w:rsidR="00B62326" w:rsidRPr="00922790" w:rsidRDefault="00B62326" w:rsidP="00B62326">
      <w:pPr>
        <w:ind w:right="-765" w:firstLine="720"/>
        <w:jc w:val="both"/>
        <w:rPr>
          <w:bCs/>
        </w:rPr>
      </w:pPr>
      <w:r w:rsidRPr="00922790">
        <w:t>Pašvaldību likuma:</w:t>
      </w:r>
    </w:p>
    <w:p w14:paraId="575621AE" w14:textId="77777777" w:rsidR="00B62326" w:rsidRPr="00922790" w:rsidRDefault="00B62326" w:rsidP="00B62326">
      <w:pPr>
        <w:pStyle w:val="tv213tvp"/>
        <w:spacing w:before="0" w:beforeAutospacing="0" w:after="0" w:afterAutospacing="0"/>
        <w:ind w:right="-765" w:firstLine="567"/>
        <w:jc w:val="both"/>
      </w:pPr>
      <w:r w:rsidRPr="00922790">
        <w:rPr>
          <w:bCs/>
        </w:rPr>
        <w:t xml:space="preserve">4.panta pirmās daļas 9.punktu, </w:t>
      </w:r>
      <w:r w:rsidRPr="00922790">
        <w:t>pašvaldībai ir pienākums nodrošināt iedzīvotājiem atbalstu sociālo problēmu risināšanā kā arī iespēju saņemt sociālo palīdzību un sociālos pakalpojumus;</w:t>
      </w:r>
    </w:p>
    <w:p w14:paraId="1E56EF86" w14:textId="77777777" w:rsidR="00B62326" w:rsidRPr="00922790" w:rsidRDefault="00B62326" w:rsidP="00B62326">
      <w:pPr>
        <w:pStyle w:val="tv213tvp"/>
        <w:spacing w:before="0" w:beforeAutospacing="0" w:after="0" w:afterAutospacing="0"/>
        <w:ind w:right="-765" w:firstLine="567"/>
        <w:jc w:val="both"/>
      </w:pPr>
      <w:r w:rsidRPr="00922790">
        <w:rPr>
          <w:bCs/>
        </w:rPr>
        <w:t>10.panta</w:t>
      </w:r>
      <w:r w:rsidRPr="00922790">
        <w:rPr>
          <w:b/>
          <w:bCs/>
        </w:rPr>
        <w:t xml:space="preserve"> </w:t>
      </w:r>
      <w:r w:rsidRPr="00922790">
        <w:rPr>
          <w:bCs/>
        </w:rPr>
        <w:t>pirmās daļas</w:t>
      </w:r>
      <w:r w:rsidRPr="00922790">
        <w:rPr>
          <w:b/>
          <w:bCs/>
        </w:rPr>
        <w:t xml:space="preserve"> </w:t>
      </w:r>
      <w:r w:rsidRPr="00922790">
        <w:t>21.punktu, Dome ir tiesīga izlemt ikvienu pašvaldības kompetences jautājumu. Tikai domes kompetencē ir pieņemt lēmumus citos ārējos normatīvajos aktos  paredzētajos gadījumos.</w:t>
      </w:r>
    </w:p>
    <w:p w14:paraId="082F9CF5" w14:textId="77777777" w:rsidR="00B62326" w:rsidRPr="00F94168" w:rsidRDefault="00B62326" w:rsidP="00B62326">
      <w:pPr>
        <w:pStyle w:val="tv213tvp"/>
        <w:spacing w:before="0" w:beforeAutospacing="0" w:after="0" w:afterAutospacing="0"/>
        <w:ind w:right="-765" w:firstLine="567"/>
        <w:jc w:val="both"/>
      </w:pPr>
      <w:r w:rsidRPr="00922790">
        <w:t xml:space="preserve">Sociālo pakalpojumu un </w:t>
      </w:r>
      <w:r w:rsidRPr="00F94168">
        <w:t>sociālās palīdzības likuma:</w:t>
      </w:r>
    </w:p>
    <w:p w14:paraId="25A51C1A" w14:textId="77777777" w:rsidR="00B62326" w:rsidRPr="00F94168" w:rsidRDefault="00B62326" w:rsidP="00B62326">
      <w:pPr>
        <w:pStyle w:val="tv213tvp"/>
        <w:spacing w:before="0" w:beforeAutospacing="0" w:after="0" w:afterAutospacing="0"/>
        <w:ind w:right="-765" w:firstLine="567"/>
        <w:jc w:val="both"/>
      </w:pPr>
      <w:r w:rsidRPr="00F94168">
        <w:t>3. panta:</w:t>
      </w:r>
    </w:p>
    <w:p w14:paraId="4A33D4A8" w14:textId="77777777" w:rsidR="00B62326" w:rsidRPr="00922790" w:rsidRDefault="00B62326" w:rsidP="00B62326">
      <w:pPr>
        <w:pStyle w:val="tv2132"/>
        <w:spacing w:line="240" w:lineRule="auto"/>
        <w:ind w:right="-765" w:firstLine="567"/>
        <w:jc w:val="both"/>
        <w:rPr>
          <w:color w:val="auto"/>
          <w:sz w:val="24"/>
          <w:szCs w:val="24"/>
        </w:rPr>
      </w:pPr>
      <w:r w:rsidRPr="00F94168">
        <w:rPr>
          <w:color w:val="auto"/>
          <w:sz w:val="24"/>
          <w:szCs w:val="24"/>
        </w:rPr>
        <w:t>pirmo daļu, tiesības  saņemt šajā likumā noteiktos sociālos pakalpojumus un sociālo palīdzību  ir Latvijas pilsoņiem un nepilsoņiem; ārzemniekiem, kuriem izsniegta pastāvīgās uzturēšanās atļauja vai piešķirts Eiropas Savienības pastāvīgā iedzīvotāja statuss Latvijas Republikā; Eiropas Savienības dalībvalstu</w:t>
      </w:r>
      <w:r w:rsidRPr="00922790">
        <w:rPr>
          <w:color w:val="auto"/>
          <w:sz w:val="24"/>
          <w:szCs w:val="24"/>
        </w:rPr>
        <w:t>, Eiropas Ekonomikas zonas valstu un Šveices Konfederācijas pilsoņiem, kuri ieguvuši pastāvīgās uzturēšanās tiesības, ir tiesīgi uzturēties Latvijas Republikā un ir uzturējušies Latvijas Republikā vismaz trīs mēnešus, uzturējušies Latvijas Republikā vismaz sešus mēnešus, ja uzturēšanās mērķis ir bijis darba tiesisko attiecību nodibināšana Latvijas Republikā un ir pierādījumi, ka viņi turpina meklēt darbu, ko apliecina viņu reģistrācija Nodarbinātības valsts aģentūrā un šo personu ģimenes locekļiem.</w:t>
      </w:r>
    </w:p>
    <w:p w14:paraId="4172083F" w14:textId="77777777" w:rsidR="00B62326" w:rsidRPr="00922790" w:rsidRDefault="00B62326" w:rsidP="00B62326">
      <w:pPr>
        <w:pStyle w:val="tv2132"/>
        <w:spacing w:line="240" w:lineRule="auto"/>
        <w:ind w:right="-765" w:firstLine="567"/>
        <w:jc w:val="both"/>
        <w:rPr>
          <w:color w:val="auto"/>
          <w:sz w:val="24"/>
          <w:szCs w:val="24"/>
        </w:rPr>
      </w:pPr>
      <w:r w:rsidRPr="00922790">
        <w:rPr>
          <w:color w:val="auto"/>
          <w:sz w:val="24"/>
          <w:szCs w:val="24"/>
        </w:rPr>
        <w:t>otro daļu, sociālo pakalpojumu un sociālās palīdzības saņemšanas kārtību nosaka Ministru kabinets un pašvaldības domes;</w:t>
      </w:r>
    </w:p>
    <w:p w14:paraId="4EB34336" w14:textId="77777777" w:rsidR="00B62326" w:rsidRPr="00922790" w:rsidRDefault="00B62326" w:rsidP="00B62326">
      <w:pPr>
        <w:pStyle w:val="tv2132"/>
        <w:spacing w:line="240" w:lineRule="auto"/>
        <w:ind w:right="-765" w:firstLine="567"/>
        <w:jc w:val="both"/>
        <w:rPr>
          <w:color w:val="auto"/>
          <w:sz w:val="24"/>
          <w:szCs w:val="24"/>
        </w:rPr>
      </w:pPr>
      <w:r w:rsidRPr="00922790">
        <w:rPr>
          <w:color w:val="auto"/>
          <w:sz w:val="24"/>
          <w:szCs w:val="24"/>
        </w:rPr>
        <w:t>trešo daļu, kārtību, kādā saņemami pašvaldību sniegtie sociālie pakalpojumi, nosaka pašvaldību saistošajos noteikumos;</w:t>
      </w:r>
    </w:p>
    <w:p w14:paraId="4E263ECA" w14:textId="77777777" w:rsidR="00B62326" w:rsidRPr="00922790" w:rsidRDefault="00B62326" w:rsidP="00B62326">
      <w:pPr>
        <w:ind w:right="-765" w:firstLine="567"/>
        <w:jc w:val="both"/>
        <w:rPr>
          <w:bCs/>
        </w:rPr>
      </w:pPr>
      <w:r w:rsidRPr="00922790">
        <w:rPr>
          <w:bCs/>
        </w:rPr>
        <w:t>8. panta pirmo daļu, k</w:t>
      </w:r>
      <w:r w:rsidRPr="00922790">
        <w:t xml:space="preserve">lienta vai viņa apgādnieka pienākums ir samaksāt par saņemtajiem sociālās aprūpes un sociālās rehabilitācijas pakalpojumiem, ja šajā likumā nav noteikts citādi; </w:t>
      </w:r>
    </w:p>
    <w:p w14:paraId="2C43B2DC" w14:textId="77777777" w:rsidR="00B62326" w:rsidRPr="00922790" w:rsidRDefault="00B62326" w:rsidP="00B62326">
      <w:pPr>
        <w:ind w:right="-765" w:firstLine="567"/>
        <w:jc w:val="both"/>
      </w:pPr>
      <w:r w:rsidRPr="00922790">
        <w:t>18. pantu, sociālās aprūpes pakalpojumu sniegšanas mērķis ir nodrošināt dzīves kvalitātes nepazemināšanos personai, kura vecuma vai funkcionālo traucējumu dēļ to nevar nodrošināt pati saviem spēkiem;</w:t>
      </w:r>
    </w:p>
    <w:p w14:paraId="3C3175D8" w14:textId="77777777" w:rsidR="00B62326" w:rsidRPr="00922790" w:rsidRDefault="00B62326" w:rsidP="00B62326">
      <w:pPr>
        <w:ind w:right="-765" w:firstLine="567"/>
        <w:jc w:val="both"/>
        <w:rPr>
          <w:bCs/>
        </w:rPr>
      </w:pPr>
      <w:r w:rsidRPr="00922790">
        <w:rPr>
          <w:bCs/>
        </w:rPr>
        <w:t xml:space="preserve">20. panta otro daļu, </w:t>
      </w:r>
      <w:r w:rsidRPr="00922790">
        <w:t>personām, kurām funkcionālo traucējumu dēļ ir objektīvas grūtības sevi aprūpēt, ir tiesības uz nepieciešamās aprūpes līmenim atbilstošu sociālās aprūpes pakalpojumu.</w:t>
      </w:r>
    </w:p>
    <w:p w14:paraId="5082A3BA" w14:textId="77777777" w:rsidR="00B62326" w:rsidRPr="00922790" w:rsidRDefault="00B62326" w:rsidP="00B62326">
      <w:pPr>
        <w:ind w:right="-765" w:firstLine="567"/>
        <w:jc w:val="both"/>
      </w:pPr>
      <w:r w:rsidRPr="00922790">
        <w:t xml:space="preserve">Olaines novada pašvaldības domes 2023.gada 23.augusta saistošo noteikumu Nr.SN16/2023 „Par sociālajiem pakalpojumiem Olaines novadā”: </w:t>
      </w:r>
    </w:p>
    <w:p w14:paraId="3ED0029E" w14:textId="77777777" w:rsidR="00B62326" w:rsidRPr="00922790" w:rsidRDefault="00B62326" w:rsidP="00B62326">
      <w:pPr>
        <w:pStyle w:val="Sarakstarindkopa"/>
        <w:tabs>
          <w:tab w:val="left" w:pos="0"/>
        </w:tabs>
        <w:ind w:left="0" w:right="-765" w:firstLine="567"/>
        <w:jc w:val="both"/>
      </w:pPr>
      <w:r w:rsidRPr="00922790">
        <w:t>5.1.punktu, tiesības saņemt pakalpojumus ir personai, kura deklarējusi savu pamata dzīvesvietu pašvaldības administratīvajā teritorijā, kā arī ir iesniegusi visus 7. punktā noteiktos dokumentus;</w:t>
      </w:r>
    </w:p>
    <w:p w14:paraId="4D013E64" w14:textId="77777777" w:rsidR="00B62326" w:rsidRPr="00922790" w:rsidRDefault="00B62326" w:rsidP="00B62326">
      <w:pPr>
        <w:pStyle w:val="Sarakstarindkopa"/>
        <w:tabs>
          <w:tab w:val="left" w:pos="0"/>
        </w:tabs>
        <w:ind w:left="0" w:right="-765" w:firstLine="567"/>
        <w:jc w:val="both"/>
      </w:pPr>
      <w:r w:rsidRPr="00922790">
        <w:t>5.2.punktu, tiesības saņemt pakalpojumu ir personai, kurai saskaņā ar sociālā darba speciālista veiktu personas individuālo vajadzību un resursu izvērtējumu nepieciešams pakalpojums;</w:t>
      </w:r>
    </w:p>
    <w:p w14:paraId="43C357BF" w14:textId="77777777" w:rsidR="00B62326" w:rsidRPr="00922790" w:rsidRDefault="00B62326" w:rsidP="00B62326">
      <w:pPr>
        <w:pStyle w:val="Sarakstarindkopa"/>
        <w:tabs>
          <w:tab w:val="left" w:pos="0"/>
        </w:tabs>
        <w:ind w:left="0" w:right="-765" w:firstLine="567"/>
        <w:jc w:val="both"/>
      </w:pPr>
      <w:r w:rsidRPr="00922790">
        <w:t xml:space="preserve">9.punktu, ja persona pieprasa īslaicīgas un ilgstošas sociālās aprūpes un sociālās rehabilitācijas pakalpojumu pilngadīgām personām, Olaines novada pašvaldības dome pieņem </w:t>
      </w:r>
      <w:smartTag w:uri="schemas-tilde-lv/tildestengine" w:element="veidnes">
        <w:smartTagPr>
          <w:attr w:name="baseform" w:val="lēmum|s"/>
          <w:attr w:name="id" w:val="-1"/>
          <w:attr w:name="text" w:val="lēmumu"/>
        </w:smartTagPr>
        <w:r w:rsidRPr="00922790">
          <w:t>lēmumu</w:t>
        </w:r>
      </w:smartTag>
      <w:r w:rsidRPr="00922790">
        <w:t xml:space="preserve"> par pakalpojuma piešķiršanu vai atteikumu piešķirt pakalpojumus, pamatojoties uz Dienesta iesniegtu uzziņu, kurā iekļauta informācija par pakalpojuma nepieciešamību, personas un apgādnieka materiālo stāvokli, sociālo situāciju un līdzdalības iespējām pakalpojuma apmaksā. Olaines novada pašvaldības dome rakstiski informē personu par pieņemto lēmumu;</w:t>
      </w:r>
    </w:p>
    <w:p w14:paraId="380A16ED" w14:textId="77777777" w:rsidR="00B62326" w:rsidRPr="00922790" w:rsidRDefault="00B62326" w:rsidP="00B62326">
      <w:pPr>
        <w:ind w:right="-765" w:firstLine="567"/>
        <w:jc w:val="both"/>
      </w:pPr>
      <w:r w:rsidRPr="00922790">
        <w:t>40. punktu, tiesības saņemt īslaicīgas un ilgstošas sociālās aprūpes un sociālās rehabilitācijas pakalpojumu ir pensijas vecuma personām un pilngadīgām personām ar funkcionāliem traucējumiem, kurām noteikts  trešais vai ceturtais aprūpes līmenis (izņemot pilngadīgas personas ar smagiem un ļoti smagiem garīga rakstura traucējumiem, kurām ir nepieciešama atrašanās specializētā ārstniecības iestādē un kuru stāvoklis apdraud apkārtējos), kuras vecuma vai funkcionālo traucējumu dēļ nespēj sevi aprūpēt un kurām nepieciešamais pakalpojuma apjoms pārsniedz aprūpi mājās un dienas aprūpes un sociālās rehabilitācijas institūcijā noteikto apjomu, un kurām nav likumīgo apgādnieku vai tie objektīvu apstākļu dēļ nespēj sniegt nepieciešamo aprūpi.</w:t>
      </w:r>
    </w:p>
    <w:p w14:paraId="761E4215" w14:textId="77777777" w:rsidR="00B62326" w:rsidRPr="00922790" w:rsidRDefault="00B62326" w:rsidP="00B62326">
      <w:pPr>
        <w:ind w:right="-765" w:firstLine="567"/>
        <w:jc w:val="both"/>
        <w:rPr>
          <w:bCs/>
        </w:rPr>
      </w:pPr>
      <w:r w:rsidRPr="00922790">
        <w:t>Ņemot vērā iepriekš</w:t>
      </w:r>
      <w:r w:rsidRPr="00922790">
        <w:rPr>
          <w:i/>
        </w:rPr>
        <w:t xml:space="preserve"> </w:t>
      </w:r>
      <w:r w:rsidRPr="00922790">
        <w:t xml:space="preserve">minēto, Sociālo, izglītības un kultūras jautājumu komitejas 2025.gada 8.janvāra sēdes </w:t>
      </w:r>
      <w:smartTag w:uri="schemas-tilde-lv/tildestengine" w:element="veidnes">
        <w:smartTagPr>
          <w:attr w:name="baseform" w:val="protokol|s"/>
          <w:attr w:name="id" w:val="-1"/>
          <w:attr w:name="text" w:val="protokolu"/>
        </w:smartTagPr>
        <w:r w:rsidRPr="00922790">
          <w:t>protokolu</w:t>
        </w:r>
      </w:smartTag>
      <w:r w:rsidRPr="00922790">
        <w:t xml:space="preserve"> Nr.1 un, pamatojoties uz Pašvaldību likuma 4.panta pirmās daļas 9.punktu un 10.panta pirmās daļas 21.punktu, Sociālo pakalpojumu un sociālās palīdzības likuma 3.panta pirmo, otro un trešo daļu, 8.panta pirmo daļu, 18.pantu, 20.panta otro daļu, Olaines novada pašvaldības domes 2023.gada 23.augusta saistošo noteikumu Nr.SN16/2023</w:t>
      </w:r>
      <w:r>
        <w:t xml:space="preserve"> “</w:t>
      </w:r>
      <w:r w:rsidRPr="00922790">
        <w:t>Par sociālajiem pakalpojumiem Olaines novadā</w:t>
      </w:r>
      <w:r>
        <w:t>”</w:t>
      </w:r>
      <w:r w:rsidRPr="00922790">
        <w:t xml:space="preserve"> 5., 7., 9. un 40.punktu, </w:t>
      </w:r>
      <w:r w:rsidRPr="00922790">
        <w:rPr>
          <w:b/>
          <w:bCs/>
        </w:rPr>
        <w:t>dome nolemj</w:t>
      </w:r>
      <w:r w:rsidRPr="00922790">
        <w:rPr>
          <w:bCs/>
        </w:rPr>
        <w:t>:</w:t>
      </w:r>
    </w:p>
    <w:p w14:paraId="01DA247B" w14:textId="77777777" w:rsidR="00B62326" w:rsidRPr="00922790" w:rsidRDefault="00B62326" w:rsidP="00B62326">
      <w:pPr>
        <w:ind w:right="-765" w:firstLine="567"/>
        <w:jc w:val="both"/>
        <w:rPr>
          <w:bCs/>
        </w:rPr>
      </w:pPr>
    </w:p>
    <w:p w14:paraId="544D7F7A" w14:textId="5AB10619" w:rsidR="00B62326" w:rsidRDefault="00B62326" w:rsidP="00B62326">
      <w:pPr>
        <w:pStyle w:val="Sarakstarindkopa"/>
        <w:numPr>
          <w:ilvl w:val="0"/>
          <w:numId w:val="31"/>
        </w:numPr>
        <w:ind w:right="-765"/>
        <w:jc w:val="both"/>
      </w:pPr>
      <w:r w:rsidRPr="00922790">
        <w:t xml:space="preserve">Uzņemt </w:t>
      </w:r>
      <w:bookmarkStart w:id="81" w:name="_Hlk186207500"/>
      <w:r w:rsidR="00014DBA">
        <w:rPr>
          <w:bCs/>
        </w:rPr>
        <w:t>V S</w:t>
      </w:r>
      <w:r w:rsidRPr="00922790">
        <w:t>, personas kods</w:t>
      </w:r>
      <w:bookmarkEnd w:id="81"/>
      <w:r w:rsidR="00F94168">
        <w:t>_</w:t>
      </w:r>
      <w:r w:rsidRPr="00922790">
        <w:t>, ilgstošas sociālās aprūpes un sociālās rehabilitācijas pakalpojuma saņemšanai Olaines novada pašvaldības aģentūras “Olaines sociālais dienests</w:t>
      </w:r>
      <w:r>
        <w:t>”</w:t>
      </w:r>
      <w:r w:rsidRPr="00922790">
        <w:t xml:space="preserve"> sociālās aprūpes centrā uz pastāvīgu laiku.</w:t>
      </w:r>
    </w:p>
    <w:p w14:paraId="1798C46B" w14:textId="56AFC239" w:rsidR="00B62326" w:rsidRDefault="00B62326" w:rsidP="00B62326">
      <w:pPr>
        <w:pStyle w:val="Sarakstarindkopa"/>
        <w:numPr>
          <w:ilvl w:val="0"/>
          <w:numId w:val="31"/>
        </w:numPr>
        <w:ind w:right="-765"/>
        <w:jc w:val="both"/>
      </w:pPr>
      <w:r w:rsidRPr="00922790">
        <w:t xml:space="preserve">Uzdot Olaines novada pašvaldības aģentūras “Olaines sociālais dienests” direktorei nodrošināt atbilstoša </w:t>
      </w:r>
      <w:r w:rsidRPr="00186DEA">
        <w:t xml:space="preserve">trīspusēja </w:t>
      </w:r>
      <w:r w:rsidRPr="00922790">
        <w:t xml:space="preserve">līguma noslēgšanu ar </w:t>
      </w:r>
      <w:r w:rsidR="00F94168">
        <w:rPr>
          <w:bCs/>
        </w:rPr>
        <w:t>V S</w:t>
      </w:r>
      <w:r w:rsidRPr="00922790">
        <w:t>, personas kods</w:t>
      </w:r>
      <w:r w:rsidR="00F94168">
        <w:t>_</w:t>
      </w:r>
      <w:r w:rsidR="002D4B33">
        <w:t>,</w:t>
      </w:r>
      <w:r w:rsidRPr="00922790">
        <w:t xml:space="preserve"> (</w:t>
      </w:r>
      <w:r w:rsidRPr="00186DEA">
        <w:t xml:space="preserve">pilnvarotā persona </w:t>
      </w:r>
      <w:r w:rsidR="00F94168">
        <w:t>I G</w:t>
      </w:r>
      <w:r w:rsidRPr="00186DEA">
        <w:t>, personas kods</w:t>
      </w:r>
      <w:r w:rsidR="00F94168">
        <w:t>_</w:t>
      </w:r>
      <w:r w:rsidRPr="00186DEA">
        <w:t xml:space="preserve">, pamatojoties uz Rīgas apgabaltiesas Zvērinātas notāres Ivetas Ozoliņas 17.03.2023. </w:t>
      </w:r>
      <w:bookmarkStart w:id="82" w:name="_Hlk187235032"/>
      <w:r w:rsidRPr="00186DEA">
        <w:t xml:space="preserve">izsniegtu notariālo aktu </w:t>
      </w:r>
      <w:bookmarkEnd w:id="82"/>
      <w:r w:rsidRPr="00186DEA">
        <w:t xml:space="preserve">- Ģenerālpilnvaru, iereģistrēta aktu reģistrā Nr. 1872) un </w:t>
      </w:r>
      <w:r w:rsidR="00F94168">
        <w:t>I G</w:t>
      </w:r>
      <w:r w:rsidRPr="00186DEA">
        <w:t>, personas kods</w:t>
      </w:r>
      <w:r w:rsidR="00F94168">
        <w:t>_</w:t>
      </w:r>
      <w:r w:rsidRPr="00186DEA">
        <w:t>,</w:t>
      </w:r>
      <w:r w:rsidRPr="00B62326">
        <w:rPr>
          <w:color w:val="FF0000"/>
        </w:rPr>
        <w:t xml:space="preserve"> </w:t>
      </w:r>
      <w:r w:rsidRPr="00922790">
        <w:t>par lēmuma 1. punktā noteiktā pakalpojuma saņemšanu.</w:t>
      </w:r>
    </w:p>
    <w:p w14:paraId="3B9F303A" w14:textId="236A9FD2" w:rsidR="00B62326" w:rsidRPr="00922790" w:rsidRDefault="00B62326" w:rsidP="00B62326">
      <w:pPr>
        <w:pStyle w:val="Sarakstarindkopa"/>
        <w:numPr>
          <w:ilvl w:val="0"/>
          <w:numId w:val="31"/>
        </w:numPr>
        <w:ind w:right="-765"/>
        <w:jc w:val="both"/>
      </w:pPr>
      <w:r w:rsidRPr="00922790">
        <w:t xml:space="preserve">Lēmumu var pārsūdzēt Administratīvajā rajona tiesā Rīgas tiesu namā Baldones </w:t>
      </w:r>
      <w:r>
        <w:t xml:space="preserve">                  </w:t>
      </w:r>
      <w:r w:rsidRPr="00922790">
        <w:t>ielā 1A, Rīgā, LV-1007, viena mēneša laikā no šī lēmuma spēkā stāšanās dienas.</w:t>
      </w:r>
    </w:p>
    <w:p w14:paraId="6509F01E" w14:textId="77777777" w:rsidR="00B62326" w:rsidRPr="00922790" w:rsidRDefault="00B62326" w:rsidP="00B62326">
      <w:pPr>
        <w:ind w:right="-765" w:firstLine="720"/>
        <w:jc w:val="both"/>
      </w:pPr>
    </w:p>
    <w:p w14:paraId="494DA0F0" w14:textId="77777777" w:rsidR="00B62326" w:rsidRPr="00922790" w:rsidRDefault="00B62326" w:rsidP="00B62326">
      <w:pPr>
        <w:ind w:right="-765"/>
        <w:jc w:val="both"/>
        <w:rPr>
          <w:sz w:val="20"/>
          <w:szCs w:val="20"/>
        </w:rPr>
      </w:pPr>
      <w:r w:rsidRPr="00922790">
        <w:rPr>
          <w:sz w:val="20"/>
          <w:szCs w:val="20"/>
        </w:rPr>
        <w:t>Lēmuma pilns teksts nav publiski pieejams, jo satur ierobežotas pieejamības informāciju par fizisko personu, kas aizsargāta saskaņā ar Eiropas Parlamenta un Padome regulas Nr.2016/679 par fizisku personu aizsardzību attiecībā uz personas datu apstrādi un šādu datu brīvu apriti un ar ko atceļ Direktīvu 95/46EK (Vispārīgā datu aizsardzības regula).</w:t>
      </w:r>
    </w:p>
    <w:p w14:paraId="4224028F" w14:textId="77777777" w:rsidR="00B62326" w:rsidRPr="00922790" w:rsidRDefault="00B62326" w:rsidP="00B62326">
      <w:pPr>
        <w:pStyle w:val="tv213"/>
        <w:spacing w:before="0" w:beforeAutospacing="0" w:after="0" w:afterAutospacing="0"/>
        <w:ind w:right="-765"/>
        <w:jc w:val="both"/>
        <w:rPr>
          <w:sz w:val="20"/>
          <w:szCs w:val="20"/>
        </w:rPr>
      </w:pPr>
      <w:r w:rsidRPr="00922790">
        <w:rPr>
          <w:sz w:val="20"/>
          <w:szCs w:val="20"/>
        </w:rPr>
        <w:t>Saskaņā ar Informācijas atklātības likuma 5.panta otrās daļas 4.punktu, lēmumā norādītie personas dati uzskatāmi par ierobežotas pieejamības informāciju.</w:t>
      </w:r>
    </w:p>
    <w:p w14:paraId="7A830CF3" w14:textId="77777777" w:rsidR="00B62326" w:rsidRDefault="00B62326" w:rsidP="00B62326">
      <w:pPr>
        <w:ind w:right="-765"/>
        <w:jc w:val="both"/>
      </w:pPr>
    </w:p>
    <w:p w14:paraId="1094C0CA" w14:textId="77777777" w:rsidR="00B62326" w:rsidRDefault="00B62326" w:rsidP="00B62326">
      <w:pPr>
        <w:ind w:right="-765"/>
        <w:jc w:val="both"/>
      </w:pPr>
    </w:p>
    <w:p w14:paraId="35B4B843" w14:textId="77777777" w:rsidR="00B62326" w:rsidRPr="00922790" w:rsidRDefault="00B62326" w:rsidP="00B62326">
      <w:pPr>
        <w:ind w:right="-765"/>
        <w:jc w:val="both"/>
      </w:pPr>
      <w:r w:rsidRPr="00922790">
        <w:t>Priekšsēdētājs</w:t>
      </w:r>
      <w:r w:rsidRPr="00922790">
        <w:tab/>
      </w:r>
      <w:r w:rsidRPr="00922790">
        <w:tab/>
      </w:r>
      <w:r w:rsidRPr="00922790">
        <w:tab/>
      </w:r>
      <w:r w:rsidRPr="00922790">
        <w:tab/>
      </w:r>
      <w:r w:rsidRPr="00922790">
        <w:tab/>
      </w:r>
      <w:r w:rsidRPr="00922790">
        <w:tab/>
      </w:r>
      <w:r w:rsidRPr="00922790">
        <w:tab/>
      </w:r>
      <w:r w:rsidRPr="00922790">
        <w:tab/>
      </w:r>
      <w:r w:rsidRPr="00922790">
        <w:tab/>
      </w:r>
      <w:r w:rsidRPr="00922790">
        <w:tab/>
        <w:t>A. Bergs</w:t>
      </w:r>
    </w:p>
    <w:p w14:paraId="710DA2A0" w14:textId="77777777" w:rsidR="00B62326" w:rsidRPr="00922790" w:rsidRDefault="00B62326" w:rsidP="00B62326">
      <w:pPr>
        <w:ind w:right="-765"/>
        <w:jc w:val="both"/>
      </w:pPr>
    </w:p>
    <w:p w14:paraId="3324CE7C" w14:textId="77777777" w:rsidR="00B62326" w:rsidRPr="00922790" w:rsidRDefault="00B62326" w:rsidP="00B62326">
      <w:pPr>
        <w:ind w:right="-765"/>
        <w:jc w:val="both"/>
      </w:pPr>
      <w:r w:rsidRPr="00922790">
        <w:t>Iesniedz Sociālo, izglītības un kultūras jautājumu komiteja</w:t>
      </w:r>
    </w:p>
    <w:p w14:paraId="2612365A" w14:textId="77777777" w:rsidR="00B62326" w:rsidRPr="00922790" w:rsidRDefault="00B62326" w:rsidP="00B62326">
      <w:pPr>
        <w:pStyle w:val="Sarakstarindkopa"/>
        <w:ind w:left="0" w:right="-765"/>
        <w:jc w:val="both"/>
      </w:pPr>
      <w:r w:rsidRPr="00922790">
        <w:t>Sagatavoja: p/a “Olaines sociālais dienests”</w:t>
      </w:r>
      <w:r>
        <w:t xml:space="preserve"> </w:t>
      </w:r>
      <w:r w:rsidRPr="00922790">
        <w:t>direktore</w:t>
      </w:r>
      <w:r>
        <w:t xml:space="preserve"> </w:t>
      </w:r>
      <w:r w:rsidRPr="00922790">
        <w:t>A. Liepiņa</w:t>
      </w:r>
    </w:p>
    <w:p w14:paraId="23BBE33A" w14:textId="77777777" w:rsidR="00B62326" w:rsidRPr="00922790" w:rsidRDefault="00B62326" w:rsidP="00B62326">
      <w:pPr>
        <w:ind w:right="-765"/>
        <w:jc w:val="both"/>
      </w:pPr>
    </w:p>
    <w:p w14:paraId="7A08FB50" w14:textId="77777777" w:rsidR="00B62326" w:rsidRPr="00922790" w:rsidRDefault="00B62326" w:rsidP="00B62326">
      <w:pPr>
        <w:ind w:right="-765"/>
        <w:jc w:val="both"/>
      </w:pPr>
      <w:r>
        <w:t>Lēmumu</w:t>
      </w:r>
      <w:r w:rsidRPr="00922790">
        <w:t xml:space="preserve"> izsniegt:</w:t>
      </w:r>
    </w:p>
    <w:p w14:paraId="459E24B2" w14:textId="77777777" w:rsidR="00B62326" w:rsidRPr="00922790" w:rsidRDefault="00B62326" w:rsidP="00B62326">
      <w:pPr>
        <w:ind w:right="-765"/>
        <w:jc w:val="both"/>
      </w:pPr>
      <w:r w:rsidRPr="00922790">
        <w:t>p/a “Olaines sociālais dienests</w:t>
      </w:r>
      <w:r>
        <w:t>”</w:t>
      </w:r>
    </w:p>
    <w:p w14:paraId="5EF2AB96" w14:textId="506C5D96" w:rsidR="00B62326" w:rsidRPr="00922790" w:rsidRDefault="00F94168" w:rsidP="00B62326">
      <w:pPr>
        <w:ind w:right="-765"/>
      </w:pPr>
      <w:bookmarkStart w:id="83" w:name="_Hlk155166711"/>
      <w:r>
        <w:rPr>
          <w:bCs/>
        </w:rPr>
        <w:t>V S</w:t>
      </w:r>
      <w:r w:rsidRPr="00922790">
        <w:t xml:space="preserve"> </w:t>
      </w:r>
      <w:r w:rsidR="00B62326" w:rsidRPr="00922790">
        <w:t>(pilnvarotā persona I</w:t>
      </w:r>
      <w:r>
        <w:t xml:space="preserve"> G</w:t>
      </w:r>
      <w:r w:rsidR="00B62326" w:rsidRPr="00922790">
        <w:t>)</w:t>
      </w:r>
    </w:p>
    <w:p w14:paraId="1EAD7B0D" w14:textId="77777777" w:rsidR="00B62326" w:rsidRPr="00922790" w:rsidRDefault="00B62326" w:rsidP="00B62326">
      <w:pPr>
        <w:ind w:right="-765"/>
        <w:jc w:val="both"/>
      </w:pPr>
    </w:p>
    <w:bookmarkEnd w:id="83"/>
    <w:p w14:paraId="27B6BB8D" w14:textId="77777777" w:rsidR="002D4B33" w:rsidRDefault="002D4B33" w:rsidP="002324D3">
      <w:pPr>
        <w:ind w:right="-766"/>
      </w:pPr>
    </w:p>
    <w:p w14:paraId="1955B92C" w14:textId="77777777" w:rsidR="00F94168" w:rsidRDefault="00F94168" w:rsidP="002324D3">
      <w:pPr>
        <w:ind w:right="-766"/>
      </w:pPr>
    </w:p>
    <w:p w14:paraId="6CBDEC6B" w14:textId="77777777" w:rsidR="002D4B33" w:rsidRPr="00F94168" w:rsidRDefault="002D4B33" w:rsidP="002D4B33">
      <w:pPr>
        <w:pStyle w:val="Pamattekstaatkpe2"/>
        <w:spacing w:after="0" w:line="240" w:lineRule="auto"/>
        <w:ind w:right="-766"/>
        <w:jc w:val="center"/>
        <w:rPr>
          <w:bCs/>
        </w:rPr>
      </w:pPr>
      <w:r w:rsidRPr="00F94168">
        <w:rPr>
          <w:bCs/>
        </w:rPr>
        <w:t>Lēmuma projekts</w:t>
      </w:r>
    </w:p>
    <w:p w14:paraId="4D23B929" w14:textId="77777777" w:rsidR="002D4B33" w:rsidRPr="008D1313" w:rsidRDefault="002D4B33" w:rsidP="002D4B33">
      <w:pPr>
        <w:pStyle w:val="Pamattekstaatkpe2"/>
        <w:spacing w:after="0" w:line="240" w:lineRule="auto"/>
        <w:ind w:right="-766"/>
        <w:jc w:val="center"/>
      </w:pPr>
      <w:r w:rsidRPr="008D1313">
        <w:t>Olainē</w:t>
      </w:r>
    </w:p>
    <w:p w14:paraId="6E833022" w14:textId="77777777" w:rsidR="002D4B33" w:rsidRPr="008D1313" w:rsidRDefault="002D4B33" w:rsidP="002D4B33">
      <w:pPr>
        <w:pStyle w:val="Pamattekstaatkpe2"/>
        <w:spacing w:after="0" w:line="240" w:lineRule="auto"/>
        <w:ind w:right="-766"/>
        <w:jc w:val="center"/>
      </w:pPr>
    </w:p>
    <w:p w14:paraId="39DA8B2D" w14:textId="00907789" w:rsidR="002D4B33" w:rsidRPr="008D1313" w:rsidRDefault="002D4B33" w:rsidP="002D4B33">
      <w:pPr>
        <w:pStyle w:val="Pamattekstaatkpe2"/>
        <w:spacing w:after="0" w:line="240" w:lineRule="auto"/>
        <w:ind w:right="-766"/>
      </w:pPr>
      <w:r w:rsidRPr="008D1313">
        <w:t>2025. gada 29.janvārī</w:t>
      </w:r>
      <w:r w:rsidRPr="008D1313">
        <w:tab/>
      </w:r>
      <w:r w:rsidRPr="008D1313">
        <w:tab/>
      </w:r>
      <w:r w:rsidRPr="008D1313">
        <w:tab/>
      </w:r>
      <w:r w:rsidRPr="008D1313">
        <w:tab/>
      </w:r>
      <w:r w:rsidRPr="008D1313">
        <w:tab/>
        <w:t xml:space="preserve">                        </w:t>
      </w:r>
      <w:r w:rsidRPr="008D1313">
        <w:tab/>
        <w:t>prot. Nr.1</w:t>
      </w:r>
    </w:p>
    <w:p w14:paraId="101A1CE2" w14:textId="77777777" w:rsidR="002D4B33" w:rsidRPr="008D1313" w:rsidRDefault="002D4B33" w:rsidP="002D4B33">
      <w:pPr>
        <w:pStyle w:val="Pamattekstaatkpe2"/>
        <w:spacing w:after="0" w:line="240" w:lineRule="auto"/>
        <w:ind w:right="-766"/>
      </w:pPr>
    </w:p>
    <w:p w14:paraId="54D2D448" w14:textId="25FB88A7" w:rsidR="002D4B33" w:rsidRPr="008D1313" w:rsidRDefault="002D4B33" w:rsidP="002D4B33">
      <w:pPr>
        <w:pStyle w:val="Pamattekstaatkpe2"/>
        <w:spacing w:after="0" w:line="240" w:lineRule="auto"/>
        <w:ind w:right="-766"/>
        <w:rPr>
          <w:b/>
        </w:rPr>
      </w:pPr>
      <w:r w:rsidRPr="008D1313">
        <w:rPr>
          <w:b/>
        </w:rPr>
        <w:t xml:space="preserve">Par </w:t>
      </w:r>
      <w:r w:rsidR="00F94168">
        <w:rPr>
          <w:b/>
        </w:rPr>
        <w:t>A B</w:t>
      </w:r>
      <w:r w:rsidRPr="008D1313">
        <w:rPr>
          <w:b/>
        </w:rPr>
        <w:t xml:space="preserve"> uzņemšanu Olaines novada pašvaldības aģentūras </w:t>
      </w:r>
    </w:p>
    <w:p w14:paraId="3726A141" w14:textId="77777777" w:rsidR="002D4B33" w:rsidRPr="008D1313" w:rsidRDefault="002D4B33" w:rsidP="002D4B33">
      <w:pPr>
        <w:pStyle w:val="Pamattekstaatkpe2"/>
        <w:spacing w:after="0" w:line="240" w:lineRule="auto"/>
        <w:ind w:right="-766"/>
        <w:rPr>
          <w:b/>
        </w:rPr>
      </w:pPr>
      <w:r w:rsidRPr="008D1313">
        <w:rPr>
          <w:b/>
        </w:rPr>
        <w:t>“Olaines sociālais dienests” sociālās aprūpes centrā</w:t>
      </w:r>
    </w:p>
    <w:p w14:paraId="6004FEF2" w14:textId="77777777" w:rsidR="002D4B33" w:rsidRPr="008D1313" w:rsidRDefault="002D4B33" w:rsidP="002D4B33">
      <w:pPr>
        <w:ind w:right="-766"/>
        <w:jc w:val="both"/>
      </w:pPr>
      <w:r w:rsidRPr="008D1313">
        <w:tab/>
      </w:r>
    </w:p>
    <w:p w14:paraId="3AB57CEE" w14:textId="25AC8D83" w:rsidR="002D4B33" w:rsidRPr="008D1313" w:rsidRDefault="002D4B33" w:rsidP="002D4B33">
      <w:pPr>
        <w:ind w:right="-766" w:firstLine="567"/>
        <w:jc w:val="both"/>
      </w:pPr>
      <w:r w:rsidRPr="008D1313">
        <w:t xml:space="preserve">Izskatot Olaines novada pašvaldības aģentūras “Olaines sociālais dienests” 2025.gada 3.janvāra uzziņu Nr. OSD/1-07/25/6-ND “Par </w:t>
      </w:r>
      <w:r w:rsidR="00F94168">
        <w:rPr>
          <w:bCs/>
        </w:rPr>
        <w:t xml:space="preserve"> A B</w:t>
      </w:r>
      <w:r w:rsidRPr="008D1313">
        <w:rPr>
          <w:bCs/>
        </w:rPr>
        <w:t>”, konstatēts</w:t>
      </w:r>
      <w:r w:rsidRPr="008D1313">
        <w:t>:</w:t>
      </w:r>
    </w:p>
    <w:p w14:paraId="5F868954" w14:textId="3843A3E2" w:rsidR="002D4B33" w:rsidRPr="008D1313" w:rsidRDefault="002D4B33" w:rsidP="002D4B33">
      <w:pPr>
        <w:ind w:right="-766" w:firstLine="720"/>
        <w:jc w:val="both"/>
        <w:rPr>
          <w:bCs/>
        </w:rPr>
      </w:pPr>
      <w:r w:rsidRPr="008D1313">
        <w:rPr>
          <w:bCs/>
        </w:rPr>
        <w:t xml:space="preserve">2024.gada 18.decembrī </w:t>
      </w:r>
      <w:r w:rsidRPr="008D1313">
        <w:t>Olaines novada pašvaldības aģentūrā “Olaines sociālais dienests” saņemts</w:t>
      </w:r>
      <w:r w:rsidRPr="008D1313">
        <w:rPr>
          <w:bCs/>
        </w:rPr>
        <w:t xml:space="preserve"> </w:t>
      </w:r>
      <w:r w:rsidR="00F94168">
        <w:rPr>
          <w:bCs/>
        </w:rPr>
        <w:t>L K</w:t>
      </w:r>
      <w:r w:rsidRPr="008D1313">
        <w:rPr>
          <w:bCs/>
        </w:rPr>
        <w:t>, personas kods</w:t>
      </w:r>
      <w:r w:rsidR="00F94168">
        <w:rPr>
          <w:bCs/>
        </w:rPr>
        <w:t>_</w:t>
      </w:r>
      <w:r w:rsidRPr="008D1313">
        <w:rPr>
          <w:bCs/>
        </w:rPr>
        <w:t>, deklarētā dzīvesvieta</w:t>
      </w:r>
      <w:r w:rsidR="00F94168">
        <w:rPr>
          <w:bCs/>
        </w:rPr>
        <w:t>_</w:t>
      </w:r>
      <w:r w:rsidRPr="008D1313">
        <w:rPr>
          <w:bCs/>
        </w:rPr>
        <w:t xml:space="preserve">, iesniegums (reģistrēts ar </w:t>
      </w:r>
      <w:r w:rsidR="00F94168">
        <w:rPr>
          <w:bCs/>
        </w:rPr>
        <w:t xml:space="preserve">                 </w:t>
      </w:r>
      <w:r w:rsidRPr="008D1313">
        <w:rPr>
          <w:bCs/>
        </w:rPr>
        <w:t xml:space="preserve">Nr. 6987), kurā lūgts uzņemt </w:t>
      </w:r>
      <w:r w:rsidR="00F94168">
        <w:rPr>
          <w:bCs/>
        </w:rPr>
        <w:t>A B</w:t>
      </w:r>
      <w:r w:rsidRPr="008D1313">
        <w:rPr>
          <w:bCs/>
        </w:rPr>
        <w:t>, personas kods</w:t>
      </w:r>
      <w:r w:rsidR="00F94168">
        <w:rPr>
          <w:bCs/>
        </w:rPr>
        <w:t>_</w:t>
      </w:r>
      <w:r w:rsidRPr="008D1313">
        <w:rPr>
          <w:bCs/>
        </w:rPr>
        <w:t>, deklarētā dzīvesvieta</w:t>
      </w:r>
      <w:r w:rsidR="00F94168">
        <w:rPr>
          <w:bCs/>
        </w:rPr>
        <w:t>_</w:t>
      </w:r>
      <w:r w:rsidRPr="008D1313">
        <w:rPr>
          <w:bCs/>
        </w:rPr>
        <w:t>, Olaines novada pašvaldības aģentūras “Olaines sociālais dienests” sociālās aprūpes centrā ilgstošas sociālās aprūpes un sociālās rehabilitācijas pakalpojuma saņemšanai 2024.gada 18.decembrī uz 30 dienām vai uz Olaines novada pašvaldības domes noteikto laiku.</w:t>
      </w:r>
    </w:p>
    <w:p w14:paraId="474F57AC" w14:textId="387E5FC2" w:rsidR="002D4B33" w:rsidRPr="00F65804" w:rsidRDefault="00F94168" w:rsidP="002D4B33">
      <w:pPr>
        <w:ind w:right="-766" w:firstLine="720"/>
        <w:jc w:val="both"/>
        <w:rPr>
          <w:bCs/>
        </w:rPr>
      </w:pPr>
      <w:r>
        <w:rPr>
          <w:bCs/>
        </w:rPr>
        <w:t>L K</w:t>
      </w:r>
      <w:r w:rsidR="002D4B33" w:rsidRPr="00F65804">
        <w:rPr>
          <w:bCs/>
        </w:rPr>
        <w:t xml:space="preserve"> </w:t>
      </w:r>
      <w:r>
        <w:rPr>
          <w:bCs/>
        </w:rPr>
        <w:t xml:space="preserve"> A B </w:t>
      </w:r>
      <w:r w:rsidR="002D4B33" w:rsidRPr="00F65804">
        <w:t>Olaines novada pašvaldības aģentūrā “Olaines sociālais dienests” pārstāv, pamatojoties uz Rīgas apgabaltiesas Zvērinātas notāres Māras Veisas 08.08.2023. izsniegtu notariālo aktu - Universālpilnvaru, iereģistrēta aktu un apliecinājumu reģistrā Nr. 361.</w:t>
      </w:r>
    </w:p>
    <w:p w14:paraId="49E33A80" w14:textId="77777777" w:rsidR="002D4B33" w:rsidRPr="008D1313" w:rsidRDefault="002D4B33" w:rsidP="002D4B33">
      <w:pPr>
        <w:ind w:right="-766" w:firstLine="720"/>
        <w:jc w:val="both"/>
        <w:rPr>
          <w:bCs/>
          <w:noProof/>
        </w:rPr>
      </w:pPr>
      <w:r w:rsidRPr="008D1313">
        <w:rPr>
          <w:noProof/>
          <w:color w:val="000000"/>
        </w:rPr>
        <w:t xml:space="preserve">Pamatojoties uz </w:t>
      </w:r>
      <w:r w:rsidRPr="008D1313">
        <w:rPr>
          <w:bCs/>
          <w:noProof/>
        </w:rPr>
        <w:t>Olaines novada pašvaldības aģentūras “Olaines sociālais dienests” 2023.gada 30.jūnija noteikumu “Par kārtību, kādā persona tiek uzņemta rindā Olaines novada pašvaldības aģentūras “Olaines sociālais dienests” sociālās aprūpes centrā” 4.punktu, persona, kurai nav likumīgo apgādnieku, tiek uzņemta</w:t>
      </w:r>
      <w:r w:rsidRPr="008D1313">
        <w:rPr>
          <w:bCs/>
        </w:rPr>
        <w:t xml:space="preserve"> </w:t>
      </w:r>
      <w:r w:rsidRPr="008D1313">
        <w:t>Olaines novada pašvaldības aģentūras “Olaines sociālais dienests”</w:t>
      </w:r>
      <w:r w:rsidRPr="008D1313">
        <w:rPr>
          <w:bCs/>
          <w:noProof/>
        </w:rPr>
        <w:t xml:space="preserve"> sociālās aprūpes centrā ārpus rindas, ja personai ir indicēts nekavējoties saņemt ilgstošas </w:t>
      </w:r>
      <w:r w:rsidRPr="008D1313">
        <w:rPr>
          <w:bCs/>
        </w:rPr>
        <w:t>sociālās aprūpes un sociālās rehabilitācijas pakalpojumu un ja Olaines sociālās aprūpes centrā ir vieta.</w:t>
      </w:r>
    </w:p>
    <w:p w14:paraId="2D481240" w14:textId="427D9BAD" w:rsidR="002D4B33" w:rsidRPr="008D1313" w:rsidRDefault="002D4B33" w:rsidP="002D4B33">
      <w:pPr>
        <w:ind w:right="-766" w:firstLine="720"/>
        <w:jc w:val="both"/>
      </w:pPr>
      <w:r w:rsidRPr="008D1313">
        <w:rPr>
          <w:bCs/>
        </w:rPr>
        <w:t>Olaines novada pašvaldības aģentūrā “Olaines sociālais dienests”</w:t>
      </w:r>
      <w:r w:rsidRPr="008D1313">
        <w:t xml:space="preserve"> iesniegti šādi dokumenti: </w:t>
      </w:r>
      <w:r w:rsidR="00F94168">
        <w:rPr>
          <w:bCs/>
        </w:rPr>
        <w:t>L K</w:t>
      </w:r>
      <w:r w:rsidRPr="008D1313">
        <w:t xml:space="preserve"> iesniegums, ģimenes ārsta izraksts no </w:t>
      </w:r>
      <w:r w:rsidR="00F94168">
        <w:rPr>
          <w:bCs/>
        </w:rPr>
        <w:t>A B</w:t>
      </w:r>
      <w:r w:rsidRPr="008D1313">
        <w:t xml:space="preserve"> ambulatorā pacienta medicīniskās kartes par veselības stāvokli, nepieciešamību nekavējoties nodrošināt pakalpojumu un kontrindikāciju neesamību ilgstošas sociālās aprūpes un sociālās rehabilitācijas pakalpojuma saņemšanai, ārsta psihiatra izraksts no </w:t>
      </w:r>
      <w:r w:rsidR="00F94168">
        <w:rPr>
          <w:bCs/>
        </w:rPr>
        <w:t>A B</w:t>
      </w:r>
      <w:r w:rsidR="00F94168" w:rsidRPr="008D1313">
        <w:t xml:space="preserve"> </w:t>
      </w:r>
      <w:r w:rsidRPr="008D1313">
        <w:t xml:space="preserve">ambulatorā pacienta medicīniskās kartes par psihiskās veselības stāvokli un piemērotāko sociālo pakalpojumu, </w:t>
      </w:r>
      <w:r w:rsidRPr="00273C65">
        <w:t>Rīgas apgabaltiesas Zvērinātas notāres Māras Veisas 08.08.2023. izsniegta notariālā akta - Universālpilnvaras, iereģistrēta aktu un apliecinājumu reģistrā Nr. 361, kopija.</w:t>
      </w:r>
    </w:p>
    <w:p w14:paraId="40F0DB3F" w14:textId="77777777" w:rsidR="002D4B33" w:rsidRPr="008D1313" w:rsidRDefault="002D4B33" w:rsidP="002D4B33">
      <w:pPr>
        <w:ind w:right="-766" w:firstLine="720"/>
        <w:jc w:val="both"/>
      </w:pPr>
      <w:r w:rsidRPr="008D1313">
        <w:t>Saņemto dokumentu izvērtēšanas rezultātā konstatēts, ka tie atbilst Ministru kabineta 2019.gada 2.aprīļa noteikumu Nr.</w:t>
      </w:r>
      <w:r w:rsidRPr="008D1313">
        <w:rPr>
          <w:bCs/>
        </w:rPr>
        <w:t>138 “Noteikumi par sociālo pakalpojumu saņemšanu”</w:t>
      </w:r>
      <w:r w:rsidRPr="008D1313">
        <w:t xml:space="preserve"> 10.punktā noteiktajām prasībām.</w:t>
      </w:r>
    </w:p>
    <w:p w14:paraId="7317C9FD" w14:textId="16F9D319" w:rsidR="002D4B33" w:rsidRPr="008D1313" w:rsidRDefault="002D4B33" w:rsidP="002D4B33">
      <w:pPr>
        <w:ind w:right="-766" w:firstLine="720"/>
        <w:jc w:val="both"/>
        <w:rPr>
          <w:bCs/>
        </w:rPr>
      </w:pPr>
      <w:r w:rsidRPr="008D1313">
        <w:t>Pamatojoties uz Ministru kabineta 2019.gada 2.aprīļa noteikumu Nr.</w:t>
      </w:r>
      <w:r w:rsidRPr="008D1313">
        <w:rPr>
          <w:bCs/>
        </w:rPr>
        <w:t xml:space="preserve">138 “Noteikumi par sociālo pakalpojumu saņemšanu” 11.punktu, izvērtējot </w:t>
      </w:r>
      <w:r w:rsidR="00F94168">
        <w:rPr>
          <w:bCs/>
        </w:rPr>
        <w:t>A B</w:t>
      </w:r>
      <w:r w:rsidR="00F94168" w:rsidRPr="008D1313">
        <w:rPr>
          <w:bCs/>
        </w:rPr>
        <w:t xml:space="preserve"> </w:t>
      </w:r>
      <w:r w:rsidRPr="008D1313">
        <w:rPr>
          <w:bCs/>
        </w:rPr>
        <w:t xml:space="preserve">sociālo un materiālo situāciju, konstatēts, ka </w:t>
      </w:r>
      <w:r w:rsidR="00F94168">
        <w:rPr>
          <w:bCs/>
        </w:rPr>
        <w:t>A B</w:t>
      </w:r>
      <w:r w:rsidR="00F94168" w:rsidRPr="008D1313">
        <w:rPr>
          <w:bCs/>
        </w:rPr>
        <w:t xml:space="preserve"> </w:t>
      </w:r>
      <w:r w:rsidRPr="008D1313">
        <w:rPr>
          <w:bCs/>
        </w:rPr>
        <w:t xml:space="preserve">ir nestrādājoša persona ar II grupas invaliditāti bez likumiskajiem apgādniekiem, saņem valsts invaliditātes pensiju 871,15 euro mēnesī, ir naudas uzkrājums kredītiestādēs. </w:t>
      </w:r>
      <w:r w:rsidR="00F94168">
        <w:rPr>
          <w:bCs/>
        </w:rPr>
        <w:t>A B</w:t>
      </w:r>
      <w:r w:rsidR="00F94168" w:rsidRPr="008D1313">
        <w:rPr>
          <w:bCs/>
        </w:rPr>
        <w:t xml:space="preserve"> </w:t>
      </w:r>
      <w:r w:rsidRPr="008D1313">
        <w:rPr>
          <w:bCs/>
        </w:rPr>
        <w:t>pieder nekustamais īpašums (</w:t>
      </w:r>
      <w:r w:rsidR="000962FD">
        <w:rPr>
          <w:bCs/>
        </w:rPr>
        <w:t>_</w:t>
      </w:r>
      <w:r w:rsidRPr="008D1313">
        <w:rPr>
          <w:bCs/>
        </w:rPr>
        <w:t>, Olainē, Olaines novadā.</w:t>
      </w:r>
      <w:r w:rsidR="000962FD">
        <w:rPr>
          <w:bCs/>
        </w:rPr>
        <w:t>_</w:t>
      </w:r>
      <w:r w:rsidRPr="008D1313">
        <w:rPr>
          <w:bCs/>
        </w:rPr>
        <w:t xml:space="preserve">). </w:t>
      </w:r>
    </w:p>
    <w:p w14:paraId="72ACE166" w14:textId="0AB37FBE" w:rsidR="002D4B33" w:rsidRPr="008D1313" w:rsidRDefault="002D4B33" w:rsidP="002D4B33">
      <w:pPr>
        <w:ind w:right="-766" w:firstLine="720"/>
        <w:jc w:val="both"/>
        <w:rPr>
          <w:bCs/>
        </w:rPr>
      </w:pPr>
      <w:r w:rsidRPr="008D1313">
        <w:rPr>
          <w:bCs/>
        </w:rPr>
        <w:t xml:space="preserve">Saskaņā ar Sociālo pakalpojumu un sociālās palīdzības likuma 20. panta otro, trešo un ceturto daļu, izvērtējot personas vajadzības un nosakot aprūpes līmeni, </w:t>
      </w:r>
      <w:r w:rsidRPr="008D1313">
        <w:t xml:space="preserve">aizpildīts Ministru kabineta 2019.gada 2.aprīļa noteikumu </w:t>
      </w:r>
      <w:r w:rsidRPr="008D1313">
        <w:rPr>
          <w:bCs/>
        </w:rPr>
        <w:t xml:space="preserve">Nr.138 “Noteikumi par sociālo pakalpojumu saņemšanu” 2.pielikums “Novērtēšanas karte (protokols) un fizisko un garīgo spēju izvērtēšanas un aprūpes līmeņa noteikšanas kritēriji klientam ar funkcionāliem traucējumiem”, </w:t>
      </w:r>
      <w:r w:rsidR="00F94168">
        <w:rPr>
          <w:bCs/>
        </w:rPr>
        <w:t>A B</w:t>
      </w:r>
      <w:r w:rsidR="00F94168" w:rsidRPr="008D1313">
        <w:rPr>
          <w:bCs/>
        </w:rPr>
        <w:t xml:space="preserve"> </w:t>
      </w:r>
      <w:r w:rsidRPr="008D1313">
        <w:rPr>
          <w:bCs/>
        </w:rPr>
        <w:t>noteikts 3. aprūpes līmenis – personas fiziskās spējas ir smagi ierobežotas. Personas spēja veikt noteiktas pašaprūpes darbības ir traucēta; nepieciešama pastāvīga diennakts uzraudzība, aprūpe un kopšana</w:t>
      </w:r>
      <w:r w:rsidRPr="008D1313">
        <w:t xml:space="preserve">. </w:t>
      </w:r>
      <w:r w:rsidRPr="008D1313">
        <w:rPr>
          <w:bCs/>
        </w:rPr>
        <w:t xml:space="preserve">Ģimenes ārsta izrakstā no ambulatorā pacienta medicīniskās kartes </w:t>
      </w:r>
      <w:r w:rsidR="00F94168">
        <w:rPr>
          <w:bCs/>
        </w:rPr>
        <w:t>A B</w:t>
      </w:r>
      <w:r w:rsidR="00F94168" w:rsidRPr="008D1313">
        <w:rPr>
          <w:bCs/>
        </w:rPr>
        <w:t xml:space="preserve"> </w:t>
      </w:r>
      <w:r w:rsidRPr="008D1313">
        <w:rPr>
          <w:bCs/>
        </w:rPr>
        <w:t>indicēta ilgstoša sociālā aprūpe un sociālā rehabilitācija vispārēja tipa institūcijā.</w:t>
      </w:r>
    </w:p>
    <w:p w14:paraId="6D4FF4DF" w14:textId="1B3A091D" w:rsidR="002D4B33" w:rsidRPr="006F2FA3" w:rsidRDefault="002D4B33" w:rsidP="002D4B33">
      <w:pPr>
        <w:ind w:right="-766" w:firstLine="720"/>
        <w:jc w:val="both"/>
        <w:rPr>
          <w:bCs/>
        </w:rPr>
      </w:pPr>
      <w:r w:rsidRPr="008D1313">
        <w:rPr>
          <w:bCs/>
        </w:rPr>
        <w:t xml:space="preserve">Ar </w:t>
      </w:r>
      <w:r w:rsidRPr="008D1313">
        <w:rPr>
          <w:bCs/>
          <w:noProof/>
        </w:rPr>
        <w:t xml:space="preserve">Olaines novada pašvaldības aģentūras “Olaines sociālais dienests” 2024.gada 18.decembra lēmumu Nr.7125 </w:t>
      </w:r>
      <w:r w:rsidR="00F94168">
        <w:rPr>
          <w:bCs/>
        </w:rPr>
        <w:t>A B</w:t>
      </w:r>
      <w:r w:rsidR="00F94168" w:rsidRPr="008D1313">
        <w:rPr>
          <w:bCs/>
          <w:noProof/>
        </w:rPr>
        <w:t xml:space="preserve"> </w:t>
      </w:r>
      <w:r w:rsidRPr="008D1313">
        <w:rPr>
          <w:bCs/>
          <w:noProof/>
        </w:rPr>
        <w:t>uzņemts Olaines novada pašvaldības aģentūras “Olaines sociālais dienests” sociālās aprūpes centrā ilgstošas sociālās aprūpes un sociālās rehabilitācijas pakalpojuma saņemšanai no 2024. gada 18. decembra uz 30 dienām vai uz Olaines novada pašvaldības domes noteikto laiku.</w:t>
      </w:r>
      <w:r w:rsidRPr="008D1313">
        <w:rPr>
          <w:bCs/>
        </w:rPr>
        <w:t xml:space="preserve"> </w:t>
      </w:r>
      <w:r w:rsidR="00F94168">
        <w:rPr>
          <w:bCs/>
        </w:rPr>
        <w:t>A B</w:t>
      </w:r>
      <w:r w:rsidR="00F94168" w:rsidRPr="008D1313">
        <w:rPr>
          <w:bCs/>
        </w:rPr>
        <w:t xml:space="preserve"> </w:t>
      </w:r>
      <w:r w:rsidRPr="008D1313">
        <w:rPr>
          <w:bCs/>
        </w:rPr>
        <w:t>apņemas apmaksāt viņam nodrošināto ilgstošas sociālās aprūpes un sociālās rehabilitācijas pakalpojumu saskaņā ar 2024. gada 18.decembrī  noslēgto līgumu Nr. OSD/4-02-1/24/142-SL.</w:t>
      </w:r>
    </w:p>
    <w:p w14:paraId="2F7201BA" w14:textId="77777777" w:rsidR="002D4B33" w:rsidRPr="008D1313" w:rsidRDefault="002D4B33" w:rsidP="002D4B33">
      <w:pPr>
        <w:ind w:right="-766" w:firstLine="720"/>
        <w:jc w:val="both"/>
      </w:pPr>
      <w:r w:rsidRPr="008D1313">
        <w:t>Saskaņā ar:</w:t>
      </w:r>
    </w:p>
    <w:p w14:paraId="43B91A02" w14:textId="77777777" w:rsidR="002D4B33" w:rsidRPr="008D1313" w:rsidRDefault="002D4B33" w:rsidP="002D4B33">
      <w:pPr>
        <w:ind w:right="-766" w:firstLine="720"/>
        <w:jc w:val="both"/>
        <w:rPr>
          <w:bCs/>
        </w:rPr>
      </w:pPr>
      <w:r w:rsidRPr="008D1313">
        <w:t>Pašvaldību likuma:</w:t>
      </w:r>
    </w:p>
    <w:p w14:paraId="2F27859C" w14:textId="77777777" w:rsidR="002D4B33" w:rsidRPr="008D1313" w:rsidRDefault="002D4B33" w:rsidP="002D4B33">
      <w:pPr>
        <w:pStyle w:val="tv213tvp"/>
        <w:spacing w:before="0" w:beforeAutospacing="0" w:after="0" w:afterAutospacing="0"/>
        <w:ind w:right="-766" w:firstLine="567"/>
        <w:jc w:val="both"/>
      </w:pPr>
      <w:r w:rsidRPr="008D1313">
        <w:rPr>
          <w:bCs/>
        </w:rPr>
        <w:t xml:space="preserve">4.panta pirmās daļas 9.punktu, </w:t>
      </w:r>
      <w:r w:rsidRPr="008D1313">
        <w:t>pašvaldībai ir pienākums nodrošināt iedzīvotājiem atbalstu sociālo problēmu risināšanā kā arī iespēju saņemt sociālo palīdzību un sociālos pakalpojumus;</w:t>
      </w:r>
    </w:p>
    <w:p w14:paraId="1A3D8512" w14:textId="77777777" w:rsidR="002D4B33" w:rsidRPr="008D1313" w:rsidRDefault="002D4B33" w:rsidP="002D4B33">
      <w:pPr>
        <w:pStyle w:val="tv213tvp"/>
        <w:spacing w:before="0" w:beforeAutospacing="0" w:after="0" w:afterAutospacing="0"/>
        <w:ind w:right="-766" w:firstLine="567"/>
        <w:jc w:val="both"/>
      </w:pPr>
      <w:r w:rsidRPr="008D1313">
        <w:rPr>
          <w:bCs/>
        </w:rPr>
        <w:t>10.panta</w:t>
      </w:r>
      <w:r w:rsidRPr="008D1313">
        <w:rPr>
          <w:b/>
          <w:bCs/>
        </w:rPr>
        <w:t xml:space="preserve"> </w:t>
      </w:r>
      <w:r w:rsidRPr="008D1313">
        <w:rPr>
          <w:bCs/>
        </w:rPr>
        <w:t>pirmās daļas</w:t>
      </w:r>
      <w:r w:rsidRPr="008D1313">
        <w:rPr>
          <w:b/>
          <w:bCs/>
        </w:rPr>
        <w:t xml:space="preserve"> </w:t>
      </w:r>
      <w:r w:rsidRPr="008D1313">
        <w:t>21.punktu, Dome ir tiesīga izlemt ikvienu pašvaldības kompetences jautājumu. Tikai domes kompetencē ir pieņemt lēmumus citos ārējos normatīvajos aktos  paredzētajos gadījumos.</w:t>
      </w:r>
    </w:p>
    <w:p w14:paraId="4526BD62" w14:textId="77777777" w:rsidR="002D4B33" w:rsidRPr="008D1313" w:rsidRDefault="002D4B33" w:rsidP="002D4B33">
      <w:pPr>
        <w:pStyle w:val="tv213tvp"/>
        <w:spacing w:before="0" w:beforeAutospacing="0" w:after="0" w:afterAutospacing="0"/>
        <w:ind w:right="-766" w:firstLine="567"/>
        <w:jc w:val="both"/>
      </w:pPr>
      <w:r w:rsidRPr="008D1313">
        <w:t>Sociālo pakalpojumu un sociālās palīdzības likuma:</w:t>
      </w:r>
    </w:p>
    <w:p w14:paraId="7A3C3B21" w14:textId="77777777" w:rsidR="002D4B33" w:rsidRPr="008D1313" w:rsidRDefault="002D4B33" w:rsidP="002D4B33">
      <w:pPr>
        <w:pStyle w:val="tv213tvp"/>
        <w:spacing w:before="0" w:beforeAutospacing="0" w:after="0" w:afterAutospacing="0"/>
        <w:ind w:right="-766" w:firstLine="567"/>
        <w:jc w:val="both"/>
      </w:pPr>
      <w:r w:rsidRPr="008D1313">
        <w:t>3. panta:</w:t>
      </w:r>
    </w:p>
    <w:p w14:paraId="73B55BB8" w14:textId="77777777" w:rsidR="002D4B33" w:rsidRPr="008D1313" w:rsidRDefault="002D4B33" w:rsidP="002D4B33">
      <w:pPr>
        <w:pStyle w:val="tv2132"/>
        <w:spacing w:line="240" w:lineRule="auto"/>
        <w:ind w:right="-766" w:firstLine="567"/>
        <w:jc w:val="both"/>
        <w:rPr>
          <w:color w:val="auto"/>
          <w:sz w:val="24"/>
          <w:szCs w:val="24"/>
        </w:rPr>
      </w:pPr>
      <w:r w:rsidRPr="008D1313">
        <w:rPr>
          <w:color w:val="auto"/>
          <w:sz w:val="24"/>
          <w:szCs w:val="24"/>
        </w:rPr>
        <w:t xml:space="preserve">pirmo daļu, tiesības saņemt šajā likumā </w:t>
      </w:r>
      <w:r w:rsidRPr="008D1313">
        <w:rPr>
          <w:color w:val="auto"/>
          <w:sz w:val="24"/>
          <w:szCs w:val="24"/>
          <w:shd w:val="clear" w:color="auto" w:fill="FFFFFF"/>
        </w:rPr>
        <w:t>noteiktos sociālos pakalpojumus un sociālo palīdzību</w:t>
      </w:r>
      <w:r w:rsidRPr="008D1313">
        <w:rPr>
          <w:rFonts w:ascii="Arial" w:hAnsi="Arial" w:cs="Arial"/>
          <w:sz w:val="24"/>
          <w:szCs w:val="24"/>
          <w:shd w:val="clear" w:color="auto" w:fill="FFFFFF"/>
        </w:rPr>
        <w:t xml:space="preserve"> </w:t>
      </w:r>
      <w:r w:rsidRPr="008D1313">
        <w:rPr>
          <w:color w:val="auto"/>
          <w:sz w:val="24"/>
          <w:szCs w:val="24"/>
        </w:rPr>
        <w:t>ir Latvijas pilsoņiem un nepilsoņiem; ārzemniekiem, kuriem izsniegta pastāvīgās uzturēšanās atļauja vai piešķirts Eiropas Savienības pastāvīgā iedzīvotāja statuss Latvijas Republikā; Eiropas Savienības dalībvalstu, Eiropas Ekonomikas zonas valstu un Šveices Konfederācijas pilsoņiem, kuri ieguvuši pastāvīgās uzturēšanās tiesības, ir tiesīgi uzturēties Latvijas Republikā un ir uzturējušies Latvijas Republikā vismaz trīs mēnešus, uzturējušies Latvijas Republikā vismaz sešus mēnešus, ja uzturēšanās mērķis ir bijis darba tiesisko attiecību nodibināšana Latvijas Republikā un ir pierādījumi, ka viņi turpina meklēt darbu, ko apliecina viņu reģistrācija Nodarbinātības valsts aģentūrā un šo personu ģimenes locekļiem.</w:t>
      </w:r>
    </w:p>
    <w:p w14:paraId="0F8C9011" w14:textId="77777777" w:rsidR="002D4B33" w:rsidRPr="008D1313" w:rsidRDefault="002D4B33" w:rsidP="002D4B33">
      <w:pPr>
        <w:pStyle w:val="tv2132"/>
        <w:spacing w:line="240" w:lineRule="auto"/>
        <w:ind w:right="-766" w:firstLine="567"/>
        <w:jc w:val="both"/>
        <w:rPr>
          <w:color w:val="auto"/>
          <w:sz w:val="24"/>
          <w:szCs w:val="24"/>
        </w:rPr>
      </w:pPr>
      <w:r w:rsidRPr="008D1313">
        <w:rPr>
          <w:color w:val="auto"/>
          <w:sz w:val="24"/>
          <w:szCs w:val="24"/>
        </w:rPr>
        <w:t>otro daļu, sociālo pakalpojumu un sociālās palīdzības saņemšanas kārtību nosaka Ministru kabinets un pašvaldības domes;</w:t>
      </w:r>
    </w:p>
    <w:p w14:paraId="1E7F9726" w14:textId="77777777" w:rsidR="002D4B33" w:rsidRPr="008D1313" w:rsidRDefault="002D4B33" w:rsidP="002D4B33">
      <w:pPr>
        <w:pStyle w:val="tv2132"/>
        <w:spacing w:line="240" w:lineRule="auto"/>
        <w:ind w:right="-766" w:firstLine="567"/>
        <w:jc w:val="both"/>
        <w:rPr>
          <w:rFonts w:ascii="Arial" w:hAnsi="Arial" w:cs="Arial"/>
          <w:color w:val="auto"/>
          <w:sz w:val="24"/>
          <w:szCs w:val="24"/>
        </w:rPr>
      </w:pPr>
      <w:r w:rsidRPr="008D1313">
        <w:rPr>
          <w:color w:val="auto"/>
          <w:sz w:val="24"/>
          <w:szCs w:val="24"/>
        </w:rPr>
        <w:t>trešo daļu, kārtību, kādā saņemami pašvaldību sniegtie sociālie pakalpojumi, nosaka pašvaldību saistošajos noteikumos;</w:t>
      </w:r>
    </w:p>
    <w:p w14:paraId="1FD63E69" w14:textId="77777777" w:rsidR="002D4B33" w:rsidRPr="008D1313" w:rsidRDefault="002D4B33" w:rsidP="002D4B33">
      <w:pPr>
        <w:ind w:right="-766" w:firstLine="567"/>
        <w:jc w:val="both"/>
        <w:rPr>
          <w:bCs/>
        </w:rPr>
      </w:pPr>
      <w:r w:rsidRPr="008D1313">
        <w:rPr>
          <w:bCs/>
        </w:rPr>
        <w:t>8. panta pirmo daļu, k</w:t>
      </w:r>
      <w:r w:rsidRPr="008D1313">
        <w:t xml:space="preserve">lienta vai viņa apgādnieka pienākums ir samaksāt par saņemtajiem sociālās aprūpes un sociālās rehabilitācijas pakalpojumiem, ja šajā likumā nav noteikts citādi; </w:t>
      </w:r>
    </w:p>
    <w:p w14:paraId="7924FF0F" w14:textId="77777777" w:rsidR="002D4B33" w:rsidRPr="008D1313" w:rsidRDefault="002D4B33" w:rsidP="002D4B33">
      <w:pPr>
        <w:ind w:right="-766" w:firstLine="567"/>
        <w:jc w:val="both"/>
      </w:pPr>
      <w:r w:rsidRPr="008D1313">
        <w:t>18.pantu, sociālās aprūpes pakalpojumu sniegšanas mērķis ir nodrošināt dzīves kvalitātes nepazemināšanos personai, kura vecuma vai funkcionālo traucējumu dēļ to nevar nodrošināt pati saviem spēkiem;</w:t>
      </w:r>
    </w:p>
    <w:p w14:paraId="1B59D624" w14:textId="77777777" w:rsidR="002D4B33" w:rsidRPr="008D1313" w:rsidRDefault="002D4B33" w:rsidP="002D4B33">
      <w:pPr>
        <w:ind w:right="-766" w:firstLine="567"/>
        <w:jc w:val="both"/>
        <w:rPr>
          <w:bCs/>
        </w:rPr>
      </w:pPr>
      <w:r w:rsidRPr="008D1313">
        <w:rPr>
          <w:bCs/>
        </w:rPr>
        <w:t xml:space="preserve">20.panta otro daļu, </w:t>
      </w:r>
      <w:r w:rsidRPr="008D1313">
        <w:t>personām, kurām funkcionālo traucējumu dēļ ir objektīvas grūtības sevi aprūpēt, ir tiesības uz nepieciešamās aprūpes līmenim atbilstošu sociālās aprūpes pakalpojumu.</w:t>
      </w:r>
    </w:p>
    <w:p w14:paraId="6078E7F0" w14:textId="77777777" w:rsidR="002D4B33" w:rsidRPr="008D1313" w:rsidRDefault="002D4B33" w:rsidP="002D4B33">
      <w:pPr>
        <w:ind w:right="-766" w:firstLine="567"/>
        <w:jc w:val="both"/>
      </w:pPr>
      <w:r w:rsidRPr="008D1313">
        <w:t xml:space="preserve">Olaines novada pašvaldības domes 2023.gada 23.augusta saistošo noteikumu Nr.SN16/2023 “Par sociālajiem pakalpojumiem Olaines novadā”: </w:t>
      </w:r>
    </w:p>
    <w:p w14:paraId="1966B942" w14:textId="77777777" w:rsidR="002D4B33" w:rsidRPr="008D1313" w:rsidRDefault="002D4B33" w:rsidP="002D4B33">
      <w:pPr>
        <w:pStyle w:val="Sarakstarindkopa"/>
        <w:tabs>
          <w:tab w:val="left" w:pos="0"/>
        </w:tabs>
        <w:ind w:left="0" w:right="-766" w:firstLine="567"/>
        <w:jc w:val="both"/>
      </w:pPr>
      <w:r w:rsidRPr="008D1313">
        <w:t>5.1.punktu, tiesības saņemt pakalpojumus ir personai, kura deklarējusi savu pamata dzīvesvietu pašvaldības administratīvajā teritorijā, kā arī ir iesniegusi visus 7. punktā noteiktos dokumentus;</w:t>
      </w:r>
    </w:p>
    <w:p w14:paraId="14DDCF01" w14:textId="77777777" w:rsidR="002D4B33" w:rsidRPr="008D1313" w:rsidRDefault="002D4B33" w:rsidP="002D4B33">
      <w:pPr>
        <w:pStyle w:val="Sarakstarindkopa"/>
        <w:tabs>
          <w:tab w:val="left" w:pos="0"/>
        </w:tabs>
        <w:ind w:left="0" w:right="-766" w:firstLine="567"/>
        <w:jc w:val="both"/>
      </w:pPr>
      <w:r w:rsidRPr="008D1313">
        <w:t>5.2.punktu, tiesības saņemt pakalpojumu ir personai, kurai saskaņā ar sociālā darba speciālista veiktu personas individuālo vajadzību un resursu izvērtējumu nepieciešams pakalpojums;</w:t>
      </w:r>
    </w:p>
    <w:p w14:paraId="1C5B0B6B" w14:textId="77777777" w:rsidR="002D4B33" w:rsidRPr="008D1313" w:rsidRDefault="002D4B33" w:rsidP="002D4B33">
      <w:pPr>
        <w:pStyle w:val="Sarakstarindkopa"/>
        <w:tabs>
          <w:tab w:val="left" w:pos="0"/>
        </w:tabs>
        <w:ind w:left="0" w:right="-766" w:firstLine="567"/>
        <w:jc w:val="both"/>
      </w:pPr>
      <w:r w:rsidRPr="008D1313">
        <w:t xml:space="preserve">9.punktu, ja persona pieprasa īslaicīgas un ilgstošas sociālās aprūpes un sociālās rehabilitācijas pakalpojumu pilngadīgām personām, Olaines novada pašvaldības dome pieņem </w:t>
      </w:r>
      <w:smartTag w:uri="schemas-tilde-lv/tildestengine" w:element="veidnes">
        <w:smartTagPr>
          <w:attr w:name="baseform" w:val="lēmum|s"/>
          <w:attr w:name="id" w:val="-1"/>
          <w:attr w:name="text" w:val="lēmumu"/>
        </w:smartTagPr>
        <w:r w:rsidRPr="008D1313">
          <w:t>lēmumu</w:t>
        </w:r>
      </w:smartTag>
      <w:r w:rsidRPr="008D1313">
        <w:t xml:space="preserve"> par pakalpojuma piešķiršanu vai atteikumu piešķirt pakalpojumus, pamatojoties uz Dienesta iesniegtu uzziņu, kurā iekļauta informācija par pakalpojuma nepieciešamību, personas un apgādnieka materiālo stāvokli, sociālo situāciju un līdzdalības iespējām pakalpojuma apmaksā. Olaines novada pašvaldības dome rakstiski informē personu par pieņemto lēmumu;</w:t>
      </w:r>
    </w:p>
    <w:p w14:paraId="6BD1C83B" w14:textId="77777777" w:rsidR="002D4B33" w:rsidRPr="008D1313" w:rsidRDefault="002D4B33" w:rsidP="002D4B33">
      <w:pPr>
        <w:ind w:right="-766" w:firstLine="567"/>
        <w:jc w:val="both"/>
      </w:pPr>
      <w:r w:rsidRPr="008D1313">
        <w:t>40.punktu, tiesības saņemt īslaicīgas un ilgstošas sociālās aprūpes un sociālās rehabilitācijas pakalpojumu ir pensijas vecuma personām un pilngadīgām personām ar funkcionāliem traucējumiem, kurām noteikts  trešais vai ceturtais aprūpes līmenis (izņemot pilngadīgas personas ar smagiem un ļoti smagiem garīga rakstura traucējumiem, kurām ir nepieciešama atrašanās specializētā ārstniecības iestādē un kuru stāvoklis apdraud apkārtējos), kuras vecuma vai funkcionālo traucējumu dēļ nespēj sevi aprūpēt un kurām nepieciešamais pakalpojuma apjoms pārsniedz aprūpi mājās un dienas aprūpes un sociālās rehabilitācijas institūcijā noteikto apjomu, un kurām nav likumīgo apgādnieku vai tie objektīvu apstākļu dēļ nespēj sniegt nepieciešamo aprūpi.</w:t>
      </w:r>
    </w:p>
    <w:p w14:paraId="69FB80C2" w14:textId="391F5279" w:rsidR="002D4B33" w:rsidRPr="008D1313" w:rsidRDefault="002D4B33" w:rsidP="002D4B33">
      <w:pPr>
        <w:ind w:right="-766" w:firstLine="567"/>
        <w:jc w:val="both"/>
        <w:rPr>
          <w:bCs/>
        </w:rPr>
      </w:pPr>
      <w:r w:rsidRPr="008D1313">
        <w:t>Ņemot vērā iepriekš</w:t>
      </w:r>
      <w:r w:rsidRPr="008D1313">
        <w:rPr>
          <w:i/>
        </w:rPr>
        <w:t xml:space="preserve"> </w:t>
      </w:r>
      <w:r w:rsidRPr="008D1313">
        <w:t xml:space="preserve">minēto, Sociālo, izglītības un kultūras jautājumu komitejas 2025.gada 8.janvāra sēdes </w:t>
      </w:r>
      <w:smartTag w:uri="schemas-tilde-lv/tildestengine" w:element="veidnes">
        <w:smartTagPr>
          <w:attr w:name="baseform" w:val="protokol|s"/>
          <w:attr w:name="id" w:val="-1"/>
          <w:attr w:name="text" w:val="protokolu"/>
        </w:smartTagPr>
        <w:r w:rsidRPr="008D1313">
          <w:t>protokolu</w:t>
        </w:r>
      </w:smartTag>
      <w:r w:rsidRPr="008D1313">
        <w:t xml:space="preserve"> Nr.1 un, pamatojoties uz Pašvaldību likuma 4.panta pirmās daļas 9.punktu un 10.panta pirmās daļas 21.punktu, Sociālo pakalpojumu un sociālās palīdzības likuma 3.panta pirmo, otro un trešo daļu, 8.panta pirmo daļu, 18.pantu, 20.panta otro daļu, Olaines novada pašvaldības domes 2023.gada 23.augusta saistošo noteikumu Nr.SN16/2023 “Par sociālajiem pakalpojumiem Olaines novadā” 5., 7., 9. un 40.punktu, </w:t>
      </w:r>
      <w:r w:rsidRPr="008D1313">
        <w:rPr>
          <w:b/>
          <w:bCs/>
        </w:rPr>
        <w:t>dome nolemj</w:t>
      </w:r>
      <w:r w:rsidRPr="008D1313">
        <w:rPr>
          <w:bCs/>
        </w:rPr>
        <w:t>:</w:t>
      </w:r>
    </w:p>
    <w:p w14:paraId="70878018" w14:textId="77777777" w:rsidR="002D4B33" w:rsidRPr="005A433F" w:rsidRDefault="002D4B33" w:rsidP="002D4B33">
      <w:pPr>
        <w:ind w:right="-766" w:firstLine="567"/>
        <w:jc w:val="both"/>
        <w:rPr>
          <w:bCs/>
          <w:sz w:val="22"/>
          <w:szCs w:val="22"/>
        </w:rPr>
      </w:pPr>
    </w:p>
    <w:p w14:paraId="2C3A5C92" w14:textId="6AFCDE39" w:rsidR="002D4B33" w:rsidRDefault="002D4B33" w:rsidP="002D4B33">
      <w:pPr>
        <w:pStyle w:val="Sarakstarindkopa"/>
        <w:numPr>
          <w:ilvl w:val="0"/>
          <w:numId w:val="32"/>
        </w:numPr>
        <w:ind w:right="-766"/>
        <w:jc w:val="both"/>
      </w:pPr>
      <w:r w:rsidRPr="00273C65">
        <w:t xml:space="preserve">Uzņemt </w:t>
      </w:r>
      <w:bookmarkStart w:id="84" w:name="_Hlk186208619"/>
      <w:r w:rsidR="00F94168">
        <w:rPr>
          <w:bCs/>
        </w:rPr>
        <w:t>A B</w:t>
      </w:r>
      <w:r w:rsidRPr="00273C65">
        <w:t>, personas kods</w:t>
      </w:r>
      <w:bookmarkEnd w:id="84"/>
      <w:r w:rsidR="00F94168">
        <w:t>_</w:t>
      </w:r>
      <w:r w:rsidRPr="00273C65">
        <w:t>, ilgstošas sociālās aprūpes un sociālās rehabilitācijas pakalpojuma saņemšanai Olaines novada pašvaldības aģentūras “Olaines sociālais dienests” sociālās aprūpes centrā uz pastāvīgu laiku.</w:t>
      </w:r>
      <w:bookmarkStart w:id="85" w:name="_Hlk187235055"/>
    </w:p>
    <w:p w14:paraId="340B039D" w14:textId="71BAD23C" w:rsidR="002D4B33" w:rsidRDefault="002D4B33" w:rsidP="002D4B33">
      <w:pPr>
        <w:pStyle w:val="Sarakstarindkopa"/>
        <w:numPr>
          <w:ilvl w:val="0"/>
          <w:numId w:val="32"/>
        </w:numPr>
        <w:ind w:right="-766"/>
        <w:jc w:val="both"/>
      </w:pPr>
      <w:r w:rsidRPr="00273C65">
        <w:t xml:space="preserve">Uzdot Olaines novada pašvaldības aģentūras “Olaines sociālais dienests” direktorei nodrošināt atbilstoša trīspusēja līguma noslēgšanu ar </w:t>
      </w:r>
      <w:r w:rsidR="00F94168">
        <w:rPr>
          <w:bCs/>
        </w:rPr>
        <w:t>A B</w:t>
      </w:r>
      <w:r w:rsidRPr="00273C65">
        <w:t>, personas kods</w:t>
      </w:r>
      <w:r w:rsidR="00F94168">
        <w:t xml:space="preserve">_ </w:t>
      </w:r>
      <w:r w:rsidRPr="00273C65">
        <w:t xml:space="preserve">(pilnvarotā persona </w:t>
      </w:r>
      <w:r w:rsidR="00F94168">
        <w:t>L K</w:t>
      </w:r>
      <w:r w:rsidRPr="00273C65">
        <w:t>, personas</w:t>
      </w:r>
      <w:r>
        <w:t xml:space="preserve"> </w:t>
      </w:r>
      <w:r w:rsidRPr="00273C65">
        <w:t>kods</w:t>
      </w:r>
      <w:r w:rsidR="00F94168">
        <w:t>_</w:t>
      </w:r>
      <w:r w:rsidRPr="00273C65">
        <w:t xml:space="preserve">, pamatojoties uz Rīgas apgabaltiesas Zvērinātas notāres Māras Veisas 08.08.2023. izsniegtu notariālo aktu - Universālpilnvaru, iereģistrēta aktu un apliecinājumu reģistrā Nr.361) un </w:t>
      </w:r>
      <w:r w:rsidR="00F94168">
        <w:t>L K</w:t>
      </w:r>
      <w:r w:rsidRPr="00273C65">
        <w:t>, personas kods</w:t>
      </w:r>
      <w:r w:rsidR="00F94168">
        <w:t>_</w:t>
      </w:r>
      <w:r w:rsidRPr="00273C65">
        <w:t>, par lēmuma 1.punktā noteiktā pakalpojuma saņemšanu</w:t>
      </w:r>
      <w:bookmarkEnd w:id="85"/>
      <w:r w:rsidRPr="00273C65">
        <w:t>.</w:t>
      </w:r>
    </w:p>
    <w:p w14:paraId="4EED1674" w14:textId="50FC3E2F" w:rsidR="002D4B33" w:rsidRPr="00273C65" w:rsidRDefault="002D4B33" w:rsidP="002D4B33">
      <w:pPr>
        <w:pStyle w:val="Sarakstarindkopa"/>
        <w:numPr>
          <w:ilvl w:val="0"/>
          <w:numId w:val="32"/>
        </w:numPr>
        <w:ind w:right="-766"/>
        <w:jc w:val="both"/>
      </w:pPr>
      <w:r w:rsidRPr="00273C65">
        <w:t xml:space="preserve">Lēmumu var pārsūdzēt Administratīvajā rajona tiesā Rīgas tiesu namā Baldones </w:t>
      </w:r>
      <w:r>
        <w:t xml:space="preserve">                   </w:t>
      </w:r>
      <w:r w:rsidRPr="00273C65">
        <w:t>ielā 1A, Rīgā, LV-1007, viena mēneša laikā no šī lēmuma spēkā stāšanās dienas.</w:t>
      </w:r>
    </w:p>
    <w:p w14:paraId="78834105" w14:textId="77777777" w:rsidR="002D4B33" w:rsidRPr="005A433F" w:rsidRDefault="002D4B33" w:rsidP="002D4B33">
      <w:pPr>
        <w:ind w:right="-766" w:firstLine="720"/>
        <w:jc w:val="both"/>
        <w:rPr>
          <w:sz w:val="16"/>
          <w:szCs w:val="16"/>
        </w:rPr>
      </w:pPr>
    </w:p>
    <w:p w14:paraId="5E6257B3" w14:textId="77777777" w:rsidR="002D4B33" w:rsidRPr="008D1313" w:rsidRDefault="002D4B33" w:rsidP="002D4B33">
      <w:pPr>
        <w:ind w:right="-766"/>
        <w:jc w:val="both"/>
        <w:rPr>
          <w:sz w:val="20"/>
          <w:szCs w:val="20"/>
        </w:rPr>
      </w:pPr>
      <w:r w:rsidRPr="008D1313">
        <w:rPr>
          <w:sz w:val="20"/>
          <w:szCs w:val="20"/>
        </w:rPr>
        <w:t xml:space="preserve">Lēmuma </w:t>
      </w:r>
      <w:r>
        <w:rPr>
          <w:sz w:val="20"/>
          <w:szCs w:val="20"/>
        </w:rPr>
        <w:t xml:space="preserve">pilns </w:t>
      </w:r>
      <w:r w:rsidRPr="008D1313">
        <w:rPr>
          <w:sz w:val="20"/>
          <w:szCs w:val="20"/>
        </w:rPr>
        <w:t>teksts nav publiski pieejams, jo satur ierobežotas pieejamības informāciju par fizisko personu, kas aizsargāta saskaņā ar Eiropas Parlamenta un Padome regulas Nr.2016/679 par fizisku personu aizsardzību attiecībā uz personas datu apstrādi un šādu datu brīvu apriti un ar ko atceļ Direktīvu 95/46EK (Vispārīgā datu aizsardzības regula).</w:t>
      </w:r>
    </w:p>
    <w:p w14:paraId="7DCB43AB" w14:textId="77777777" w:rsidR="002D4B33" w:rsidRPr="008D1313" w:rsidRDefault="002D4B33" w:rsidP="002D4B33">
      <w:pPr>
        <w:pStyle w:val="tv213"/>
        <w:spacing w:before="0" w:beforeAutospacing="0" w:after="0" w:afterAutospacing="0"/>
        <w:ind w:right="-766"/>
        <w:jc w:val="both"/>
        <w:rPr>
          <w:sz w:val="20"/>
          <w:szCs w:val="20"/>
        </w:rPr>
      </w:pPr>
      <w:r w:rsidRPr="008D1313">
        <w:rPr>
          <w:sz w:val="20"/>
          <w:szCs w:val="20"/>
        </w:rPr>
        <w:t>Saskaņā ar Informācijas atklātības likuma 5.panta otrās daļas 4.punktu, lēmumā norādītie personas dati uzskatāmi par ierobežotas pieejamības informāciju.</w:t>
      </w:r>
    </w:p>
    <w:p w14:paraId="79EFE88F" w14:textId="77777777" w:rsidR="002D4B33" w:rsidRPr="005A433F" w:rsidRDefault="002D4B33" w:rsidP="002D4B33">
      <w:pPr>
        <w:pStyle w:val="tv213"/>
        <w:spacing w:before="0" w:beforeAutospacing="0" w:after="0" w:afterAutospacing="0"/>
        <w:ind w:right="-766"/>
        <w:jc w:val="both"/>
        <w:rPr>
          <w:sz w:val="16"/>
          <w:szCs w:val="16"/>
        </w:rPr>
      </w:pPr>
    </w:p>
    <w:p w14:paraId="03B9B675" w14:textId="77777777" w:rsidR="002D4B33" w:rsidRDefault="002D4B33" w:rsidP="002D4B33">
      <w:pPr>
        <w:ind w:right="-766"/>
        <w:jc w:val="both"/>
      </w:pPr>
    </w:p>
    <w:p w14:paraId="06994767" w14:textId="77777777" w:rsidR="002D4B33" w:rsidRDefault="002D4B33" w:rsidP="002D4B33">
      <w:pPr>
        <w:ind w:right="-766"/>
        <w:jc w:val="both"/>
      </w:pPr>
    </w:p>
    <w:p w14:paraId="4154E3EE" w14:textId="77777777" w:rsidR="002D4B33" w:rsidRPr="008D1313" w:rsidRDefault="002D4B33" w:rsidP="002D4B33">
      <w:pPr>
        <w:ind w:right="-766"/>
        <w:jc w:val="both"/>
      </w:pPr>
      <w:r w:rsidRPr="008D1313">
        <w:t>Priekšsēdētājs</w:t>
      </w:r>
      <w:r w:rsidRPr="008D1313">
        <w:tab/>
      </w:r>
      <w:r w:rsidRPr="008D1313">
        <w:tab/>
      </w:r>
      <w:r w:rsidRPr="008D1313">
        <w:tab/>
      </w:r>
      <w:r w:rsidRPr="008D1313">
        <w:tab/>
      </w:r>
      <w:r w:rsidRPr="008D1313">
        <w:tab/>
      </w:r>
      <w:r w:rsidRPr="008D1313">
        <w:tab/>
      </w:r>
      <w:r w:rsidRPr="008D1313">
        <w:tab/>
      </w:r>
      <w:r w:rsidRPr="008D1313">
        <w:tab/>
      </w:r>
      <w:r w:rsidRPr="008D1313">
        <w:tab/>
      </w:r>
      <w:r w:rsidRPr="008D1313">
        <w:tab/>
        <w:t>A. Bergs</w:t>
      </w:r>
    </w:p>
    <w:p w14:paraId="70B8ED10" w14:textId="77777777" w:rsidR="002D4B33" w:rsidRPr="008D1313" w:rsidRDefault="002D4B33" w:rsidP="002D4B33">
      <w:pPr>
        <w:ind w:right="-766"/>
        <w:jc w:val="both"/>
      </w:pPr>
    </w:p>
    <w:p w14:paraId="016B6338" w14:textId="77777777" w:rsidR="002D4B33" w:rsidRPr="008D1313" w:rsidRDefault="002D4B33" w:rsidP="002D4B33">
      <w:pPr>
        <w:ind w:right="-766"/>
        <w:jc w:val="both"/>
      </w:pPr>
      <w:r w:rsidRPr="008D1313">
        <w:t>Iesniedz: Sociālo, izglītības un kultūras jautājumu komiteja</w:t>
      </w:r>
    </w:p>
    <w:p w14:paraId="0FCA1E1C" w14:textId="77777777" w:rsidR="002D4B33" w:rsidRPr="008D1313" w:rsidRDefault="002D4B33" w:rsidP="002D4B33">
      <w:pPr>
        <w:pStyle w:val="Sarakstarindkopa"/>
        <w:ind w:left="0" w:right="-766"/>
        <w:jc w:val="both"/>
      </w:pPr>
      <w:r w:rsidRPr="008D1313">
        <w:t>Sagatavoja: p/a “Olaines sociālais dienests” direktore A. Liepiņa</w:t>
      </w:r>
    </w:p>
    <w:p w14:paraId="57F1C594" w14:textId="77777777" w:rsidR="002D4B33" w:rsidRPr="008D1313" w:rsidRDefault="002D4B33" w:rsidP="002D4B33">
      <w:pPr>
        <w:ind w:right="-766"/>
        <w:jc w:val="both"/>
      </w:pPr>
    </w:p>
    <w:p w14:paraId="7135A6F3" w14:textId="77777777" w:rsidR="002D4B33" w:rsidRPr="008D1313" w:rsidRDefault="002D4B33" w:rsidP="002D4B33">
      <w:pPr>
        <w:ind w:right="-766"/>
        <w:jc w:val="both"/>
      </w:pPr>
      <w:r w:rsidRPr="008D1313">
        <w:t>Lēmumu izsniegt:</w:t>
      </w:r>
    </w:p>
    <w:p w14:paraId="3252BB41" w14:textId="77777777" w:rsidR="002D4B33" w:rsidRPr="008D1313" w:rsidRDefault="002D4B33" w:rsidP="002D4B33">
      <w:pPr>
        <w:ind w:right="-766"/>
        <w:jc w:val="both"/>
      </w:pPr>
      <w:r w:rsidRPr="008D1313">
        <w:t>p/a “Olaines sociālais dienests</w:t>
      </w:r>
      <w:r>
        <w:t>”</w:t>
      </w:r>
    </w:p>
    <w:p w14:paraId="2CFDA59A" w14:textId="2C146D83" w:rsidR="002D4B33" w:rsidRDefault="00F94168" w:rsidP="00F94168">
      <w:pPr>
        <w:ind w:right="-766"/>
        <w:jc w:val="both"/>
      </w:pPr>
      <w:r>
        <w:rPr>
          <w:bCs/>
        </w:rPr>
        <w:t>A B</w:t>
      </w:r>
      <w:r w:rsidRPr="008D1313">
        <w:t xml:space="preserve"> </w:t>
      </w:r>
      <w:r w:rsidR="002D4B33" w:rsidRPr="008D1313">
        <w:t xml:space="preserve">(pilnvarotā persona </w:t>
      </w:r>
      <w:r>
        <w:t>L K</w:t>
      </w:r>
      <w:r w:rsidR="002D4B33" w:rsidRPr="008D1313">
        <w:t>)</w:t>
      </w:r>
    </w:p>
    <w:p w14:paraId="78F109A5" w14:textId="77777777" w:rsidR="002D4B33" w:rsidRDefault="002D4B33" w:rsidP="002324D3">
      <w:pPr>
        <w:ind w:right="-766"/>
      </w:pPr>
    </w:p>
    <w:p w14:paraId="2D542DB6" w14:textId="77777777" w:rsidR="002D4B33" w:rsidRDefault="002D4B33" w:rsidP="002324D3">
      <w:pPr>
        <w:ind w:right="-766"/>
      </w:pPr>
    </w:p>
    <w:sectPr w:rsidR="002D4B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Mincho"/>
    <w:charset w:val="80"/>
    <w:family w:val="roman"/>
    <w:pitch w:val="default"/>
    <w:sig w:usb0="00000005" w:usb1="00000000" w:usb2="00000000" w:usb3="00000000" w:csb0="00000002"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5EFF"/>
    <w:multiLevelType w:val="multilevel"/>
    <w:tmpl w:val="B2922F3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16A686F"/>
    <w:multiLevelType w:val="multilevel"/>
    <w:tmpl w:val="CF8825DC"/>
    <w:lvl w:ilvl="0">
      <w:start w:val="1"/>
      <w:numFmt w:val="decimal"/>
      <w:lvlText w:val="%1."/>
      <w:lvlJc w:val="left"/>
      <w:pPr>
        <w:ind w:left="360" w:hanging="360"/>
      </w:pPr>
      <w:rPr>
        <w:rFonts w:hint="default"/>
        <w:color w:val="auto"/>
      </w:rPr>
    </w:lvl>
    <w:lvl w:ilvl="1">
      <w:start w:val="1"/>
      <w:numFmt w:val="decimal"/>
      <w:lvlText w:val="%1.%2."/>
      <w:lvlJc w:val="left"/>
      <w:pPr>
        <w:ind w:left="857"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A172FB"/>
    <w:multiLevelType w:val="hybridMultilevel"/>
    <w:tmpl w:val="B28A0B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404EA"/>
    <w:multiLevelType w:val="hybridMultilevel"/>
    <w:tmpl w:val="1C9CF0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F16A9C"/>
    <w:multiLevelType w:val="multilevel"/>
    <w:tmpl w:val="72CA3690"/>
    <w:lvl w:ilvl="0">
      <w:start w:val="7"/>
      <w:numFmt w:val="decimal"/>
      <w:lvlText w:val="%1."/>
      <w:lvlJc w:val="left"/>
      <w:pPr>
        <w:ind w:left="360" w:hanging="360"/>
      </w:pPr>
      <w:rPr>
        <w:rFonts w:hint="default"/>
        <w:color w:val="000000" w:themeColor="text1"/>
      </w:rPr>
    </w:lvl>
    <w:lvl w:ilvl="1">
      <w:start w:val="1"/>
      <w:numFmt w:val="decimal"/>
      <w:lvlText w:val="%1.%2."/>
      <w:lvlJc w:val="left"/>
      <w:pPr>
        <w:ind w:left="1080" w:hanging="360"/>
      </w:pPr>
      <w:rPr>
        <w:rFonts w:hint="default"/>
        <w:color w:val="000000" w:themeColor="text1"/>
      </w:rPr>
    </w:lvl>
    <w:lvl w:ilvl="2">
      <w:start w:val="1"/>
      <w:numFmt w:val="decimal"/>
      <w:lvlText w:val="%1.%2.%3."/>
      <w:lvlJc w:val="left"/>
      <w:pPr>
        <w:ind w:left="2160" w:hanging="720"/>
      </w:pPr>
      <w:rPr>
        <w:rFonts w:hint="default"/>
        <w:color w:val="000000" w:themeColor="text1"/>
      </w:rPr>
    </w:lvl>
    <w:lvl w:ilvl="3">
      <w:start w:val="1"/>
      <w:numFmt w:val="decimal"/>
      <w:lvlText w:val="%1.%2.%3.%4."/>
      <w:lvlJc w:val="left"/>
      <w:pPr>
        <w:ind w:left="2880" w:hanging="720"/>
      </w:pPr>
      <w:rPr>
        <w:rFonts w:hint="default"/>
        <w:color w:val="000000" w:themeColor="text1"/>
      </w:rPr>
    </w:lvl>
    <w:lvl w:ilvl="4">
      <w:start w:val="1"/>
      <w:numFmt w:val="decimal"/>
      <w:lvlText w:val="%1.%2.%3.%4.%5."/>
      <w:lvlJc w:val="left"/>
      <w:pPr>
        <w:ind w:left="3960" w:hanging="1080"/>
      </w:pPr>
      <w:rPr>
        <w:rFonts w:hint="default"/>
        <w:color w:val="000000" w:themeColor="text1"/>
      </w:rPr>
    </w:lvl>
    <w:lvl w:ilvl="5">
      <w:start w:val="1"/>
      <w:numFmt w:val="decimal"/>
      <w:lvlText w:val="%1.%2.%3.%4.%5.%6."/>
      <w:lvlJc w:val="left"/>
      <w:pPr>
        <w:ind w:left="4680" w:hanging="1080"/>
      </w:pPr>
      <w:rPr>
        <w:rFonts w:hint="default"/>
        <w:color w:val="000000" w:themeColor="text1"/>
      </w:rPr>
    </w:lvl>
    <w:lvl w:ilvl="6">
      <w:start w:val="1"/>
      <w:numFmt w:val="decimal"/>
      <w:lvlText w:val="%1.%2.%3.%4.%5.%6.%7."/>
      <w:lvlJc w:val="left"/>
      <w:pPr>
        <w:ind w:left="5760" w:hanging="1440"/>
      </w:pPr>
      <w:rPr>
        <w:rFonts w:hint="default"/>
        <w:color w:val="000000" w:themeColor="text1"/>
      </w:rPr>
    </w:lvl>
    <w:lvl w:ilvl="7">
      <w:start w:val="1"/>
      <w:numFmt w:val="decimal"/>
      <w:lvlText w:val="%1.%2.%3.%4.%5.%6.%7.%8."/>
      <w:lvlJc w:val="left"/>
      <w:pPr>
        <w:ind w:left="6480" w:hanging="1440"/>
      </w:pPr>
      <w:rPr>
        <w:rFonts w:hint="default"/>
        <w:color w:val="000000" w:themeColor="text1"/>
      </w:rPr>
    </w:lvl>
    <w:lvl w:ilvl="8">
      <w:start w:val="1"/>
      <w:numFmt w:val="decimal"/>
      <w:lvlText w:val="%1.%2.%3.%4.%5.%6.%7.%8.%9."/>
      <w:lvlJc w:val="left"/>
      <w:pPr>
        <w:ind w:left="7560" w:hanging="1800"/>
      </w:pPr>
      <w:rPr>
        <w:rFonts w:hint="default"/>
        <w:color w:val="000000" w:themeColor="text1"/>
      </w:rPr>
    </w:lvl>
  </w:abstractNum>
  <w:abstractNum w:abstractNumId="5" w15:restartNumberingAfterBreak="0">
    <w:nsid w:val="0925124C"/>
    <w:multiLevelType w:val="multilevel"/>
    <w:tmpl w:val="60A048B6"/>
    <w:lvl w:ilvl="0">
      <w:start w:val="1"/>
      <w:numFmt w:val="decimal"/>
      <w:lvlText w:val="%1."/>
      <w:lvlJc w:val="left"/>
      <w:pPr>
        <w:ind w:left="1080" w:hanging="360"/>
      </w:pPr>
      <w:rPr>
        <w:rFonts w:hint="default"/>
        <w:b w:val="0"/>
        <w:bCs w:val="0"/>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0D164001"/>
    <w:multiLevelType w:val="multilevel"/>
    <w:tmpl w:val="BF5CBD2C"/>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15:restartNumberingAfterBreak="0">
    <w:nsid w:val="0FBB2931"/>
    <w:multiLevelType w:val="multilevel"/>
    <w:tmpl w:val="2A1AB498"/>
    <w:lvl w:ilvl="0">
      <w:start w:val="1"/>
      <w:numFmt w:val="decimal"/>
      <w:lvlText w:val="%1."/>
      <w:lvlJc w:val="left"/>
      <w:pPr>
        <w:ind w:left="3763" w:hanging="360"/>
      </w:pPr>
      <w:rPr>
        <w:strike w:val="0"/>
        <w:color w:val="auto"/>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8" w15:restartNumberingAfterBreak="0">
    <w:nsid w:val="14A06D7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463F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9671D5"/>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7A0C67"/>
    <w:multiLevelType w:val="multilevel"/>
    <w:tmpl w:val="885216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3327ECF"/>
    <w:multiLevelType w:val="multilevel"/>
    <w:tmpl w:val="C0C4AF84"/>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3825B00"/>
    <w:multiLevelType w:val="multilevel"/>
    <w:tmpl w:val="9E5480F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67C1FAF"/>
    <w:multiLevelType w:val="multilevel"/>
    <w:tmpl w:val="A0240E4C"/>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BC81971"/>
    <w:multiLevelType w:val="hybridMultilevel"/>
    <w:tmpl w:val="B88080E6"/>
    <w:lvl w:ilvl="0" w:tplc="789800CC">
      <w:start w:val="1"/>
      <w:numFmt w:val="decimal"/>
      <w:lvlText w:val="%1."/>
      <w:lvlJc w:val="left"/>
      <w:pPr>
        <w:ind w:left="1440" w:hanging="360"/>
      </w:pPr>
      <w:rPr>
        <w:color w:val="auto"/>
      </w:rPr>
    </w:lvl>
    <w:lvl w:ilvl="1" w:tplc="FB9AE6D0" w:tentative="1">
      <w:start w:val="1"/>
      <w:numFmt w:val="lowerLetter"/>
      <w:lvlText w:val="%2."/>
      <w:lvlJc w:val="left"/>
      <w:pPr>
        <w:ind w:left="2160" w:hanging="360"/>
      </w:pPr>
    </w:lvl>
    <w:lvl w:ilvl="2" w:tplc="5F20EDF0" w:tentative="1">
      <w:start w:val="1"/>
      <w:numFmt w:val="lowerRoman"/>
      <w:lvlText w:val="%3."/>
      <w:lvlJc w:val="right"/>
      <w:pPr>
        <w:ind w:left="2880" w:hanging="180"/>
      </w:pPr>
    </w:lvl>
    <w:lvl w:ilvl="3" w:tplc="B724908E" w:tentative="1">
      <w:start w:val="1"/>
      <w:numFmt w:val="decimal"/>
      <w:lvlText w:val="%4."/>
      <w:lvlJc w:val="left"/>
      <w:pPr>
        <w:ind w:left="3600" w:hanging="360"/>
      </w:pPr>
    </w:lvl>
    <w:lvl w:ilvl="4" w:tplc="191CC446" w:tentative="1">
      <w:start w:val="1"/>
      <w:numFmt w:val="lowerLetter"/>
      <w:lvlText w:val="%5."/>
      <w:lvlJc w:val="left"/>
      <w:pPr>
        <w:ind w:left="4320" w:hanging="360"/>
      </w:pPr>
    </w:lvl>
    <w:lvl w:ilvl="5" w:tplc="2B2E0630" w:tentative="1">
      <w:start w:val="1"/>
      <w:numFmt w:val="lowerRoman"/>
      <w:lvlText w:val="%6."/>
      <w:lvlJc w:val="right"/>
      <w:pPr>
        <w:ind w:left="5040" w:hanging="180"/>
      </w:pPr>
    </w:lvl>
    <w:lvl w:ilvl="6" w:tplc="D8C2220A" w:tentative="1">
      <w:start w:val="1"/>
      <w:numFmt w:val="decimal"/>
      <w:lvlText w:val="%7."/>
      <w:lvlJc w:val="left"/>
      <w:pPr>
        <w:ind w:left="5760" w:hanging="360"/>
      </w:pPr>
    </w:lvl>
    <w:lvl w:ilvl="7" w:tplc="62B67986" w:tentative="1">
      <w:start w:val="1"/>
      <w:numFmt w:val="lowerLetter"/>
      <w:lvlText w:val="%8."/>
      <w:lvlJc w:val="left"/>
      <w:pPr>
        <w:ind w:left="6480" w:hanging="360"/>
      </w:pPr>
    </w:lvl>
    <w:lvl w:ilvl="8" w:tplc="92D68AD6" w:tentative="1">
      <w:start w:val="1"/>
      <w:numFmt w:val="lowerRoman"/>
      <w:lvlText w:val="%9."/>
      <w:lvlJc w:val="right"/>
      <w:pPr>
        <w:ind w:left="7200" w:hanging="180"/>
      </w:pPr>
    </w:lvl>
  </w:abstractNum>
  <w:abstractNum w:abstractNumId="16" w15:restartNumberingAfterBreak="0">
    <w:nsid w:val="40CE62A9"/>
    <w:multiLevelType w:val="hybridMultilevel"/>
    <w:tmpl w:val="2A5A0406"/>
    <w:lvl w:ilvl="0" w:tplc="C8B44028">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7" w15:restartNumberingAfterBreak="0">
    <w:nsid w:val="448F77B4"/>
    <w:multiLevelType w:val="multilevel"/>
    <w:tmpl w:val="7AAA3DFE"/>
    <w:lvl w:ilvl="0">
      <w:start w:val="1"/>
      <w:numFmt w:val="decimal"/>
      <w:lvlText w:val="%1."/>
      <w:lvlJc w:val="left"/>
      <w:pPr>
        <w:tabs>
          <w:tab w:val="num" w:pos="644"/>
        </w:tabs>
        <w:ind w:left="360" w:hanging="76"/>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8" w15:restartNumberingAfterBreak="0">
    <w:nsid w:val="46B85303"/>
    <w:multiLevelType w:val="hybridMultilevel"/>
    <w:tmpl w:val="9CBAFF30"/>
    <w:lvl w:ilvl="0" w:tplc="05D624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9946515"/>
    <w:multiLevelType w:val="multilevel"/>
    <w:tmpl w:val="7AAA3DFE"/>
    <w:lvl w:ilvl="0">
      <w:start w:val="1"/>
      <w:numFmt w:val="decimal"/>
      <w:lvlText w:val="%1."/>
      <w:lvlJc w:val="left"/>
      <w:pPr>
        <w:tabs>
          <w:tab w:val="num" w:pos="644"/>
        </w:tabs>
        <w:ind w:left="360" w:hanging="76"/>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0" w15:restartNumberingAfterBreak="0">
    <w:nsid w:val="5891035A"/>
    <w:multiLevelType w:val="hybridMultilevel"/>
    <w:tmpl w:val="CBE819B0"/>
    <w:lvl w:ilvl="0" w:tplc="771AB92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1" w15:restartNumberingAfterBreak="0">
    <w:nsid w:val="59585874"/>
    <w:multiLevelType w:val="hybridMultilevel"/>
    <w:tmpl w:val="C4C429B4"/>
    <w:lvl w:ilvl="0" w:tplc="2C7844A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59612C00"/>
    <w:multiLevelType w:val="hybridMultilevel"/>
    <w:tmpl w:val="153268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BDB20CE"/>
    <w:multiLevelType w:val="multilevel"/>
    <w:tmpl w:val="AF90DE4C"/>
    <w:lvl w:ilvl="0">
      <w:start w:val="1"/>
      <w:numFmt w:val="decimal"/>
      <w:lvlText w:val="%1."/>
      <w:lvlJc w:val="left"/>
      <w:pPr>
        <w:ind w:left="1080" w:hanging="720"/>
      </w:pPr>
      <w:rPr>
        <w:rFonts w:hint="default"/>
      </w:rPr>
    </w:lvl>
    <w:lvl w:ilvl="1">
      <w:start w:val="1"/>
      <w:numFmt w:val="decimal"/>
      <w:isLgl/>
      <w:lvlText w:val="%1.%2."/>
      <w:lvlJc w:val="left"/>
      <w:pPr>
        <w:ind w:left="2345"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15:restartNumberingAfterBreak="0">
    <w:nsid w:val="652C260D"/>
    <w:multiLevelType w:val="hybridMultilevel"/>
    <w:tmpl w:val="D1403A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FD10414"/>
    <w:multiLevelType w:val="multilevel"/>
    <w:tmpl w:val="7A6A977A"/>
    <w:lvl w:ilvl="0">
      <w:start w:val="1"/>
      <w:numFmt w:val="decimal"/>
      <w:lvlText w:val="%1."/>
      <w:lvlJc w:val="left"/>
      <w:pPr>
        <w:tabs>
          <w:tab w:val="num" w:pos="360"/>
        </w:tabs>
        <w:ind w:left="0" w:firstLine="567"/>
      </w:pPr>
      <w:rPr>
        <w:rFonts w:hint="default"/>
      </w:rPr>
    </w:lvl>
    <w:lvl w:ilvl="1">
      <w:start w:val="1"/>
      <w:numFmt w:val="decimal"/>
      <w:isLgl/>
      <w:lvlText w:val="%1.%2."/>
      <w:lvlJc w:val="left"/>
      <w:pPr>
        <w:tabs>
          <w:tab w:val="num" w:pos="0"/>
        </w:tabs>
        <w:ind w:left="0" w:firstLine="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713719C1"/>
    <w:multiLevelType w:val="hybridMultilevel"/>
    <w:tmpl w:val="5D70E7C0"/>
    <w:lvl w:ilvl="0" w:tplc="39501E0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7" w15:restartNumberingAfterBreak="0">
    <w:nsid w:val="72173B73"/>
    <w:multiLevelType w:val="hybridMultilevel"/>
    <w:tmpl w:val="1A2EC82C"/>
    <w:lvl w:ilvl="0" w:tplc="886E6C96">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8" w15:restartNumberingAfterBreak="0">
    <w:nsid w:val="726B4AA7"/>
    <w:multiLevelType w:val="hybridMultilevel"/>
    <w:tmpl w:val="C2C4932A"/>
    <w:lvl w:ilvl="0" w:tplc="48AC5BFE">
      <w:start w:val="1"/>
      <w:numFmt w:val="decimal"/>
      <w:lvlText w:val="%1."/>
      <w:lvlJc w:val="left"/>
      <w:pPr>
        <w:tabs>
          <w:tab w:val="num" w:pos="1380"/>
        </w:tabs>
        <w:ind w:left="1380" w:hanging="840"/>
      </w:pPr>
      <w:rPr>
        <w:rFonts w:ascii="Times New Roman" w:eastAsia="Times New Roman" w:hAnsi="Times New Roman" w:cs="Times New Roman"/>
        <w:b w:val="0"/>
        <w:bCs w:val="0"/>
        <w:color w:val="auto"/>
      </w:rPr>
    </w:lvl>
    <w:lvl w:ilvl="1" w:tplc="04260019">
      <w:start w:val="1"/>
      <w:numFmt w:val="lowerLetter"/>
      <w:lvlText w:val="%2."/>
      <w:lvlJc w:val="left"/>
      <w:pPr>
        <w:tabs>
          <w:tab w:val="num" w:pos="1620"/>
        </w:tabs>
        <w:ind w:left="1620" w:hanging="360"/>
      </w:pPr>
      <w:rPr>
        <w:rFonts w:cs="Times New Roman"/>
      </w:rPr>
    </w:lvl>
    <w:lvl w:ilvl="2" w:tplc="0426001B">
      <w:start w:val="1"/>
      <w:numFmt w:val="lowerRoman"/>
      <w:lvlText w:val="%3."/>
      <w:lvlJc w:val="right"/>
      <w:pPr>
        <w:tabs>
          <w:tab w:val="num" w:pos="2340"/>
        </w:tabs>
        <w:ind w:left="2340" w:hanging="180"/>
      </w:pPr>
      <w:rPr>
        <w:rFonts w:cs="Times New Roman"/>
      </w:rPr>
    </w:lvl>
    <w:lvl w:ilvl="3" w:tplc="0426000F">
      <w:start w:val="1"/>
      <w:numFmt w:val="decimal"/>
      <w:lvlText w:val="%4."/>
      <w:lvlJc w:val="left"/>
      <w:pPr>
        <w:tabs>
          <w:tab w:val="num" w:pos="3060"/>
        </w:tabs>
        <w:ind w:left="3060" w:hanging="360"/>
      </w:pPr>
      <w:rPr>
        <w:rFonts w:cs="Times New Roman"/>
      </w:rPr>
    </w:lvl>
    <w:lvl w:ilvl="4" w:tplc="04260019">
      <w:start w:val="1"/>
      <w:numFmt w:val="lowerLetter"/>
      <w:lvlText w:val="%5."/>
      <w:lvlJc w:val="left"/>
      <w:pPr>
        <w:tabs>
          <w:tab w:val="num" w:pos="3780"/>
        </w:tabs>
        <w:ind w:left="3780" w:hanging="360"/>
      </w:pPr>
      <w:rPr>
        <w:rFonts w:cs="Times New Roman"/>
      </w:rPr>
    </w:lvl>
    <w:lvl w:ilvl="5" w:tplc="0426001B">
      <w:start w:val="1"/>
      <w:numFmt w:val="lowerRoman"/>
      <w:lvlText w:val="%6."/>
      <w:lvlJc w:val="right"/>
      <w:pPr>
        <w:tabs>
          <w:tab w:val="num" w:pos="4500"/>
        </w:tabs>
        <w:ind w:left="4500" w:hanging="180"/>
      </w:pPr>
      <w:rPr>
        <w:rFonts w:cs="Times New Roman"/>
      </w:rPr>
    </w:lvl>
    <w:lvl w:ilvl="6" w:tplc="0426000F">
      <w:start w:val="1"/>
      <w:numFmt w:val="decimal"/>
      <w:lvlText w:val="%7."/>
      <w:lvlJc w:val="left"/>
      <w:pPr>
        <w:tabs>
          <w:tab w:val="num" w:pos="5220"/>
        </w:tabs>
        <w:ind w:left="5220" w:hanging="360"/>
      </w:pPr>
      <w:rPr>
        <w:rFonts w:cs="Times New Roman"/>
      </w:rPr>
    </w:lvl>
    <w:lvl w:ilvl="7" w:tplc="04260019">
      <w:start w:val="1"/>
      <w:numFmt w:val="lowerLetter"/>
      <w:lvlText w:val="%8."/>
      <w:lvlJc w:val="left"/>
      <w:pPr>
        <w:tabs>
          <w:tab w:val="num" w:pos="5940"/>
        </w:tabs>
        <w:ind w:left="5940" w:hanging="360"/>
      </w:pPr>
      <w:rPr>
        <w:rFonts w:cs="Times New Roman"/>
      </w:rPr>
    </w:lvl>
    <w:lvl w:ilvl="8" w:tplc="0426001B">
      <w:start w:val="1"/>
      <w:numFmt w:val="lowerRoman"/>
      <w:lvlText w:val="%9."/>
      <w:lvlJc w:val="right"/>
      <w:pPr>
        <w:tabs>
          <w:tab w:val="num" w:pos="6660"/>
        </w:tabs>
        <w:ind w:left="6660" w:hanging="180"/>
      </w:pPr>
      <w:rPr>
        <w:rFonts w:cs="Times New Roman"/>
      </w:rPr>
    </w:lvl>
  </w:abstractNum>
  <w:abstractNum w:abstractNumId="29" w15:restartNumberingAfterBreak="0">
    <w:nsid w:val="743D2798"/>
    <w:multiLevelType w:val="multilevel"/>
    <w:tmpl w:val="458686C8"/>
    <w:lvl w:ilvl="0">
      <w:start w:val="7"/>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0" w15:restartNumberingAfterBreak="0">
    <w:nsid w:val="74860A65"/>
    <w:multiLevelType w:val="hybridMultilevel"/>
    <w:tmpl w:val="FFB09FD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1" w15:restartNumberingAfterBreak="0">
    <w:nsid w:val="76336573"/>
    <w:multiLevelType w:val="multilevel"/>
    <w:tmpl w:val="ED20AB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763B10A1"/>
    <w:multiLevelType w:val="multilevel"/>
    <w:tmpl w:val="342CD29E"/>
    <w:lvl w:ilvl="0">
      <w:start w:val="1"/>
      <w:numFmt w:val="decimal"/>
      <w:lvlText w:val="%1."/>
      <w:lvlJc w:val="left"/>
      <w:pPr>
        <w:tabs>
          <w:tab w:val="num" w:pos="750"/>
        </w:tabs>
        <w:ind w:left="750"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110"/>
        </w:tabs>
        <w:ind w:left="1110" w:hanging="720"/>
      </w:pPr>
      <w:rPr>
        <w:rFonts w:hint="default"/>
      </w:rPr>
    </w:lvl>
    <w:lvl w:ilvl="3">
      <w:start w:val="1"/>
      <w:numFmt w:val="decimal"/>
      <w:isLgl/>
      <w:lvlText w:val="%1.%2.%3.%4."/>
      <w:lvlJc w:val="left"/>
      <w:pPr>
        <w:tabs>
          <w:tab w:val="num" w:pos="1470"/>
        </w:tabs>
        <w:ind w:left="1470" w:hanging="1080"/>
      </w:pPr>
      <w:rPr>
        <w:rFonts w:hint="default"/>
      </w:rPr>
    </w:lvl>
    <w:lvl w:ilvl="4">
      <w:start w:val="1"/>
      <w:numFmt w:val="decimal"/>
      <w:isLgl/>
      <w:lvlText w:val="%1.%2.%3.%4.%5."/>
      <w:lvlJc w:val="left"/>
      <w:pPr>
        <w:tabs>
          <w:tab w:val="num" w:pos="1470"/>
        </w:tabs>
        <w:ind w:left="1470" w:hanging="1080"/>
      </w:pPr>
      <w:rPr>
        <w:rFonts w:hint="default"/>
      </w:rPr>
    </w:lvl>
    <w:lvl w:ilvl="5">
      <w:start w:val="1"/>
      <w:numFmt w:val="decimal"/>
      <w:isLgl/>
      <w:lvlText w:val="%1.%2.%3.%4.%5.%6."/>
      <w:lvlJc w:val="left"/>
      <w:pPr>
        <w:tabs>
          <w:tab w:val="num" w:pos="1830"/>
        </w:tabs>
        <w:ind w:left="1830" w:hanging="1440"/>
      </w:pPr>
      <w:rPr>
        <w:rFonts w:hint="default"/>
      </w:rPr>
    </w:lvl>
    <w:lvl w:ilvl="6">
      <w:start w:val="1"/>
      <w:numFmt w:val="decimal"/>
      <w:isLgl/>
      <w:lvlText w:val="%1.%2.%3.%4.%5.%6.%7."/>
      <w:lvlJc w:val="left"/>
      <w:pPr>
        <w:tabs>
          <w:tab w:val="num" w:pos="1830"/>
        </w:tabs>
        <w:ind w:left="1830" w:hanging="1440"/>
      </w:pPr>
      <w:rPr>
        <w:rFonts w:hint="default"/>
      </w:rPr>
    </w:lvl>
    <w:lvl w:ilvl="7">
      <w:start w:val="1"/>
      <w:numFmt w:val="decimal"/>
      <w:isLgl/>
      <w:lvlText w:val="%1.%2.%3.%4.%5.%6.%7.%8."/>
      <w:lvlJc w:val="left"/>
      <w:pPr>
        <w:tabs>
          <w:tab w:val="num" w:pos="2190"/>
        </w:tabs>
        <w:ind w:left="2190" w:hanging="1800"/>
      </w:pPr>
      <w:rPr>
        <w:rFonts w:hint="default"/>
      </w:rPr>
    </w:lvl>
    <w:lvl w:ilvl="8">
      <w:start w:val="1"/>
      <w:numFmt w:val="decimal"/>
      <w:isLgl/>
      <w:lvlText w:val="%1.%2.%3.%4.%5.%6.%7.%8.%9."/>
      <w:lvlJc w:val="left"/>
      <w:pPr>
        <w:tabs>
          <w:tab w:val="num" w:pos="2550"/>
        </w:tabs>
        <w:ind w:left="2550" w:hanging="2160"/>
      </w:pPr>
      <w:rPr>
        <w:rFonts w:hint="default"/>
      </w:rPr>
    </w:lvl>
  </w:abstractNum>
  <w:abstractNum w:abstractNumId="33" w15:restartNumberingAfterBreak="0">
    <w:nsid w:val="7D1136FC"/>
    <w:multiLevelType w:val="multilevel"/>
    <w:tmpl w:val="52E21946"/>
    <w:lvl w:ilvl="0">
      <w:start w:val="2"/>
      <w:numFmt w:val="decimal"/>
      <w:lvlText w:val="%1."/>
      <w:lvlJc w:val="left"/>
      <w:pPr>
        <w:ind w:left="540" w:hanging="540"/>
      </w:pPr>
      <w:rPr>
        <w:rFonts w:hint="default"/>
        <w:color w:val="000000"/>
      </w:rPr>
    </w:lvl>
    <w:lvl w:ilvl="1">
      <w:start w:val="5"/>
      <w:numFmt w:val="decimal"/>
      <w:lvlText w:val="%1.%2."/>
      <w:lvlJc w:val="left"/>
      <w:pPr>
        <w:ind w:left="1080" w:hanging="540"/>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340" w:hanging="72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34" w15:restartNumberingAfterBreak="0">
    <w:nsid w:val="7EED1FA5"/>
    <w:multiLevelType w:val="hybridMultilevel"/>
    <w:tmpl w:val="36CA4A3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540901216">
    <w:abstractNumId w:val="25"/>
  </w:num>
  <w:num w:numId="2" w16cid:durableId="1950699067">
    <w:abstractNumId w:val="5"/>
  </w:num>
  <w:num w:numId="3" w16cid:durableId="886182386">
    <w:abstractNumId w:val="19"/>
  </w:num>
  <w:num w:numId="4" w16cid:durableId="2129667004">
    <w:abstractNumId w:val="17"/>
  </w:num>
  <w:num w:numId="5" w16cid:durableId="14635734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6419220">
    <w:abstractNumId w:val="34"/>
  </w:num>
  <w:num w:numId="7" w16cid:durableId="914243286">
    <w:abstractNumId w:val="14"/>
  </w:num>
  <w:num w:numId="8" w16cid:durableId="1734310165">
    <w:abstractNumId w:val="13"/>
  </w:num>
  <w:num w:numId="9" w16cid:durableId="1874223276">
    <w:abstractNumId w:val="33"/>
  </w:num>
  <w:num w:numId="10" w16cid:durableId="1244922197">
    <w:abstractNumId w:val="23"/>
  </w:num>
  <w:num w:numId="11" w16cid:durableId="1063331682">
    <w:abstractNumId w:val="0"/>
  </w:num>
  <w:num w:numId="12" w16cid:durableId="24869865">
    <w:abstractNumId w:val="8"/>
  </w:num>
  <w:num w:numId="13" w16cid:durableId="1033461465">
    <w:abstractNumId w:val="11"/>
  </w:num>
  <w:num w:numId="14" w16cid:durableId="9156738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4192661">
    <w:abstractNumId w:val="27"/>
  </w:num>
  <w:num w:numId="16" w16cid:durableId="1566914817">
    <w:abstractNumId w:val="21"/>
  </w:num>
  <w:num w:numId="17" w16cid:durableId="1468356757">
    <w:abstractNumId w:val="26"/>
  </w:num>
  <w:num w:numId="18" w16cid:durableId="232130205">
    <w:abstractNumId w:val="18"/>
  </w:num>
  <w:num w:numId="19" w16cid:durableId="1898200512">
    <w:abstractNumId w:val="20"/>
  </w:num>
  <w:num w:numId="20" w16cid:durableId="1663656386">
    <w:abstractNumId w:val="6"/>
  </w:num>
  <w:num w:numId="21" w16cid:durableId="171264530">
    <w:abstractNumId w:val="16"/>
  </w:num>
  <w:num w:numId="22" w16cid:durableId="2016566144">
    <w:abstractNumId w:val="12"/>
  </w:num>
  <w:num w:numId="23" w16cid:durableId="1318535018">
    <w:abstractNumId w:val="31"/>
  </w:num>
  <w:num w:numId="24" w16cid:durableId="1220478380">
    <w:abstractNumId w:val="15"/>
  </w:num>
  <w:num w:numId="25" w16cid:durableId="1200053366">
    <w:abstractNumId w:val="10"/>
  </w:num>
  <w:num w:numId="26" w16cid:durableId="1242174753">
    <w:abstractNumId w:val="29"/>
  </w:num>
  <w:num w:numId="27" w16cid:durableId="1589846755">
    <w:abstractNumId w:val="4"/>
  </w:num>
  <w:num w:numId="28" w16cid:durableId="1286277816">
    <w:abstractNumId w:val="7"/>
  </w:num>
  <w:num w:numId="29" w16cid:durableId="1217476032">
    <w:abstractNumId w:val="30"/>
  </w:num>
  <w:num w:numId="30" w16cid:durableId="1370911555">
    <w:abstractNumId w:val="9"/>
  </w:num>
  <w:num w:numId="31" w16cid:durableId="964313225">
    <w:abstractNumId w:val="3"/>
  </w:num>
  <w:num w:numId="32" w16cid:durableId="1806508055">
    <w:abstractNumId w:val="2"/>
  </w:num>
  <w:num w:numId="33" w16cid:durableId="1454134798">
    <w:abstractNumId w:val="1"/>
  </w:num>
  <w:num w:numId="34" w16cid:durableId="1451630002">
    <w:abstractNumId w:val="24"/>
  </w:num>
  <w:num w:numId="35" w16cid:durableId="10989088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E31"/>
    <w:rsid w:val="00014DBA"/>
    <w:rsid w:val="000943F8"/>
    <w:rsid w:val="000962FD"/>
    <w:rsid w:val="000D3D62"/>
    <w:rsid w:val="0016233E"/>
    <w:rsid w:val="002324D3"/>
    <w:rsid w:val="002A20E1"/>
    <w:rsid w:val="002D4B33"/>
    <w:rsid w:val="002E3EE4"/>
    <w:rsid w:val="003704B7"/>
    <w:rsid w:val="003966B4"/>
    <w:rsid w:val="003B0B90"/>
    <w:rsid w:val="003C11BB"/>
    <w:rsid w:val="004105D9"/>
    <w:rsid w:val="00456E31"/>
    <w:rsid w:val="0049206E"/>
    <w:rsid w:val="00596987"/>
    <w:rsid w:val="006B3BFD"/>
    <w:rsid w:val="006B42A3"/>
    <w:rsid w:val="006D1223"/>
    <w:rsid w:val="00830125"/>
    <w:rsid w:val="00894604"/>
    <w:rsid w:val="00A818FD"/>
    <w:rsid w:val="00B577CB"/>
    <w:rsid w:val="00B62326"/>
    <w:rsid w:val="00B95F64"/>
    <w:rsid w:val="00BE08B0"/>
    <w:rsid w:val="00C260A8"/>
    <w:rsid w:val="00DB4DAF"/>
    <w:rsid w:val="00E6735B"/>
    <w:rsid w:val="00F94168"/>
    <w:rsid w:val="00FD60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012B3AE"/>
  <w15:chartTrackingRefBased/>
  <w15:docId w15:val="{D34B2EDB-229B-475A-812F-E031E3FA3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96987"/>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uiPriority w:val="9"/>
    <w:qFormat/>
    <w:rsid w:val="00456E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456E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456E31"/>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456E31"/>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456E31"/>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456E31"/>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56E31"/>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56E31"/>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56E31"/>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56E31"/>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456E31"/>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456E31"/>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456E31"/>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456E31"/>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456E31"/>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56E31"/>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456E31"/>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56E3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456E31"/>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56E3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56E31"/>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56E3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56E3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56E31"/>
    <w:rPr>
      <w:i/>
      <w:iCs/>
      <w:color w:val="404040" w:themeColor="text1" w:themeTint="BF"/>
    </w:rPr>
  </w:style>
  <w:style w:type="paragraph" w:styleId="Sarakstarindkopa">
    <w:name w:val="List Paragraph"/>
    <w:aliases w:val="H&amp;P List Paragraph,List Paragraph1,Numurets,Saistīto dokumentu saraksts,Syle 1"/>
    <w:basedOn w:val="Parasts"/>
    <w:link w:val="SarakstarindkopaRakstz"/>
    <w:uiPriority w:val="34"/>
    <w:qFormat/>
    <w:rsid w:val="00456E31"/>
    <w:pPr>
      <w:ind w:left="720"/>
      <w:contextualSpacing/>
    </w:pPr>
  </w:style>
  <w:style w:type="character" w:styleId="Intensvsizclums">
    <w:name w:val="Intense Emphasis"/>
    <w:basedOn w:val="Noklusjumarindkopasfonts"/>
    <w:uiPriority w:val="21"/>
    <w:qFormat/>
    <w:rsid w:val="00456E31"/>
    <w:rPr>
      <w:i/>
      <w:iCs/>
      <w:color w:val="2F5496" w:themeColor="accent1" w:themeShade="BF"/>
    </w:rPr>
  </w:style>
  <w:style w:type="paragraph" w:styleId="Intensvscitts">
    <w:name w:val="Intense Quote"/>
    <w:basedOn w:val="Parasts"/>
    <w:next w:val="Parasts"/>
    <w:link w:val="IntensvscittsRakstz"/>
    <w:uiPriority w:val="30"/>
    <w:qFormat/>
    <w:rsid w:val="00456E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456E31"/>
    <w:rPr>
      <w:i/>
      <w:iCs/>
      <w:color w:val="2F5496" w:themeColor="accent1" w:themeShade="BF"/>
    </w:rPr>
  </w:style>
  <w:style w:type="character" w:styleId="Intensvaatsauce">
    <w:name w:val="Intense Reference"/>
    <w:basedOn w:val="Noklusjumarindkopasfonts"/>
    <w:uiPriority w:val="32"/>
    <w:qFormat/>
    <w:rsid w:val="00456E31"/>
    <w:rPr>
      <w:b/>
      <w:bCs/>
      <w:smallCaps/>
      <w:color w:val="2F5496" w:themeColor="accent1" w:themeShade="BF"/>
      <w:spacing w:val="5"/>
    </w:rPr>
  </w:style>
  <w:style w:type="character" w:styleId="Hipersaite">
    <w:name w:val="Hyperlink"/>
    <w:basedOn w:val="Noklusjumarindkopasfonts"/>
    <w:uiPriority w:val="99"/>
    <w:unhideWhenUsed/>
    <w:rsid w:val="00596987"/>
    <w:rPr>
      <w:color w:val="0563C1" w:themeColor="hyperlink"/>
      <w:u w:val="single"/>
    </w:rPr>
  </w:style>
  <w:style w:type="table" w:customStyle="1" w:styleId="TableGrid1">
    <w:name w:val="Table Grid1"/>
    <w:basedOn w:val="Parastatabula"/>
    <w:uiPriority w:val="39"/>
    <w:rsid w:val="00596987"/>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596987"/>
    <w:rPr>
      <w:szCs w:val="20"/>
      <w:lang w:eastAsia="en-US"/>
    </w:rPr>
  </w:style>
  <w:style w:type="character" w:customStyle="1" w:styleId="PamattekstsRakstz">
    <w:name w:val="Pamatteksts Rakstz."/>
    <w:basedOn w:val="Noklusjumarindkopasfonts"/>
    <w:link w:val="Pamatteksts"/>
    <w:rsid w:val="00596987"/>
    <w:rPr>
      <w:rFonts w:ascii="Times New Roman" w:eastAsia="Times New Roman" w:hAnsi="Times New Roman" w:cs="Times New Roman"/>
      <w:kern w:val="0"/>
      <w:sz w:val="24"/>
      <w:szCs w:val="20"/>
      <w14:ligatures w14:val="none"/>
    </w:rPr>
  </w:style>
  <w:style w:type="paragraph" w:styleId="Bezatstarpm">
    <w:name w:val="No Spacing"/>
    <w:uiPriority w:val="1"/>
    <w:qFormat/>
    <w:rsid w:val="004105D9"/>
    <w:pPr>
      <w:spacing w:after="0" w:line="240" w:lineRule="auto"/>
    </w:pPr>
    <w:rPr>
      <w:rFonts w:ascii="Times New Roman" w:eastAsia="Times New Roman" w:hAnsi="Times New Roman" w:cs="Times New Roman"/>
      <w:kern w:val="0"/>
      <w:sz w:val="24"/>
      <w:szCs w:val="24"/>
      <w:lang w:eastAsia="lv-LV"/>
      <w14:ligatures w14:val="none"/>
    </w:rPr>
  </w:style>
  <w:style w:type="paragraph" w:styleId="Pamattekstsaratkpi">
    <w:name w:val="Body Text Indent"/>
    <w:basedOn w:val="Parasts"/>
    <w:link w:val="PamattekstsaratkpiRakstz"/>
    <w:uiPriority w:val="99"/>
    <w:semiHidden/>
    <w:unhideWhenUsed/>
    <w:rsid w:val="003704B7"/>
    <w:pPr>
      <w:spacing w:after="120"/>
      <w:ind w:left="283"/>
    </w:pPr>
  </w:style>
  <w:style w:type="character" w:customStyle="1" w:styleId="PamattekstsaratkpiRakstz">
    <w:name w:val="Pamatteksts ar atkāpi Rakstz."/>
    <w:basedOn w:val="Noklusjumarindkopasfonts"/>
    <w:link w:val="Pamattekstsaratkpi"/>
    <w:uiPriority w:val="99"/>
    <w:semiHidden/>
    <w:rsid w:val="003704B7"/>
    <w:rPr>
      <w:rFonts w:ascii="Times New Roman" w:eastAsia="Times New Roman" w:hAnsi="Times New Roman" w:cs="Times New Roman"/>
      <w:kern w:val="0"/>
      <w:sz w:val="24"/>
      <w:szCs w:val="24"/>
      <w:lang w:eastAsia="lv-LV"/>
      <w14:ligatures w14:val="none"/>
    </w:rPr>
  </w:style>
  <w:style w:type="paragraph" w:styleId="Paraststmeklis">
    <w:name w:val="Normal (Web)"/>
    <w:aliases w:val="Normal (Web) Char Char Char Char Char,Normal (Web) Char Char Char Char"/>
    <w:basedOn w:val="Parasts"/>
    <w:rsid w:val="003704B7"/>
    <w:pPr>
      <w:spacing w:before="100" w:beforeAutospacing="1" w:after="100" w:afterAutospacing="1"/>
    </w:pPr>
    <w:rPr>
      <w14:ligatures w14:val="standardContextual"/>
    </w:rPr>
  </w:style>
  <w:style w:type="character" w:customStyle="1" w:styleId="apple-style-span">
    <w:name w:val="apple-style-span"/>
    <w:basedOn w:val="Noklusjumarindkopasfonts"/>
    <w:uiPriority w:val="99"/>
    <w:rsid w:val="002324D3"/>
  </w:style>
  <w:style w:type="paragraph" w:customStyle="1" w:styleId="tv213">
    <w:name w:val="tv213"/>
    <w:basedOn w:val="Parasts"/>
    <w:rsid w:val="002324D3"/>
    <w:pPr>
      <w:spacing w:before="100" w:beforeAutospacing="1" w:after="100" w:afterAutospacing="1"/>
    </w:pPr>
  </w:style>
  <w:style w:type="character" w:customStyle="1" w:styleId="SarakstarindkopaRakstz">
    <w:name w:val="Saraksta rindkopa Rakstz."/>
    <w:aliases w:val="H&amp;P List Paragraph Rakstz.,List Paragraph1 Rakstz.,Numurets Rakstz.,Saistīto dokumentu saraksts Rakstz.,Syle 1 Rakstz."/>
    <w:link w:val="Sarakstarindkopa"/>
    <w:qFormat/>
    <w:locked/>
    <w:rsid w:val="002324D3"/>
    <w:rPr>
      <w:rFonts w:ascii="Times New Roman" w:eastAsia="Times New Roman" w:hAnsi="Times New Roman" w:cs="Times New Roman"/>
      <w:kern w:val="0"/>
      <w:sz w:val="24"/>
      <w:szCs w:val="24"/>
      <w:lang w:eastAsia="lv-LV"/>
      <w14:ligatures w14:val="none"/>
    </w:rPr>
  </w:style>
  <w:style w:type="paragraph" w:styleId="Pamattekstaatkpe2">
    <w:name w:val="Body Text Indent 2"/>
    <w:basedOn w:val="Parasts"/>
    <w:link w:val="Pamattekstaatkpe2Rakstz"/>
    <w:uiPriority w:val="99"/>
    <w:semiHidden/>
    <w:unhideWhenUsed/>
    <w:rsid w:val="00B62326"/>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B62326"/>
    <w:rPr>
      <w:rFonts w:ascii="Times New Roman" w:eastAsia="Times New Roman" w:hAnsi="Times New Roman" w:cs="Times New Roman"/>
      <w:kern w:val="0"/>
      <w:sz w:val="24"/>
      <w:szCs w:val="24"/>
      <w:lang w:eastAsia="lv-LV"/>
      <w14:ligatures w14:val="none"/>
    </w:rPr>
  </w:style>
  <w:style w:type="paragraph" w:customStyle="1" w:styleId="tv213tvp">
    <w:name w:val="tv213 tvp"/>
    <w:basedOn w:val="Parasts"/>
    <w:rsid w:val="00B62326"/>
    <w:pPr>
      <w:spacing w:before="100" w:beforeAutospacing="1" w:after="100" w:afterAutospacing="1"/>
    </w:pPr>
  </w:style>
  <w:style w:type="paragraph" w:customStyle="1" w:styleId="tv2132">
    <w:name w:val="tv2132"/>
    <w:basedOn w:val="Parasts"/>
    <w:rsid w:val="00B62326"/>
    <w:pPr>
      <w:spacing w:line="360" w:lineRule="auto"/>
      <w:ind w:firstLine="300"/>
    </w:pPr>
    <w:rPr>
      <w:color w:val="41414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74241" TargetMode="External"/><Relationship Id="rId13" Type="http://schemas.openxmlformats.org/officeDocument/2006/relationships/hyperlink" Target="https://likumi.lv/ta/id/74241" TargetMode="External"/><Relationship Id="rId18" Type="http://schemas.openxmlformats.org/officeDocument/2006/relationships/hyperlink" Target="http://likumi.lv/ta/id/283954-zemes-iericibas-projekta-izstrades-noteikumi" TargetMode="External"/><Relationship Id="rId3" Type="http://schemas.openxmlformats.org/officeDocument/2006/relationships/settings" Target="settings.xml"/><Relationship Id="rId21" Type="http://schemas.openxmlformats.org/officeDocument/2006/relationships/hyperlink" Target="http://likumi.lv/ta/id/283954-zemes-iericibas-projekta-izstrades-noteikumi" TargetMode="External"/><Relationship Id="rId7" Type="http://schemas.openxmlformats.org/officeDocument/2006/relationships/hyperlink" Target="https://likumi.lv/ta/id/45729-par-zemes-reformas-pabeigsanu-lauku-apvidos" TargetMode="External"/><Relationship Id="rId12" Type="http://schemas.openxmlformats.org/officeDocument/2006/relationships/hyperlink" Target="https://likumi.lv/ta/id/74241" TargetMode="External"/><Relationship Id="rId17" Type="http://schemas.openxmlformats.org/officeDocument/2006/relationships/hyperlink" Target="https://likumi.lv/ta/id/139503" TargetMode="External"/><Relationship Id="rId2" Type="http://schemas.openxmlformats.org/officeDocument/2006/relationships/styles" Target="styles.xml"/><Relationship Id="rId16" Type="http://schemas.openxmlformats.org/officeDocument/2006/relationships/hyperlink" Target="https://likumi.lv/ta/id/139503" TargetMode="External"/><Relationship Id="rId20" Type="http://schemas.openxmlformats.org/officeDocument/2006/relationships/hyperlink" Target="http://likumi.lv/ta/id/283954-zemes-iericibas-projekta-izstrades-noteikumi" TargetMode="External"/><Relationship Id="rId1" Type="http://schemas.openxmlformats.org/officeDocument/2006/relationships/numbering" Target="numbering.xml"/><Relationship Id="rId6" Type="http://schemas.openxmlformats.org/officeDocument/2006/relationships/hyperlink" Target="https://likumi.lv/ta/id/40249" TargetMode="External"/><Relationship Id="rId11" Type="http://schemas.openxmlformats.org/officeDocument/2006/relationships/hyperlink" Target="https://likumi.lv/ta/id/74241" TargetMode="External"/><Relationship Id="rId24" Type="http://schemas.openxmlformats.org/officeDocument/2006/relationships/theme" Target="theme/theme1.xml"/><Relationship Id="rId5" Type="http://schemas.openxmlformats.org/officeDocument/2006/relationships/hyperlink" Target="https://likumi.lv/ta/id/221378" TargetMode="External"/><Relationship Id="rId15" Type="http://schemas.openxmlformats.org/officeDocument/2006/relationships/hyperlink" Target="https://likumi.lv/ta/id/74241" TargetMode="External"/><Relationship Id="rId23" Type="http://schemas.openxmlformats.org/officeDocument/2006/relationships/fontTable" Target="fontTable.xml"/><Relationship Id="rId10" Type="http://schemas.openxmlformats.org/officeDocument/2006/relationships/hyperlink" Target="https://likumi.lv/ta/id/74241" TargetMode="External"/><Relationship Id="rId19" Type="http://schemas.openxmlformats.org/officeDocument/2006/relationships/hyperlink" Target="mailto:riga.administrativa@tiesas.lv" TargetMode="External"/><Relationship Id="rId4" Type="http://schemas.openxmlformats.org/officeDocument/2006/relationships/webSettings" Target="webSettings.xml"/><Relationship Id="rId9" Type="http://schemas.openxmlformats.org/officeDocument/2006/relationships/hyperlink" Target="https://likumi.lv/ta/id/74241" TargetMode="External"/><Relationship Id="rId14" Type="http://schemas.openxmlformats.org/officeDocument/2006/relationships/hyperlink" Target="https://likumi.lv/ta/id/74241" TargetMode="External"/><Relationship Id="rId22" Type="http://schemas.openxmlformats.org/officeDocument/2006/relationships/hyperlink" Target="https://likumi.lv/ta/id/55567-administrativa-proces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124530</Words>
  <Characters>70983</Characters>
  <Application>Microsoft Office Word</Application>
  <DocSecurity>0</DocSecurity>
  <Lines>591</Lines>
  <Paragraphs>390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Lēmumu izsniegt:</vt:lpstr>
      <vt:lpstr>Attīstības nodaļai </vt:lpstr>
      <vt:lpstr>Būvvaldei</vt:lpstr>
    </vt:vector>
  </TitlesOfParts>
  <Company/>
  <LinksUpToDate>false</LinksUpToDate>
  <CharactersWithSpaces>195123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Agnese Ditke</cp:lastModifiedBy>
  <cp:revision>2</cp:revision>
  <dcterms:created xsi:type="dcterms:W3CDTF">2025-01-24T11:30:00Z</dcterms:created>
  <dcterms:modified xsi:type="dcterms:W3CDTF">2025-01-24T11:30:00Z</dcterms:modified>
</cp:coreProperties>
</file>