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2C92" w14:textId="77777777" w:rsidR="00AD5636"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Apstiprināts </w:t>
      </w:r>
    </w:p>
    <w:p w14:paraId="095BC802" w14:textId="77777777" w:rsidR="0077046D"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Olaines novada pašvaldības domes  </w:t>
      </w:r>
    </w:p>
    <w:p w14:paraId="329F2C61" w14:textId="77777777" w:rsidR="0077046D"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26.02.2025. sēdes lēmumu </w:t>
      </w:r>
    </w:p>
    <w:p w14:paraId="72B55581" w14:textId="52AA71FB" w:rsidR="00AD5636"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(2.prot., </w:t>
      </w:r>
      <w:r w:rsidR="007976E4">
        <w:rPr>
          <w:rFonts w:ascii="Times New Roman" w:eastAsia="Times New Roman" w:hAnsi="Times New Roman" w:cs="Times New Roman"/>
          <w:sz w:val="24"/>
          <w:szCs w:val="24"/>
        </w:rPr>
        <w:t>5</w:t>
      </w:r>
      <w:r>
        <w:rPr>
          <w:rFonts w:ascii="Times New Roman" w:eastAsia="Times New Roman" w:hAnsi="Times New Roman" w:cs="Times New Roman"/>
          <w:sz w:val="24"/>
          <w:szCs w:val="24"/>
        </w:rPr>
        <w:t>.p.)</w:t>
      </w:r>
    </w:p>
    <w:p w14:paraId="319E2A74" w14:textId="77777777" w:rsidR="00AD5636" w:rsidRDefault="0077046D">
      <w:pPr>
        <w:pBdr>
          <w:top w:val="nil"/>
          <w:left w:val="nil"/>
          <w:bottom w:val="nil"/>
          <w:right w:val="nil"/>
          <w:between w:val="nil"/>
        </w:pBdr>
        <w:ind w:left="-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Olaines novada pašvaldības aģentūras “Olaines sociālais dienests”</w:t>
      </w:r>
    </w:p>
    <w:p w14:paraId="1BCF6FE5" w14:textId="77777777" w:rsidR="00AD5636" w:rsidRDefault="0077046D">
      <w:pPr>
        <w:pBdr>
          <w:top w:val="nil"/>
          <w:left w:val="nil"/>
          <w:bottom w:val="nil"/>
          <w:right w:val="nil"/>
          <w:between w:val="nil"/>
        </w:pBdr>
        <w:ind w:left="-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2025. gada darba plāns</w:t>
      </w:r>
    </w:p>
    <w:tbl>
      <w:tblPr>
        <w:tblStyle w:val="a"/>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969"/>
        <w:gridCol w:w="4536"/>
        <w:gridCol w:w="2410"/>
        <w:gridCol w:w="3260"/>
      </w:tblGrid>
      <w:tr w:rsidR="00C052A3" w14:paraId="3E7EAE7E" w14:textId="77777777" w:rsidTr="003E75C0">
        <w:tc>
          <w:tcPr>
            <w:tcW w:w="709" w:type="dxa"/>
          </w:tcPr>
          <w:p w14:paraId="0004702C"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Nr.p.k.</w:t>
            </w:r>
          </w:p>
        </w:tc>
        <w:tc>
          <w:tcPr>
            <w:tcW w:w="3969" w:type="dxa"/>
          </w:tcPr>
          <w:p w14:paraId="45500281"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Uzdevums / aktivitāte</w:t>
            </w:r>
          </w:p>
        </w:tc>
        <w:tc>
          <w:tcPr>
            <w:tcW w:w="4536" w:type="dxa"/>
          </w:tcPr>
          <w:p w14:paraId="297CE363"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Sasniedzamais rezultāts</w:t>
            </w:r>
          </w:p>
        </w:tc>
        <w:tc>
          <w:tcPr>
            <w:tcW w:w="2410" w:type="dxa"/>
          </w:tcPr>
          <w:p w14:paraId="372C0A1B"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Resursi uzdevuma izpildei</w:t>
            </w:r>
          </w:p>
        </w:tc>
        <w:tc>
          <w:tcPr>
            <w:tcW w:w="3260" w:type="dxa"/>
          </w:tcPr>
          <w:p w14:paraId="2F8C900A"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Atbildīgais</w:t>
            </w:r>
          </w:p>
        </w:tc>
      </w:tr>
      <w:tr w:rsidR="00C052A3" w14:paraId="151AA88E" w14:textId="77777777" w:rsidTr="003E75C0">
        <w:tc>
          <w:tcPr>
            <w:tcW w:w="14884" w:type="dxa"/>
            <w:gridSpan w:val="5"/>
            <w:shd w:val="clear" w:color="auto" w:fill="A6A6A6"/>
          </w:tcPr>
          <w:p w14:paraId="1CF8EFF7" w14:textId="1A2DF3AB" w:rsidR="00AD5636" w:rsidRDefault="0077046D">
            <w:pPr>
              <w:numPr>
                <w:ilvl w:val="0"/>
                <w:numId w:val="1"/>
              </w:num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ONPA </w:t>
            </w:r>
            <w:r w:rsidR="003F1C45">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Olaines sociālais dienests”</w:t>
            </w:r>
          </w:p>
        </w:tc>
      </w:tr>
      <w:tr w:rsidR="00C052A3" w14:paraId="2C6A1910" w14:textId="77777777" w:rsidTr="003E75C0">
        <w:tc>
          <w:tcPr>
            <w:tcW w:w="709" w:type="dxa"/>
          </w:tcPr>
          <w:p w14:paraId="3AC1108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969" w:type="dxa"/>
          </w:tcPr>
          <w:p w14:paraId="1BA4B735" w14:textId="52B84272"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Analizēt sociālās palīdzības un sociālo pakalpojumu efektivitāti un atbilstību likumdošanai</w:t>
            </w:r>
            <w:r w:rsidR="003F1C45">
              <w:rPr>
                <w:rFonts w:ascii="Times New Roman" w:eastAsia="Times New Roman" w:hAnsi="Times New Roman" w:cs="Times New Roman"/>
                <w:sz w:val="22"/>
                <w:szCs w:val="22"/>
              </w:rPr>
              <w:t>.</w:t>
            </w:r>
          </w:p>
        </w:tc>
        <w:tc>
          <w:tcPr>
            <w:tcW w:w="4536" w:type="dxa"/>
          </w:tcPr>
          <w:p w14:paraId="191538C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Veikt situācijas izpēti pirms jaunu sociālo pakalpojumu un sociālās palīdzības pabalstu ieviešanas.</w:t>
            </w:r>
          </w:p>
          <w:p w14:paraId="5E2F2F6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Izstrādāt iekšējās kontroles kritērijus, sagatavot dokumentus atbilstoši normatīvajiem aktiem.</w:t>
            </w:r>
          </w:p>
          <w:p w14:paraId="533AAD2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kovīzijas par sociālās palīdzības un sociālā darba jautājumiem.</w:t>
            </w:r>
          </w:p>
          <w:p w14:paraId="0D1295FB"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Nepieciešamības gadījumā veikt grozījumus sociālās palīdzības un sociālo pakalpojumu regulējošajos saistošajos noteikumos. </w:t>
            </w:r>
          </w:p>
        </w:tc>
        <w:tc>
          <w:tcPr>
            <w:tcW w:w="2410" w:type="dxa"/>
          </w:tcPr>
          <w:p w14:paraId="1D10709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ABCF3E1"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5DE4C518"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tc>
      </w:tr>
      <w:tr w:rsidR="00C052A3" w14:paraId="2D944969" w14:textId="77777777" w:rsidTr="003E75C0">
        <w:tc>
          <w:tcPr>
            <w:tcW w:w="709" w:type="dxa"/>
          </w:tcPr>
          <w:p w14:paraId="7D505180"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969" w:type="dxa"/>
          </w:tcPr>
          <w:p w14:paraId="0D53A1C6" w14:textId="01D9ED4E"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metodisko vadību un darbinieku profesionalitāti normatīvajos aktos noteiktā kārtībā</w:t>
            </w:r>
            <w:r w:rsidR="003F1C45">
              <w:rPr>
                <w:rFonts w:ascii="Times New Roman" w:eastAsia="Times New Roman" w:hAnsi="Times New Roman" w:cs="Times New Roman"/>
                <w:sz w:val="22"/>
                <w:szCs w:val="22"/>
              </w:rPr>
              <w:t>.</w:t>
            </w:r>
          </w:p>
        </w:tc>
        <w:tc>
          <w:tcPr>
            <w:tcW w:w="4536" w:type="dxa"/>
          </w:tcPr>
          <w:p w14:paraId="5C71EF96" w14:textId="61D83E8E"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apmācības darbam ar noteiktām klientu grupām, sociālā darba metodēm.</w:t>
            </w:r>
          </w:p>
          <w:p w14:paraId="1A013259"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grupu un individuālās supervīzijas.</w:t>
            </w:r>
          </w:p>
        </w:tc>
        <w:tc>
          <w:tcPr>
            <w:tcW w:w="2410" w:type="dxa"/>
          </w:tcPr>
          <w:p w14:paraId="3AF5468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E9FFD89"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ACE761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w:t>
            </w:r>
            <w:r w:rsidR="003E75C0">
              <w:rPr>
                <w:rFonts w:ascii="Times New Roman" w:eastAsia="Times New Roman" w:hAnsi="Times New Roman" w:cs="Times New Roman"/>
                <w:sz w:val="22"/>
                <w:szCs w:val="22"/>
              </w:rPr>
              <w:t>aļ</w:t>
            </w:r>
            <w:r>
              <w:rPr>
                <w:rFonts w:ascii="Times New Roman" w:eastAsia="Times New Roman" w:hAnsi="Times New Roman" w:cs="Times New Roman"/>
                <w:sz w:val="22"/>
                <w:szCs w:val="22"/>
              </w:rPr>
              <w:t>u vadītāji</w:t>
            </w:r>
          </w:p>
        </w:tc>
      </w:tr>
      <w:tr w:rsidR="00C052A3" w14:paraId="469DE07B" w14:textId="77777777" w:rsidTr="003E75C0">
        <w:trPr>
          <w:trHeight w:val="1029"/>
        </w:trPr>
        <w:tc>
          <w:tcPr>
            <w:tcW w:w="709" w:type="dxa"/>
          </w:tcPr>
          <w:p w14:paraId="2CD115D1"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p w14:paraId="6C3EB02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3D7A0488" w14:textId="5F72A8D1" w:rsidR="00AD5636" w:rsidRDefault="00AD5636">
            <w:pPr>
              <w:pBdr>
                <w:top w:val="nil"/>
                <w:left w:val="nil"/>
                <w:bottom w:val="nil"/>
                <w:right w:val="nil"/>
                <w:between w:val="nil"/>
              </w:pBdr>
              <w:rPr>
                <w:rFonts w:ascii="Times New Roman" w:eastAsia="Times New Roman" w:hAnsi="Times New Roman" w:cs="Times New Roman"/>
                <w:sz w:val="22"/>
                <w:szCs w:val="22"/>
              </w:rPr>
            </w:pPr>
          </w:p>
        </w:tc>
        <w:tc>
          <w:tcPr>
            <w:tcW w:w="3969" w:type="dxa"/>
          </w:tcPr>
          <w:p w14:paraId="0D0CADFA" w14:textId="20716D4E"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Attīstīt ģimeniskai videi pietuvinātus sociālos pakalpojumus</w:t>
            </w:r>
            <w:r w:rsidR="003F1C45">
              <w:rPr>
                <w:rFonts w:ascii="Times New Roman" w:eastAsia="Times New Roman" w:hAnsi="Times New Roman" w:cs="Times New Roman"/>
                <w:sz w:val="22"/>
                <w:szCs w:val="22"/>
              </w:rPr>
              <w:t>.</w:t>
            </w:r>
          </w:p>
        </w:tc>
        <w:tc>
          <w:tcPr>
            <w:tcW w:w="4536" w:type="dxa"/>
          </w:tcPr>
          <w:p w14:paraId="3A7AF7C2"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Piedalīties LM izsludinātos projektu konkursos par jaunu sociālo pakalpojumu izveidošanu pašvaldībā.</w:t>
            </w:r>
          </w:p>
        </w:tc>
        <w:tc>
          <w:tcPr>
            <w:tcW w:w="2410" w:type="dxa"/>
          </w:tcPr>
          <w:p w14:paraId="1A7FA03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ESF finansējums,</w:t>
            </w:r>
          </w:p>
          <w:p w14:paraId="2D318C6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Pašvaldības līdzfinansējums</w:t>
            </w:r>
          </w:p>
        </w:tc>
        <w:tc>
          <w:tcPr>
            <w:tcW w:w="3260" w:type="dxa"/>
          </w:tcPr>
          <w:p w14:paraId="60E36CD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FD404E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Pakalp</w:t>
            </w:r>
            <w:r w:rsidR="003E75C0">
              <w:rPr>
                <w:rFonts w:ascii="Times New Roman" w:eastAsia="Times New Roman" w:hAnsi="Times New Roman" w:cs="Times New Roman"/>
                <w:sz w:val="22"/>
                <w:szCs w:val="22"/>
              </w:rPr>
              <w:t>o</w:t>
            </w:r>
            <w:r>
              <w:rPr>
                <w:rFonts w:ascii="Times New Roman" w:eastAsia="Times New Roman" w:hAnsi="Times New Roman" w:cs="Times New Roman"/>
                <w:sz w:val="22"/>
                <w:szCs w:val="22"/>
              </w:rPr>
              <w:t>jumu nod. vadītāja</w:t>
            </w:r>
          </w:p>
          <w:p w14:paraId="53CD92C5"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Pašvaldības attīstības nodaļa</w:t>
            </w:r>
          </w:p>
          <w:p w14:paraId="108482E2"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3ABF1E19" w14:textId="77777777" w:rsidTr="003E75C0">
        <w:trPr>
          <w:trHeight w:val="1605"/>
        </w:trPr>
        <w:tc>
          <w:tcPr>
            <w:tcW w:w="709" w:type="dxa"/>
          </w:tcPr>
          <w:p w14:paraId="31B9BA5B"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969" w:type="dxa"/>
          </w:tcPr>
          <w:p w14:paraId="3D2F0F93" w14:textId="3A7B0402"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regulāras darbinieku sapulces, sniegt informāciju par jaunākajām aktualitātēm likumdošanas normatīvajos aktos</w:t>
            </w:r>
            <w:r w:rsidR="003F1C45">
              <w:rPr>
                <w:rFonts w:ascii="Times New Roman" w:eastAsia="Times New Roman" w:hAnsi="Times New Roman" w:cs="Times New Roman"/>
                <w:sz w:val="22"/>
                <w:szCs w:val="22"/>
              </w:rPr>
              <w:t>.</w:t>
            </w:r>
          </w:p>
        </w:tc>
        <w:tc>
          <w:tcPr>
            <w:tcW w:w="4536" w:type="dxa"/>
          </w:tcPr>
          <w:p w14:paraId="51753E10" w14:textId="3FE4A8ED"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Nodarbināt zinošus un kompetentus darbiniekus</w:t>
            </w:r>
            <w:r w:rsidR="00A82E2A">
              <w:rPr>
                <w:rFonts w:ascii="Times New Roman" w:eastAsia="Times New Roman" w:hAnsi="Times New Roman" w:cs="Times New Roman"/>
                <w:sz w:val="22"/>
                <w:szCs w:val="22"/>
              </w:rPr>
              <w:t>.</w:t>
            </w:r>
          </w:p>
        </w:tc>
        <w:tc>
          <w:tcPr>
            <w:tcW w:w="2410" w:type="dxa"/>
          </w:tcPr>
          <w:p w14:paraId="19DAC67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78FD07E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1E2594C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p w14:paraId="22CA0218"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Dienesta juristi</w:t>
            </w:r>
          </w:p>
        </w:tc>
      </w:tr>
      <w:tr w:rsidR="00C052A3" w14:paraId="1F0CD2C9" w14:textId="77777777" w:rsidTr="003E75C0">
        <w:trPr>
          <w:trHeight w:val="1029"/>
        </w:trPr>
        <w:tc>
          <w:tcPr>
            <w:tcW w:w="709" w:type="dxa"/>
          </w:tcPr>
          <w:p w14:paraId="50F27495"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969" w:type="dxa"/>
          </w:tcPr>
          <w:p w14:paraId="006F4742" w14:textId="1C5593D3"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Strādāt pie dienesta administratīvo dokumentu un procesu sakārtošanas un uzlabošanas sadarbībā ar ārējo auditu</w:t>
            </w:r>
            <w:r w:rsidR="003F1C45">
              <w:rPr>
                <w:rFonts w:ascii="Times New Roman" w:eastAsia="Times New Roman" w:hAnsi="Times New Roman" w:cs="Times New Roman"/>
                <w:sz w:val="22"/>
                <w:szCs w:val="22"/>
              </w:rPr>
              <w:t>.</w:t>
            </w:r>
          </w:p>
        </w:tc>
        <w:tc>
          <w:tcPr>
            <w:tcW w:w="4536" w:type="dxa"/>
          </w:tcPr>
          <w:p w14:paraId="480D5B42" w14:textId="42314FAF"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iestādes dokumentu izstrādi atbilstoši prasībām</w:t>
            </w:r>
            <w:r w:rsidR="00A82E2A">
              <w:rPr>
                <w:rFonts w:ascii="Times New Roman" w:eastAsia="Times New Roman" w:hAnsi="Times New Roman" w:cs="Times New Roman"/>
                <w:sz w:val="22"/>
                <w:szCs w:val="22"/>
              </w:rPr>
              <w:t>.</w:t>
            </w:r>
          </w:p>
        </w:tc>
        <w:tc>
          <w:tcPr>
            <w:tcW w:w="2410" w:type="dxa"/>
          </w:tcPr>
          <w:p w14:paraId="4372DA3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un pašvaldības  budžeta ietvaros</w:t>
            </w:r>
          </w:p>
        </w:tc>
        <w:tc>
          <w:tcPr>
            <w:tcW w:w="3260" w:type="dxa"/>
          </w:tcPr>
          <w:p w14:paraId="282AD3E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E10809E" w14:textId="77777777" w:rsidR="003E75C0"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p w14:paraId="2A22E140"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17282267"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79BC8E33"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51A830FD"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3C6C3A7E"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2A0885A9" w14:textId="77777777" w:rsidTr="003E75C0">
        <w:tc>
          <w:tcPr>
            <w:tcW w:w="709" w:type="dxa"/>
            <w:shd w:val="clear" w:color="auto" w:fill="A6A6A6"/>
          </w:tcPr>
          <w:p w14:paraId="49FF28C9" w14:textId="77777777" w:rsidR="00AD5636" w:rsidRDefault="00AD5636">
            <w:pPr>
              <w:pBdr>
                <w:top w:val="nil"/>
                <w:left w:val="nil"/>
                <w:bottom w:val="nil"/>
                <w:right w:val="nil"/>
                <w:between w:val="nil"/>
              </w:pBdr>
              <w:jc w:val="center"/>
              <w:rPr>
                <w:rFonts w:ascii="Times New Roman" w:eastAsia="Times New Roman" w:hAnsi="Times New Roman" w:cs="Times New Roman"/>
                <w:sz w:val="22"/>
                <w:szCs w:val="22"/>
              </w:rPr>
            </w:pPr>
          </w:p>
        </w:tc>
        <w:tc>
          <w:tcPr>
            <w:tcW w:w="14175" w:type="dxa"/>
            <w:gridSpan w:val="4"/>
            <w:shd w:val="clear" w:color="auto" w:fill="A6A6A6"/>
          </w:tcPr>
          <w:p w14:paraId="5CCC7099" w14:textId="165E6DBD" w:rsidR="00AD5636" w:rsidRPr="00C51AFC" w:rsidRDefault="0077046D">
            <w:pPr>
              <w:pBdr>
                <w:top w:val="nil"/>
                <w:left w:val="nil"/>
                <w:bottom w:val="nil"/>
                <w:right w:val="nil"/>
                <w:between w:val="nil"/>
              </w:pBdr>
              <w:jc w:val="center"/>
              <w:rPr>
                <w:rFonts w:ascii="Times New Roman" w:eastAsia="Times New Roman" w:hAnsi="Times New Roman" w:cs="Times New Roman"/>
                <w:sz w:val="22"/>
                <w:szCs w:val="22"/>
              </w:rPr>
            </w:pPr>
            <w:r w:rsidRPr="00C51AFC">
              <w:rPr>
                <w:rFonts w:ascii="Times New Roman" w:eastAsia="Times New Roman" w:hAnsi="Times New Roman" w:cs="Times New Roman"/>
                <w:b/>
                <w:sz w:val="22"/>
                <w:szCs w:val="22"/>
              </w:rPr>
              <w:t>2.</w:t>
            </w:r>
            <w:r w:rsidR="00C51AFC" w:rsidRPr="00C51AFC">
              <w:rPr>
                <w:rFonts w:ascii="Times New Roman" w:eastAsia="Times New Roman" w:hAnsi="Times New Roman" w:cs="Times New Roman"/>
                <w:b/>
                <w:sz w:val="22"/>
                <w:szCs w:val="22"/>
              </w:rPr>
              <w:t xml:space="preserve"> </w:t>
            </w:r>
            <w:r w:rsidR="00C51AFC">
              <w:rPr>
                <w:rFonts w:ascii="Times New Roman" w:eastAsia="Times New Roman" w:hAnsi="Times New Roman" w:cs="Times New Roman"/>
                <w:b/>
                <w:sz w:val="22"/>
                <w:szCs w:val="22"/>
              </w:rPr>
              <w:t>Sociālā palīdzība</w:t>
            </w:r>
            <w:r w:rsidRPr="00C51AFC">
              <w:rPr>
                <w:rFonts w:ascii="Times New Roman" w:eastAsia="Times New Roman" w:hAnsi="Times New Roman" w:cs="Times New Roman"/>
                <w:b/>
                <w:sz w:val="22"/>
                <w:szCs w:val="22"/>
              </w:rPr>
              <w:t xml:space="preserve"> un sociālais darbs</w:t>
            </w:r>
          </w:p>
        </w:tc>
      </w:tr>
      <w:tr w:rsidR="00C052A3" w14:paraId="211EA4A8" w14:textId="77777777" w:rsidTr="003E75C0">
        <w:tc>
          <w:tcPr>
            <w:tcW w:w="709" w:type="dxa"/>
          </w:tcPr>
          <w:p w14:paraId="23FC635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c>
          <w:tcPr>
            <w:tcW w:w="3969" w:type="dxa"/>
          </w:tcPr>
          <w:p w14:paraId="247BA3E6" w14:textId="1A14C9FD"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sociālās palīdzības sniegšanu atbilstoši normatīvajiem aktiem un budžetam. Nepieciešamības gadījumā veikt korekcijas sociālās palīdzības nodrošināšanas saistošajos noteikumos</w:t>
            </w:r>
            <w:r w:rsidR="003F1C45">
              <w:rPr>
                <w:rFonts w:ascii="Times New Roman" w:eastAsia="Times New Roman" w:hAnsi="Times New Roman" w:cs="Times New Roman"/>
                <w:sz w:val="22"/>
                <w:szCs w:val="22"/>
              </w:rPr>
              <w:t>.</w:t>
            </w:r>
          </w:p>
        </w:tc>
        <w:tc>
          <w:tcPr>
            <w:tcW w:w="4536" w:type="dxa"/>
          </w:tcPr>
          <w:p w14:paraId="364B773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Ievērotas un izpildītas normatīvo aktu prasības. Pilnveidoti noteikumi sociālās palīdzības nodrošināšanai.</w:t>
            </w:r>
          </w:p>
        </w:tc>
        <w:tc>
          <w:tcPr>
            <w:tcW w:w="2410" w:type="dxa"/>
          </w:tcPr>
          <w:p w14:paraId="082A19F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52337C3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vadītāja;</w:t>
            </w:r>
          </w:p>
          <w:p w14:paraId="1C310F2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 darba speciālisti</w:t>
            </w:r>
          </w:p>
        </w:tc>
      </w:tr>
      <w:tr w:rsidR="00C052A3" w14:paraId="1FEF0F14" w14:textId="77777777" w:rsidTr="003E75C0">
        <w:tc>
          <w:tcPr>
            <w:tcW w:w="709" w:type="dxa"/>
          </w:tcPr>
          <w:p w14:paraId="2F9F8CE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3969" w:type="dxa"/>
          </w:tcPr>
          <w:p w14:paraId="16EE86BE" w14:textId="2A95BB90"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Nodrošināt regulāras kovīzij</w:t>
            </w:r>
            <w:r w:rsidR="003F1C4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regulāras sapulces sociālajā darbā </w:t>
            </w:r>
            <w:r w:rsidR="003F1C45">
              <w:rPr>
                <w:rFonts w:ascii="Times New Roman" w:eastAsia="Times New Roman" w:hAnsi="Times New Roman" w:cs="Times New Roman"/>
                <w:sz w:val="24"/>
                <w:szCs w:val="24"/>
              </w:rPr>
              <w:t>.</w:t>
            </w:r>
          </w:p>
        </w:tc>
        <w:tc>
          <w:tcPr>
            <w:tcW w:w="4536" w:type="dxa"/>
          </w:tcPr>
          <w:p w14:paraId="57B3D94D" w14:textId="77777777" w:rsidR="00AD5636" w:rsidRDefault="0077046D">
            <w:pPr>
              <w:pBdr>
                <w:top w:val="nil"/>
                <w:left w:val="nil"/>
                <w:bottom w:val="nil"/>
                <w:right w:val="nil"/>
                <w:between w:val="nil"/>
              </w:pBdr>
              <w:tabs>
                <w:tab w:val="left" w:pos="141"/>
              </w:tabs>
              <w:spacing w:after="160" w:line="259" w:lineRule="auto"/>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Organizētas kovīzijas, kas sekmē darbinieku profesionālu informācijas apmaiņu gan par sociālā darba procesiem, gan individuāliem gadījumiem.</w:t>
            </w:r>
          </w:p>
        </w:tc>
        <w:tc>
          <w:tcPr>
            <w:tcW w:w="2410" w:type="dxa"/>
          </w:tcPr>
          <w:p w14:paraId="29A4343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B74FD2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Juriste;</w:t>
            </w:r>
          </w:p>
          <w:p w14:paraId="721F7CD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nodaļas vadītāja;</w:t>
            </w:r>
          </w:p>
          <w:p w14:paraId="3D05BB4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624492ED" w14:textId="77777777" w:rsidTr="003E75C0">
        <w:tc>
          <w:tcPr>
            <w:tcW w:w="709" w:type="dxa"/>
          </w:tcPr>
          <w:p w14:paraId="31223C2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c>
          <w:tcPr>
            <w:tcW w:w="3969" w:type="dxa"/>
          </w:tcPr>
          <w:p w14:paraId="096A3508" w14:textId="4D49562F" w:rsidR="00AD5636" w:rsidRDefault="0077046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darbinieku attīstību un kapacitātes stiprināšanu</w:t>
            </w:r>
            <w:r w:rsidR="003F1C45">
              <w:rPr>
                <w:rFonts w:ascii="Times New Roman" w:eastAsia="Times New Roman" w:hAnsi="Times New Roman" w:cs="Times New Roman"/>
                <w:sz w:val="24"/>
                <w:szCs w:val="24"/>
              </w:rPr>
              <w:t>.</w:t>
            </w:r>
          </w:p>
        </w:tc>
        <w:tc>
          <w:tcPr>
            <w:tcW w:w="4536" w:type="dxa"/>
          </w:tcPr>
          <w:p w14:paraId="4A81225D" w14:textId="153EECCA" w:rsidR="00AD5636" w:rsidRDefault="0077046D">
            <w:pPr>
              <w:pBdr>
                <w:top w:val="nil"/>
                <w:left w:val="nil"/>
                <w:bottom w:val="nil"/>
                <w:right w:val="nil"/>
                <w:between w:val="nil"/>
              </w:pBdr>
              <w:tabs>
                <w:tab w:val="left" w:pos="141"/>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w:t>
            </w:r>
            <w:r w:rsidR="00A82E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profesionālās pilnveides pasākumi: regulāras apmācības un semināri, supervīzija.</w:t>
            </w:r>
          </w:p>
        </w:tc>
        <w:tc>
          <w:tcPr>
            <w:tcW w:w="2410" w:type="dxa"/>
          </w:tcPr>
          <w:p w14:paraId="571014F0"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F001C2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2BEF3751" w14:textId="77777777" w:rsidTr="003E75C0">
        <w:tc>
          <w:tcPr>
            <w:tcW w:w="709" w:type="dxa"/>
          </w:tcPr>
          <w:p w14:paraId="7BC585F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c>
          <w:tcPr>
            <w:tcW w:w="3969" w:type="dxa"/>
          </w:tcPr>
          <w:p w14:paraId="63B1DFFF" w14:textId="117C1EDF"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iedzīvotājiem informāciju par tiesībām saņemt sociālo palīdzību</w:t>
            </w:r>
            <w:r w:rsidR="003F1C45">
              <w:rPr>
                <w:rFonts w:ascii="Times New Roman" w:eastAsia="Times New Roman" w:hAnsi="Times New Roman" w:cs="Times New Roman"/>
                <w:sz w:val="22"/>
                <w:szCs w:val="22"/>
              </w:rPr>
              <w:t>.</w:t>
            </w:r>
          </w:p>
          <w:p w14:paraId="39EB368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4536" w:type="dxa"/>
          </w:tcPr>
          <w:p w14:paraId="0F984479" w14:textId="2A0EAD11"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Iedzīvotāji informēti par pieejamajiem sociālās palīdzības pabalstiem.</w:t>
            </w:r>
          </w:p>
        </w:tc>
        <w:tc>
          <w:tcPr>
            <w:tcW w:w="2410" w:type="dxa"/>
          </w:tcPr>
          <w:p w14:paraId="5F877E7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C0C8BE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nodaļas vadītāja;</w:t>
            </w:r>
          </w:p>
          <w:p w14:paraId="385F03F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p w14:paraId="3028E53E"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155DF078" w14:textId="77777777" w:rsidTr="003E75C0">
        <w:tc>
          <w:tcPr>
            <w:tcW w:w="709" w:type="dxa"/>
          </w:tcPr>
          <w:p w14:paraId="1329F65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c>
          <w:tcPr>
            <w:tcW w:w="3969" w:type="dxa"/>
          </w:tcPr>
          <w:p w14:paraId="4BDB5DBD" w14:textId="61B903A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sociālās palīdzības saņēmēju līdzdalību uz noslēgtās vienošanās (sociālais darbinieks-klients) pamata un sadarbību ar sociālajiem darbiniekiem</w:t>
            </w:r>
            <w:r w:rsidR="003F1C45">
              <w:rPr>
                <w:rFonts w:ascii="Times New Roman" w:eastAsia="Times New Roman" w:hAnsi="Times New Roman" w:cs="Times New Roman"/>
                <w:sz w:val="22"/>
                <w:szCs w:val="22"/>
              </w:rPr>
              <w:t>.</w:t>
            </w:r>
          </w:p>
        </w:tc>
        <w:tc>
          <w:tcPr>
            <w:tcW w:w="4536" w:type="dxa"/>
          </w:tcPr>
          <w:p w14:paraId="39A7ED1C" w14:textId="628208C1"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pabalstu saņēmēji iesaistīti savas sociālās problēmas risināšanā, apzinoties savus resursus un gūstot motivāciju iesaistīties nodarbinātības pasākumos.</w:t>
            </w:r>
          </w:p>
        </w:tc>
        <w:tc>
          <w:tcPr>
            <w:tcW w:w="2410" w:type="dxa"/>
          </w:tcPr>
          <w:p w14:paraId="7A400FA7"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06A57AA0" w14:textId="77777777" w:rsidR="00AD5636" w:rsidRDefault="0077046D">
            <w:p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2"/>
                <w:szCs w:val="22"/>
              </w:rPr>
              <w:t>Sociālie darbinieki</w:t>
            </w:r>
          </w:p>
        </w:tc>
      </w:tr>
      <w:tr w:rsidR="00C052A3" w14:paraId="06535EF5" w14:textId="77777777" w:rsidTr="003E75C0">
        <w:tc>
          <w:tcPr>
            <w:tcW w:w="709" w:type="dxa"/>
          </w:tcPr>
          <w:p w14:paraId="4FDEE2B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2.6. </w:t>
            </w:r>
          </w:p>
        </w:tc>
        <w:tc>
          <w:tcPr>
            <w:tcW w:w="3969" w:type="dxa"/>
          </w:tcPr>
          <w:p w14:paraId="34AD60E0" w14:textId="11CE6282"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psihosociālās konultācijas</w:t>
            </w:r>
            <w:r w:rsidR="003F1C45">
              <w:rPr>
                <w:rFonts w:ascii="Times New Roman" w:eastAsia="Times New Roman" w:hAnsi="Times New Roman" w:cs="Times New Roman"/>
                <w:sz w:val="22"/>
                <w:szCs w:val="22"/>
              </w:rPr>
              <w:t>.</w:t>
            </w:r>
          </w:p>
        </w:tc>
        <w:tc>
          <w:tcPr>
            <w:tcW w:w="4536" w:type="dxa"/>
          </w:tcPr>
          <w:p w14:paraId="7A6A40A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Attīstīt efektīvākas problēmu risināšanas prasmes. Veiksmīgi identificētas un analizētas problēmas, izstrādāt risinājumu plānus un pieņemt lēmumus, kas ir piemēroti viņu situācijai.</w:t>
            </w:r>
          </w:p>
        </w:tc>
        <w:tc>
          <w:tcPr>
            <w:tcW w:w="2410" w:type="dxa"/>
          </w:tcPr>
          <w:p w14:paraId="593F00E3"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111E38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6D912E4F" w14:textId="77777777" w:rsidTr="003E75C0">
        <w:tc>
          <w:tcPr>
            <w:tcW w:w="709" w:type="dxa"/>
          </w:tcPr>
          <w:p w14:paraId="476EA27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3969" w:type="dxa"/>
          </w:tcPr>
          <w:p w14:paraId="7A5B715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 gadījumu risināšanu un psihosociālā atbalsta sniegšanu jauniešiem pēc ārpusģimenes aprūpes beigšanās.</w:t>
            </w:r>
          </w:p>
        </w:tc>
        <w:tc>
          <w:tcPr>
            <w:tcW w:w="4536" w:type="dxa"/>
          </w:tcPr>
          <w:p w14:paraId="2117123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Nodrošināta vajadzību apzināšana un sociālo gadījumu risināšanu jauniešiem pēc ārpusģimenes aprūpes beigšanās.</w:t>
            </w:r>
          </w:p>
        </w:tc>
        <w:tc>
          <w:tcPr>
            <w:tcW w:w="2410" w:type="dxa"/>
          </w:tcPr>
          <w:p w14:paraId="0D2256BF" w14:textId="77777777" w:rsidR="00AD5636" w:rsidRDefault="0077046D">
            <w:pPr>
              <w:pBdr>
                <w:top w:val="nil"/>
                <w:left w:val="nil"/>
                <w:bottom w:val="nil"/>
                <w:right w:val="nil"/>
                <w:between w:val="nil"/>
              </w:pBd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7966888B" w14:textId="77777777" w:rsidR="00AD5636" w:rsidRDefault="0077046D">
            <w:pPr>
              <w:pBdr>
                <w:top w:val="nil"/>
                <w:left w:val="nil"/>
                <w:bottom w:val="nil"/>
                <w:right w:val="nil"/>
                <w:between w:val="nil"/>
              </w:pBd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1015B28D" w14:textId="77777777" w:rsidTr="003E75C0">
        <w:tc>
          <w:tcPr>
            <w:tcW w:w="709" w:type="dxa"/>
          </w:tcPr>
          <w:p w14:paraId="75AA899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c>
          <w:tcPr>
            <w:tcW w:w="3969" w:type="dxa"/>
          </w:tcPr>
          <w:p w14:paraId="2A6DD15B" w14:textId="35A5CF3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sociālo palīdzību, atbalstu un veikt sociālo darbu ar Ukrainas bēgļiem</w:t>
            </w:r>
            <w:r w:rsidR="003F1C45">
              <w:rPr>
                <w:rFonts w:ascii="Times New Roman" w:eastAsia="Times New Roman" w:hAnsi="Times New Roman" w:cs="Times New Roman"/>
                <w:sz w:val="22"/>
                <w:szCs w:val="22"/>
              </w:rPr>
              <w:t>.</w:t>
            </w:r>
          </w:p>
        </w:tc>
        <w:tc>
          <w:tcPr>
            <w:tcW w:w="4536" w:type="dxa"/>
          </w:tcPr>
          <w:p w14:paraId="5205660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Saskaņā ar normatīvajiem aktiem sniegta nepieciešamā palīdzība un atbalsts Ukrainas bēgļiem.</w:t>
            </w:r>
          </w:p>
        </w:tc>
        <w:tc>
          <w:tcPr>
            <w:tcW w:w="2410" w:type="dxa"/>
          </w:tcPr>
          <w:p w14:paraId="3426F4F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Valsts atbalsts</w:t>
            </w:r>
          </w:p>
        </w:tc>
        <w:tc>
          <w:tcPr>
            <w:tcW w:w="3260" w:type="dxa"/>
          </w:tcPr>
          <w:p w14:paraId="558FFE2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60AC37AC" w14:textId="77777777" w:rsidTr="003E75C0">
        <w:tc>
          <w:tcPr>
            <w:tcW w:w="709" w:type="dxa"/>
            <w:shd w:val="clear" w:color="auto" w:fill="A6A6A6"/>
          </w:tcPr>
          <w:p w14:paraId="2B6F8E49" w14:textId="77777777" w:rsidR="00AD5636" w:rsidRDefault="00AD5636">
            <w:pPr>
              <w:pBdr>
                <w:top w:val="nil"/>
                <w:left w:val="nil"/>
                <w:bottom w:val="nil"/>
                <w:right w:val="nil"/>
                <w:between w:val="nil"/>
              </w:pBdr>
              <w:jc w:val="center"/>
              <w:rPr>
                <w:rFonts w:ascii="Times New Roman" w:eastAsia="Times New Roman" w:hAnsi="Times New Roman" w:cs="Times New Roman"/>
                <w:sz w:val="22"/>
                <w:szCs w:val="22"/>
              </w:rPr>
            </w:pPr>
          </w:p>
        </w:tc>
        <w:tc>
          <w:tcPr>
            <w:tcW w:w="14175" w:type="dxa"/>
            <w:gridSpan w:val="4"/>
            <w:shd w:val="clear" w:color="auto" w:fill="A6A6A6"/>
          </w:tcPr>
          <w:p w14:paraId="71B24FCC" w14:textId="7706A941"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B2113F">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Sociālie pakalpojumi</w:t>
            </w:r>
          </w:p>
        </w:tc>
      </w:tr>
      <w:tr w:rsidR="00C052A3" w14:paraId="0F398438" w14:textId="77777777" w:rsidTr="003E75C0">
        <w:tc>
          <w:tcPr>
            <w:tcW w:w="709" w:type="dxa"/>
          </w:tcPr>
          <w:p w14:paraId="49E0B75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w:t>
            </w:r>
          </w:p>
        </w:tc>
        <w:tc>
          <w:tcPr>
            <w:tcW w:w="3969" w:type="dxa"/>
          </w:tcPr>
          <w:p w14:paraId="4CE6A07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sociālos pakalpojumus Olaines novadā deklarētām personām atbilstoši spēkā esošajiem normatīviem un budžetam. Ja nepieciešams veikt izmaiņas Saistošajos noteikumos “Par sociālajiem pakalpojumiem Olaines novadā” un “Par atbalsta pasākumiem mājokļa vides pieejamības nodrošināšanai personām ar funkcionēšanas ierobežojumiem Olaines novadā”.</w:t>
            </w:r>
          </w:p>
        </w:tc>
        <w:tc>
          <w:tcPr>
            <w:tcW w:w="4536" w:type="dxa"/>
          </w:tcPr>
          <w:p w14:paraId="46A67B2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Sniegti un organizēti sociālie pakalpojumi Olaines novada iedzīvotājiem. Ievērotas un izpildītas normatīvo aktu prasības.</w:t>
            </w:r>
          </w:p>
        </w:tc>
        <w:tc>
          <w:tcPr>
            <w:tcW w:w="2410" w:type="dxa"/>
          </w:tcPr>
          <w:p w14:paraId="7BCF480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5A0C2676"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F2C73E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07683CF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44F89359"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6DEDB39D" w14:textId="77777777" w:rsidTr="003E75C0">
        <w:tc>
          <w:tcPr>
            <w:tcW w:w="709" w:type="dxa"/>
          </w:tcPr>
          <w:p w14:paraId="2C920561"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3969" w:type="dxa"/>
          </w:tcPr>
          <w:p w14:paraId="78E5141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Koordinēt valsts finansētās ilgstošas sociālās aprūpes un sociālās rehabilitācijas pakalpojuma saņemšanu personām ar smagiem garīga rakstura traucējumiem un pilngadīgām neredzīgām personām.</w:t>
            </w:r>
          </w:p>
        </w:tc>
        <w:tc>
          <w:tcPr>
            <w:tcW w:w="4536" w:type="dxa"/>
          </w:tcPr>
          <w:p w14:paraId="07404C2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Mērķgrupas klientiem nodrošināta pakalpojuma pieejamība.</w:t>
            </w:r>
          </w:p>
        </w:tc>
        <w:tc>
          <w:tcPr>
            <w:tcW w:w="2410" w:type="dxa"/>
          </w:tcPr>
          <w:p w14:paraId="48B69557"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F8BF94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Valsts piešķirtā finansējuma ietvaros</w:t>
            </w:r>
          </w:p>
          <w:p w14:paraId="57E70E5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561E92A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16E30B7F" w14:textId="77777777" w:rsidTr="003E75C0">
        <w:trPr>
          <w:trHeight w:val="964"/>
        </w:trPr>
        <w:tc>
          <w:tcPr>
            <w:tcW w:w="709" w:type="dxa"/>
          </w:tcPr>
          <w:p w14:paraId="531073C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3969" w:type="dxa"/>
          </w:tcPr>
          <w:p w14:paraId="3936D9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atbalstu Olaines novada iedzīvotājiem ar funkcionēšanas ierobežojumiem mājokļa vides pieejamības nodrošināšanai.</w:t>
            </w:r>
          </w:p>
        </w:tc>
        <w:tc>
          <w:tcPr>
            <w:tcW w:w="4536" w:type="dxa"/>
          </w:tcPr>
          <w:p w14:paraId="0848001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Olaines novada iedzīvotājiem, personām ar funkcionāliem traucējumiem sniegts atbalsts mājokļa vides uzlabošanai saskaņā ar piešķirto finansējumu</w:t>
            </w:r>
          </w:p>
        </w:tc>
        <w:tc>
          <w:tcPr>
            <w:tcW w:w="2410" w:type="dxa"/>
          </w:tcPr>
          <w:p w14:paraId="4D38E6F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B02A0A7"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4ED9DC3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0F92D935" w14:textId="77777777" w:rsidTr="003E75C0">
        <w:tc>
          <w:tcPr>
            <w:tcW w:w="709" w:type="dxa"/>
          </w:tcPr>
          <w:p w14:paraId="1F3CB9D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c>
          <w:tcPr>
            <w:tcW w:w="3969" w:type="dxa"/>
          </w:tcPr>
          <w:p w14:paraId="77B32BF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Sadarboties ar valsts, citām pašvaldībām un sabiedriskajām organizācijām, ar mērķi novada iedzīvotājiem nodrošināt sociālos pakalpojumus, kuri nav pieejami Olaines novadā.</w:t>
            </w:r>
          </w:p>
        </w:tc>
        <w:tc>
          <w:tcPr>
            <w:tcW w:w="4536" w:type="dxa"/>
          </w:tcPr>
          <w:p w14:paraId="2FABD83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Dažādu mērķgrupu klienti saņem nepieciešamos sociālos pakalpojumus nepieciešamajā kvalitātē un apjomā.</w:t>
            </w:r>
          </w:p>
        </w:tc>
        <w:tc>
          <w:tcPr>
            <w:tcW w:w="2410" w:type="dxa"/>
          </w:tcPr>
          <w:p w14:paraId="6E9366B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27D84A0E"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2F9DD15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54745FF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0854AD95" w14:textId="77777777" w:rsidTr="003E75C0">
        <w:tc>
          <w:tcPr>
            <w:tcW w:w="709" w:type="dxa"/>
          </w:tcPr>
          <w:p w14:paraId="0FA3828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3969" w:type="dxa"/>
          </w:tcPr>
          <w:p w14:paraId="0ED21D7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Veselības un darbspēju ekspertīzes ārstu valsts komisijas (turpmāk – VDEĀVK) pieprasījumus nosakot medicīniskās indikācijas īpašai kopšanai personai no 18 gadu vecuma.</w:t>
            </w:r>
          </w:p>
        </w:tc>
        <w:tc>
          <w:tcPr>
            <w:tcW w:w="4536" w:type="dxa"/>
          </w:tcPr>
          <w:p w14:paraId="2DC194E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Aizpildītas ikdienā veicamo darbību un vides novērtējuma anketas.</w:t>
            </w:r>
          </w:p>
        </w:tc>
        <w:tc>
          <w:tcPr>
            <w:tcW w:w="2410" w:type="dxa"/>
          </w:tcPr>
          <w:p w14:paraId="767A5BF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4F275B8A"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33EF8F2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4412770C" w14:textId="77777777" w:rsidTr="003E75C0">
        <w:tc>
          <w:tcPr>
            <w:tcW w:w="709" w:type="dxa"/>
          </w:tcPr>
          <w:p w14:paraId="3393E6C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3.6.</w:t>
            </w:r>
          </w:p>
        </w:tc>
        <w:tc>
          <w:tcPr>
            <w:tcW w:w="3969" w:type="dxa"/>
          </w:tcPr>
          <w:p w14:paraId="4C08216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Piedalīties Eiropas Savienības un citu starptautisko fondu projektu izstrādē, iesniedzot priekšlikumus jauniem sociālajiem pakalpojumiem, kas atbilst vietējās kopienas vajadzībām un sociālajai politikai.</w:t>
            </w:r>
          </w:p>
          <w:p w14:paraId="6EF5409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Eiropas projektu īstenošanu, iesaistoties to ieviešanas procesā, pakalpojumu pielāgošanā un uzraudzībā atbilstoši projektu mērķiem un prasībām.</w:t>
            </w:r>
          </w:p>
          <w:p w14:paraId="51BC6741"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4536" w:type="dxa"/>
          </w:tcPr>
          <w:p w14:paraId="43D206A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Iesniegti projekta pieteikumi un uzsākti īstenot jauni sociālie pakalpojumi.</w:t>
            </w:r>
          </w:p>
        </w:tc>
        <w:tc>
          <w:tcPr>
            <w:tcW w:w="2410" w:type="dxa"/>
          </w:tcPr>
          <w:p w14:paraId="6B55E691"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tc>
        <w:tc>
          <w:tcPr>
            <w:tcW w:w="3260" w:type="dxa"/>
          </w:tcPr>
          <w:p w14:paraId="597B47D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697F734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5976F7EF"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3206B083" w14:textId="77777777" w:rsidTr="003E75C0">
        <w:tc>
          <w:tcPr>
            <w:tcW w:w="709" w:type="dxa"/>
          </w:tcPr>
          <w:p w14:paraId="136DDE6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3.7.</w:t>
            </w:r>
          </w:p>
        </w:tc>
        <w:tc>
          <w:tcPr>
            <w:tcW w:w="3969" w:type="dxa"/>
          </w:tcPr>
          <w:p w14:paraId="78FAD7FB" w14:textId="0053B083"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 darba un sociālās  rehabilitācijas pakalpojuma sniegšanu sociālo istabu klientiem, personām bez noteiktas dzīvesvietas, personām</w:t>
            </w:r>
            <w:r w:rsidR="003F1C4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kas atbrīvotas no brīvības atņemšanas soda izciešanas vietām un citiem sociālo darbinieku redzeslokā esošiem klientiem, kuriem nepieciešama speciālista piesaiste; piesaistīt atbalsta speciālistu un sociālās rehabilitācijas pakalpojumus pēc nepieciešamības</w:t>
            </w:r>
            <w:r w:rsidR="003F1C45">
              <w:rPr>
                <w:rFonts w:ascii="Times New Roman" w:eastAsia="Times New Roman" w:hAnsi="Times New Roman" w:cs="Times New Roman"/>
                <w:sz w:val="22"/>
                <w:szCs w:val="22"/>
              </w:rPr>
              <w:t>.</w:t>
            </w:r>
          </w:p>
        </w:tc>
        <w:tc>
          <w:tcPr>
            <w:tcW w:w="4536" w:type="dxa"/>
          </w:tcPr>
          <w:p w14:paraId="4A3CB6F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Tiek nodrošināts sociālā darba un sociālās rehabilitācijas pakalpojums sociālo istabu klientiem, atbilstoši normatīvajiem aktiem un klientu individuālajām vajadzībām, piesaistīti atbalsta speciālistu pakalpojumi.</w:t>
            </w:r>
          </w:p>
        </w:tc>
        <w:tc>
          <w:tcPr>
            <w:tcW w:w="2410" w:type="dxa"/>
          </w:tcPr>
          <w:p w14:paraId="1643E21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45458DAF"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85939A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799754C6" w14:textId="77777777" w:rsidTr="003E75C0">
        <w:tc>
          <w:tcPr>
            <w:tcW w:w="709" w:type="dxa"/>
          </w:tcPr>
          <w:p w14:paraId="45AE656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3.8.</w:t>
            </w:r>
          </w:p>
        </w:tc>
        <w:tc>
          <w:tcPr>
            <w:tcW w:w="3969" w:type="dxa"/>
          </w:tcPr>
          <w:p w14:paraId="4E7636F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Higiēnas centra darbu, veļas mazgāšana, dušas pakalpojumi. Zupas izdale trūcīgām, maznodrošinātām personām.</w:t>
            </w:r>
          </w:p>
        </w:tc>
        <w:tc>
          <w:tcPr>
            <w:tcW w:w="4536" w:type="dxa"/>
          </w:tcPr>
          <w:p w14:paraId="282804F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Higiēnas centra pakalpojums nodrošināts personām atbilstoši saņemtajiem nosūtījumiem pakalpojuma saņemšanai, klientiem nodrošināta bezmaksas ēdināšana, duša, veļas mazgāšana, apģērbs, sociālā darba speciālista atbalsts.</w:t>
            </w:r>
          </w:p>
        </w:tc>
        <w:tc>
          <w:tcPr>
            <w:tcW w:w="2410" w:type="dxa"/>
          </w:tcPr>
          <w:p w14:paraId="2254348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36FF7FC"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49894953"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Sociālo pakalpojumu nodaļas vadītāja </w:t>
            </w:r>
          </w:p>
          <w:p w14:paraId="32CED9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Higiēnas centra darbinieki, Sociālie darbinieki </w:t>
            </w:r>
          </w:p>
          <w:p w14:paraId="447FE595"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6E222805" w14:textId="77777777" w:rsidTr="003E75C0">
        <w:tc>
          <w:tcPr>
            <w:tcW w:w="709" w:type="dxa"/>
          </w:tcPr>
          <w:p w14:paraId="3D9C335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3.9.</w:t>
            </w:r>
          </w:p>
        </w:tc>
        <w:tc>
          <w:tcPr>
            <w:tcW w:w="3969" w:type="dxa"/>
          </w:tcPr>
          <w:p w14:paraId="2C6AF49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HIV profilaksi, no narkotiskām vielām atkarīgām personām nodrošināt šļirču apmaiņu, turpināt iesākto “ielu darbu”,  informēt sabiedrību par AIDS radītajām problēmām.</w:t>
            </w:r>
          </w:p>
        </w:tc>
        <w:tc>
          <w:tcPr>
            <w:tcW w:w="4536" w:type="dxa"/>
          </w:tcPr>
          <w:p w14:paraId="1E36FA9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Olaines novada iedzīvotājiem tiek nodrošināta HIV profilakse, no narkotiskām vielām atkarīgām personām nodrošināta šļirču apmaiņa, sabiedrība informēta par AIDS radītajām problēmām, par veselīgu un drošu dzīvesveidu.</w:t>
            </w:r>
          </w:p>
        </w:tc>
        <w:tc>
          <w:tcPr>
            <w:tcW w:w="2410" w:type="dxa"/>
          </w:tcPr>
          <w:p w14:paraId="3E3908C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2D1215B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29D8683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 HIV/AIDS profilakses programmas ielu darbinieks</w:t>
            </w:r>
          </w:p>
        </w:tc>
      </w:tr>
      <w:tr w:rsidR="00C052A3" w14:paraId="01979081" w14:textId="77777777" w:rsidTr="003E75C0">
        <w:tc>
          <w:tcPr>
            <w:tcW w:w="709" w:type="dxa"/>
          </w:tcPr>
          <w:p w14:paraId="2F662A33"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3.10</w:t>
            </w:r>
          </w:p>
        </w:tc>
        <w:tc>
          <w:tcPr>
            <w:tcW w:w="3969" w:type="dxa"/>
          </w:tcPr>
          <w:p w14:paraId="7D6DAD0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Dienas aprūpes  centra darbību.</w:t>
            </w:r>
          </w:p>
        </w:tc>
        <w:tc>
          <w:tcPr>
            <w:tcW w:w="4536" w:type="dxa"/>
          </w:tcPr>
          <w:p w14:paraId="7394092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Sniegts kvalitatīvs dienas centra pakalpojums 14 Olaines novada iedzīvotājiem, personām ar GRT. </w:t>
            </w:r>
          </w:p>
          <w:p w14:paraId="113144E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Veikta pakalpojuma novērtēšana – aptaujāti gan klientu vecāki, gan dienas centra klienti par pakalpojuma kvalitāti. </w:t>
            </w:r>
          </w:p>
          <w:p w14:paraId="2A2C9933" w14:textId="25A72F43"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Piesaistot papildus finansējumu no ES fondiem izveidota klientu vecāku atbalsta grupa, izveidota Sensorā istaba.</w:t>
            </w:r>
          </w:p>
          <w:p w14:paraId="0BFE001D"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2410" w:type="dxa"/>
          </w:tcPr>
          <w:p w14:paraId="2A57100F" w14:textId="77777777" w:rsidR="00AD5636" w:rsidRDefault="007704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690FD9C7" w14:textId="77777777" w:rsidR="00AD5636" w:rsidRDefault="00AD5636">
            <w:pPr>
              <w:jc w:val="both"/>
              <w:rPr>
                <w:rFonts w:ascii="Times New Roman" w:eastAsia="Times New Roman" w:hAnsi="Times New Roman" w:cs="Times New Roman"/>
                <w:sz w:val="22"/>
                <w:szCs w:val="22"/>
              </w:rPr>
            </w:pPr>
          </w:p>
          <w:p w14:paraId="2022885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p w14:paraId="67D4BA9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6707C01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vadītājs</w:t>
            </w:r>
          </w:p>
          <w:p w14:paraId="2F6064B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20052CE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5A13B3DC" w14:textId="77777777" w:rsidTr="003E75C0">
        <w:tc>
          <w:tcPr>
            <w:tcW w:w="709" w:type="dxa"/>
          </w:tcPr>
          <w:p w14:paraId="2E8F536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3.11</w:t>
            </w:r>
          </w:p>
        </w:tc>
        <w:tc>
          <w:tcPr>
            <w:tcW w:w="3969" w:type="dxa"/>
          </w:tcPr>
          <w:p w14:paraId="4B7F1BD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un pilnveidot bērnu sociālās rehabilitācijas centra “Kastanis” sniegtos sociālos  pakalpojumus.</w:t>
            </w:r>
          </w:p>
        </w:tc>
        <w:tc>
          <w:tcPr>
            <w:tcW w:w="4536" w:type="dxa"/>
          </w:tcPr>
          <w:p w14:paraId="665AE2E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Tiks sniegti sociālie rehabilitācijas pakalpojumi: logopēda, Montesori speciālista, ergoerapeita, fizioterapeita. Mērķgrupas klienti saņems kvalitatīvu un normatīvo aktu prasībām atbilstošu pakalpojumu organizējot dažāda veida aktivitātes sociālo prasmju atjaunošanai vai attīstībai. Piesaistot papildus finansējumu no ES fondiem izveidotas vecāku atbalsta grupas, sniegtas ABA speciālista konsultācijas un nodarbības.</w:t>
            </w:r>
          </w:p>
        </w:tc>
        <w:tc>
          <w:tcPr>
            <w:tcW w:w="2410" w:type="dxa"/>
          </w:tcPr>
          <w:p w14:paraId="47BF7C1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808D687"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p w14:paraId="261AADC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p w14:paraId="688A19CA"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50C3A7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vadītājs</w:t>
            </w:r>
          </w:p>
          <w:p w14:paraId="112AD5A6"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3352F78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p w14:paraId="10EFC98C"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2423978A" w14:textId="77777777" w:rsidTr="003E75C0">
        <w:tc>
          <w:tcPr>
            <w:tcW w:w="709" w:type="dxa"/>
          </w:tcPr>
          <w:p w14:paraId="40E7DB0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3.12.</w:t>
            </w:r>
          </w:p>
        </w:tc>
        <w:tc>
          <w:tcPr>
            <w:tcW w:w="3969" w:type="dxa"/>
          </w:tcPr>
          <w:p w14:paraId="19C9BE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Turpinātas un pilnveidotas klientu apkalpošanas centra “Gaismas” iesāktās aktivititātes  atbilstoši kopienas cilvēku vēlmēm un vajadzībām</w:t>
            </w:r>
          </w:p>
        </w:tc>
        <w:tc>
          <w:tcPr>
            <w:tcW w:w="4536" w:type="dxa"/>
          </w:tcPr>
          <w:p w14:paraId="6BA31DB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Mainīta centra koncepciju. </w:t>
            </w:r>
            <w:r>
              <w:rPr>
                <w:rFonts w:ascii="Times New Roman" w:eastAsia="Times New Roman" w:hAnsi="Times New Roman" w:cs="Times New Roman"/>
                <w:sz w:val="22"/>
                <w:szCs w:val="22"/>
              </w:rPr>
              <w:tab/>
              <w:t>Likts uzsvars uz tādu pasākumu kopumu, kuri ir vairāk  izglītojoši – lekcijas, semināri, tikšanās.</w:t>
            </w:r>
          </w:p>
          <w:p w14:paraId="6BB7357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Centra darbībā iesaistītas kopienas jaunās māmiņas. Akcentēta māmiņas lomu sabiedrībā un organizēti kursi topošajām un jaunajām māmiņām. </w:t>
            </w:r>
          </w:p>
          <w:p w14:paraId="6E8BF81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Piedāvātas un organizētas saturīga laika pavadīšanas aktivitātes pieaugušajiem un bērniem. </w:t>
            </w:r>
            <w:r>
              <w:rPr>
                <w:rFonts w:ascii="Times New Roman" w:eastAsia="Times New Roman" w:hAnsi="Times New Roman" w:cs="Times New Roman"/>
                <w:sz w:val="22"/>
                <w:szCs w:val="22"/>
              </w:rPr>
              <w:tab/>
              <w:t>Veicināta radošu, izglītojošu, intelektuālu un fizisku prasmju apgūšanu. Aktualizētas un organizētas aktivitātes senioru digitālo prasmju apgūšanā.</w:t>
            </w:r>
            <w:r>
              <w:rPr>
                <w:rFonts w:ascii="Times New Roman" w:eastAsia="Times New Roman" w:hAnsi="Times New Roman" w:cs="Times New Roman"/>
                <w:sz w:val="22"/>
                <w:szCs w:val="22"/>
              </w:rPr>
              <w:tab/>
              <w:t>Seniori apguvuši digitālu dokumentu noformēšanu, apdrošināšanu, e – pastu, e pastkasti, medijpratību, VID deklarāciju, internetbanku, skārienjūtīgo telefonu.</w:t>
            </w:r>
          </w:p>
        </w:tc>
        <w:tc>
          <w:tcPr>
            <w:tcW w:w="2410" w:type="dxa"/>
          </w:tcPr>
          <w:p w14:paraId="0ABA6C8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2CE2DBA7"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1611504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Klientu apkalpošanas centrs “Gaismas” speciālists</w:t>
            </w:r>
          </w:p>
          <w:p w14:paraId="3140F5D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3F2E7199" w14:textId="77777777" w:rsidTr="003E75C0">
        <w:tc>
          <w:tcPr>
            <w:tcW w:w="709" w:type="dxa"/>
          </w:tcPr>
          <w:p w14:paraId="04795497"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3.13.</w:t>
            </w:r>
          </w:p>
        </w:tc>
        <w:tc>
          <w:tcPr>
            <w:tcW w:w="3969" w:type="dxa"/>
          </w:tcPr>
          <w:p w14:paraId="3DAED4F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sociālajiem darbiniekiem un speciālistiem nodrošināt supervīzijas un kovīzijas</w:t>
            </w:r>
          </w:p>
        </w:tc>
        <w:tc>
          <w:tcPr>
            <w:tcW w:w="4536" w:type="dxa"/>
          </w:tcPr>
          <w:p w14:paraId="772CAC5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Sniegts konsultatīvs un izglītojošs atbalsts speciālistiem veicot profesionālo darbību. Uzlabots katra darbinieka individuālais  un komandas kopumā profesionālais darbs. Attīstītas kompetences, veicināta izaugsme un sniegtas jaunas zināšanas.</w:t>
            </w:r>
          </w:p>
        </w:tc>
        <w:tc>
          <w:tcPr>
            <w:tcW w:w="2410" w:type="dxa"/>
          </w:tcPr>
          <w:p w14:paraId="07DD8B8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593EC42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vadītājs</w:t>
            </w:r>
          </w:p>
          <w:p w14:paraId="57F7437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43E4E4E8"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11C19A4D" w14:textId="77777777" w:rsidTr="003E75C0">
        <w:tc>
          <w:tcPr>
            <w:tcW w:w="709" w:type="dxa"/>
          </w:tcPr>
          <w:p w14:paraId="73C8C1D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3.14.</w:t>
            </w:r>
          </w:p>
        </w:tc>
        <w:tc>
          <w:tcPr>
            <w:tcW w:w="3969" w:type="dxa"/>
          </w:tcPr>
          <w:p w14:paraId="77C124FA" w14:textId="3BD2991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Izstrādāt un ieviest sociālo pakalpojumu kvalitātes kontroles un uzraudzības sistēm</w:t>
            </w:r>
            <w:r w:rsidR="003F1C45">
              <w:rPr>
                <w:rFonts w:ascii="Times New Roman" w:eastAsia="Times New Roman" w:hAnsi="Times New Roman" w:cs="Times New Roman"/>
                <w:sz w:val="22"/>
                <w:szCs w:val="22"/>
              </w:rPr>
              <w:t>u</w:t>
            </w:r>
            <w:r>
              <w:rPr>
                <w:rFonts w:ascii="Times New Roman" w:eastAsia="Times New Roman" w:hAnsi="Times New Roman" w:cs="Times New Roman"/>
                <w:sz w:val="22"/>
                <w:szCs w:val="22"/>
              </w:rPr>
              <w:t>, regulāri veicot pakalpojumu izvērtēšanu un uzlabojumus.</w:t>
            </w:r>
          </w:p>
        </w:tc>
        <w:tc>
          <w:tcPr>
            <w:tcW w:w="4536" w:type="dxa"/>
          </w:tcPr>
          <w:p w14:paraId="47B47CF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Izvērtēta esošo sociālo pakalpojumu novērtēšana atbilstoši normatīvajiem aktiem un klientu apmierinātībai. Izstrādāti priekšlikumi sociālo pakalpojumu kvalitātes un pieejamības uzlabojumiem.</w:t>
            </w:r>
          </w:p>
        </w:tc>
        <w:tc>
          <w:tcPr>
            <w:tcW w:w="2410" w:type="dxa"/>
          </w:tcPr>
          <w:p w14:paraId="7229CF3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49003F0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vadītājs</w:t>
            </w:r>
          </w:p>
          <w:p w14:paraId="297E26A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679D1F2B"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5479E03F" w14:textId="77777777" w:rsidTr="003E75C0">
        <w:tc>
          <w:tcPr>
            <w:tcW w:w="14884" w:type="dxa"/>
            <w:gridSpan w:val="5"/>
            <w:shd w:val="clear" w:color="auto" w:fill="A6A6A6"/>
          </w:tcPr>
          <w:p w14:paraId="4B49421B" w14:textId="4DFCD1BA" w:rsidR="00AD5636" w:rsidRDefault="0077046D">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r w:rsidR="00B2113F">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Sociālais darbs ar ģimenēm ar bērniem</w:t>
            </w:r>
          </w:p>
        </w:tc>
      </w:tr>
      <w:tr w:rsidR="00C052A3" w14:paraId="4357A090" w14:textId="77777777" w:rsidTr="005A5BB1">
        <w:trPr>
          <w:trHeight w:val="570"/>
        </w:trPr>
        <w:tc>
          <w:tcPr>
            <w:tcW w:w="709" w:type="dxa"/>
          </w:tcPr>
          <w:p w14:paraId="629CB3F1"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c>
          <w:tcPr>
            <w:tcW w:w="3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B0035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 gadījumu vadīšanu darbā ar ģimenēm ar bērniem, kā arī sociālo darbu ar gadījumiem, atbilstoši spēkā esošajiem normatīviem (t.sk. labklājības ministrijas metodiskajiem norādījumiem)  un budžetu.</w:t>
            </w:r>
          </w:p>
        </w:tc>
        <w:tc>
          <w:tcPr>
            <w:tcW w:w="45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B7CCB7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Ievērotas un izpildītas normatīvo aktu prasības, veicot sociālo darbu ar ģimenēm ar bērniem.</w:t>
            </w:r>
          </w:p>
        </w:tc>
        <w:tc>
          <w:tcPr>
            <w:tcW w:w="2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966A2D"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740102"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 Atbalsta nodaļas ģimenēm ar bērniem vadītāja, nodaļas sociālie darbinieki</w:t>
            </w:r>
          </w:p>
        </w:tc>
      </w:tr>
      <w:tr w:rsidR="00C052A3" w14:paraId="61C4B2FE" w14:textId="77777777" w:rsidTr="005A5BB1">
        <w:tc>
          <w:tcPr>
            <w:tcW w:w="709" w:type="dxa"/>
          </w:tcPr>
          <w:p w14:paraId="13B79174"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53BA27" w14:textId="77777777" w:rsidR="005A5BB1" w:rsidRDefault="0077046D">
            <w:pPr>
              <w:spacing w:before="240" w:line="276" w:lineRule="auto"/>
              <w:ind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regulāras nodaļas sociālā darba speciālistu sanāksmes.</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1B1927B0"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 darba speciālistiem (sociālajiem darbiniekiem un sociālajiem rehabilitētājiem) nepieciešama informācijas apmaiņa par aktualitātēm sociālā darba jomā darbā ar ģimenēm ar bērniem, metodiskais atbalsts, kā arī ar aģentūras darbību nodrošināšanu saistītiem jautājumiem.</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2F144349"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76611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w:t>
            </w:r>
          </w:p>
        </w:tc>
      </w:tr>
      <w:tr w:rsidR="00C052A3" w14:paraId="56DFCDF2" w14:textId="77777777" w:rsidTr="005A5BB1">
        <w:tc>
          <w:tcPr>
            <w:tcW w:w="709" w:type="dxa"/>
          </w:tcPr>
          <w:p w14:paraId="5213A0D9"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4.3.</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0E9838"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regulāras kovīzijas sarežģītu sociālo gadījumu risināšanai.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08F2920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Organizētas kovīzijas, kas sekmē individuālu sociālo gadījumu vadīšanu, rodot veiksmīgākos atbalsta risinājumus.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5CDA0AA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3D6EA1B" w14:textId="77777777" w:rsidR="005A5BB1" w:rsidRDefault="0077046D">
            <w:pPr>
              <w:spacing w:before="240" w:line="276" w:lineRule="auto"/>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sociālie darbinieki</w:t>
            </w:r>
          </w:p>
        </w:tc>
      </w:tr>
      <w:tr w:rsidR="00C052A3" w14:paraId="69C9B765" w14:textId="77777777" w:rsidTr="005A5BB1">
        <w:tc>
          <w:tcPr>
            <w:tcW w:w="709" w:type="dxa"/>
          </w:tcPr>
          <w:p w14:paraId="62ECA955"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291BB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Koordinēt valsts nodrošinātus sociālās rehabilitācijas pakalpojumus, kas nepieciešami sociālā darba ar sociālo gadījumu ietvaros sociālajā darbā ar ģimenēm ar bērniem.</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4018FC4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Mērķa grupām nodrošināta pakalpojuma pieejamība.</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1993A7A9"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5093AC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Valsts piešķirtā finansējuma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C58127A"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1B280FB3" w14:textId="77777777" w:rsidTr="005A5BB1">
        <w:tc>
          <w:tcPr>
            <w:tcW w:w="709" w:type="dxa"/>
          </w:tcPr>
          <w:p w14:paraId="7A8D9F2A"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4.5.</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2009A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Sadarboties ar valsts, citām pašvaldībām un sabiedriskajām organizācijām, ar mērķi ģimenēm ar bērniem, kā arī bērniem, kuru vecākiem pārtrauktas aizgādības tiesības, nodrošināt atbalsta pakalpojumus, kuri nav pieejami mūsu pašvaldībā un kuru piesaiste nepieciešama sociālo problēmu risināšanai.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61F9EE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Dažādu mērķa grupu klienti saņem nepieciešamos sociālos pakalpojumus nepieciešamajā kvalitātē un apjomā.</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761F6C6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E8E10D2"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214041B8" w14:textId="77777777" w:rsidTr="005A5BB1">
        <w:tc>
          <w:tcPr>
            <w:tcW w:w="709" w:type="dxa"/>
          </w:tcPr>
          <w:p w14:paraId="6AEEFD79"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4.6.</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7EF4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sociālās rehabilitācijas pakalpojuma sniegšanu ģimenēm ar bērniem.</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A7D9C71"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Klienti ar zemām bērnu audzināšanas un aprūpes prasmēm saņem atbalstu ģimenes sociālo problēmu risināšanā un bērnu aprūpes prasmju pilnveidē.</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7FE75DC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A06C855"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sociālā darba speciālisti</w:t>
            </w:r>
          </w:p>
        </w:tc>
      </w:tr>
      <w:tr w:rsidR="00C052A3" w14:paraId="0EE4C566" w14:textId="77777777" w:rsidTr="005A5BB1">
        <w:tc>
          <w:tcPr>
            <w:tcW w:w="709" w:type="dxa"/>
          </w:tcPr>
          <w:p w14:paraId="3925E558"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4.7.</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DC2EF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bērnu un jauniešu sociālā atbalsta centra “OLAKS” darbu.</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0302BD4F" w14:textId="16847D31"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Bērnu un jauniešu sociālā atbalsta centrā </w:t>
            </w:r>
            <w:r w:rsidR="00DD0DB2">
              <w:rPr>
                <w:rFonts w:ascii="Times New Roman" w:eastAsia="Times New Roman" w:hAnsi="Times New Roman" w:cs="Times New Roman"/>
                <w:sz w:val="22"/>
                <w:szCs w:val="22"/>
              </w:rPr>
              <w:t>“</w:t>
            </w:r>
            <w:r>
              <w:rPr>
                <w:rFonts w:ascii="Times New Roman" w:eastAsia="Times New Roman" w:hAnsi="Times New Roman" w:cs="Times New Roman"/>
                <w:sz w:val="22"/>
                <w:szCs w:val="22"/>
              </w:rPr>
              <w:t>OLAKS” organizēts sociālais darbs ar ģimenēm ar bērniem, dažādu atbalsta speciālistu konsultācijas un izglītojošo grupu nodarbības vecākiem, kā arī aktivitātes bērniem saturīga brīvā laika pavadīšanai.</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1B2531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CEF999B"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BJC„OLAKS” sociālais darbinieks</w:t>
            </w:r>
          </w:p>
        </w:tc>
      </w:tr>
      <w:tr w:rsidR="00C052A3" w14:paraId="5A7C0797" w14:textId="77777777" w:rsidTr="005A5BB1">
        <w:tc>
          <w:tcPr>
            <w:tcW w:w="709" w:type="dxa"/>
          </w:tcPr>
          <w:p w14:paraId="797597B8"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4A5A7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aktivitātes bērnu aprūpes veicēju izglītošanai bērnu aprūpes un audzināšanas jautājumos.</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527E55E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Vecākiem pilnveidotas bērnu aprūpes un audzināšanas prasmes, vecāki ar nepietiekamām prasmēm bērnu kopšanā un audzināšanā saņem atbalstu un iegūst jaunas zināšanas.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53B39A9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C3DD0B2"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BJC„OLAKS” sociālais darbinieks, nodaļas sociālie darbinieki</w:t>
            </w:r>
          </w:p>
        </w:tc>
      </w:tr>
      <w:tr w:rsidR="00C052A3" w14:paraId="241DAC2F" w14:textId="77777777" w:rsidTr="005A5BB1">
        <w:trPr>
          <w:trHeight w:val="1283"/>
        </w:trPr>
        <w:tc>
          <w:tcPr>
            <w:tcW w:w="709" w:type="dxa"/>
          </w:tcPr>
          <w:p w14:paraId="633C1E45"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4.9.</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6224EC"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nepieciešamo speciālistu piesaisti ģimeņu sociālo un psihosociālo problēmu risināšanā (psihologs, psihoterapijas speciālists, psihiatrs, narkologs, PEP mamma u.c.).</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142F1B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Ģimenes saņem atbalstu psiholoģisko un sociālo problēmu risināšanā, uzlabojas šo ģimeņu sociālā funkcionēšana.</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E492A95"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07F3840D"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sociālie darbinieki</w:t>
            </w:r>
          </w:p>
        </w:tc>
      </w:tr>
      <w:tr w:rsidR="00C052A3" w14:paraId="63F3AC4B" w14:textId="77777777" w:rsidTr="005A5BB1">
        <w:tc>
          <w:tcPr>
            <w:tcW w:w="709" w:type="dxa"/>
          </w:tcPr>
          <w:p w14:paraId="2163492A"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4.10.</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FA8BAC" w14:textId="77777777" w:rsidR="005A5BB1" w:rsidRDefault="0077046D">
            <w:pPr>
              <w:spacing w:before="240" w:line="276" w:lineRule="auto"/>
              <w:ind w:left="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 un pilnveidot darbu starpinstitucionālā darba grupā ar mērķi uzlabot bērnu un pusaudžu sekmīgu integrāciju sabiedrībā un ģimenes sociālās situācijas risināšanā.</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ECD474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Starpinstitucionālas sadarbības rezultātā tiek īstenota kompleksa, ātra un kvalitatīva profesionāla speciālistu iesaistīšanās klienta sociālo problēmu risināšanā.</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4339FE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B89E3C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1D51A199" w14:textId="77777777" w:rsidTr="005A5BB1">
        <w:tc>
          <w:tcPr>
            <w:tcW w:w="709" w:type="dxa"/>
          </w:tcPr>
          <w:p w14:paraId="1625AE23"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4.11.</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9635FA"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 sociālās korekcijas un sociālās palīdzības programmas nepilngadīgajiem likumpārkāpējiem darbu.</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23A199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Uzlabojas nepilngadīgo likumpārkāpēju sociālā funkcionēšana, tiek pārvarētas deviantas un delikventas uzvedības izraisītās problēmas, sniegtas atbalsta speciālistu konsultācijas.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0991643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9BEF1DE"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sociālais darbinieks darbam ar mērķa grupu</w:t>
            </w:r>
          </w:p>
        </w:tc>
      </w:tr>
      <w:tr w:rsidR="00C052A3" w14:paraId="21604311" w14:textId="77777777" w:rsidTr="005A5BB1">
        <w:tc>
          <w:tcPr>
            <w:tcW w:w="709" w:type="dxa"/>
          </w:tcPr>
          <w:p w14:paraId="5FB13D27"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4.12.</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83E17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Apzināt audžuģimeņu un aizbildņu ģimeņu problēmas un vajadzības, nodrošinot ārpusģimenes aprūpē esošu bērnu audzināšanu, sadarbībā ar ārpusģimenes aprūpes atbalsta centriem, ārpusģimenes aprūpes pakalpojuma sniedzējiem izvērtēt  bērnu vecumā no 16 līdz 18.gadiem šī brīža sociālo situāciju, vajadzības un sniegt atbalstu nepieciešamo pakalpojumu saņemšanai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76CE24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Sadarbībā ar ārpušģimenes aprūpes atbalsta centriem audžuģimenes, aizbildņu ģimenes un ārpusģimenes aprūpē esoši bērni saņem sociālā atbalsta pakalpojumus, kā arī tiek savlaicīgi apzinātas jauniešu vajadzības un nepieciešamais atbalsts uzsākot patstāvīgu dzīvi pēc pilngadības sasniegšanas.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7318E0A" w14:textId="77777777" w:rsidR="005A5BB1" w:rsidRDefault="0077046D">
            <w:pPr>
              <w:spacing w:before="240" w:line="276" w:lineRule="auto"/>
              <w:ind w:left="-880" w:firstLine="8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 Valsts atbalsts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3230413"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sociālais darbinieks darbam ar mērķa grupu</w:t>
            </w:r>
          </w:p>
        </w:tc>
      </w:tr>
      <w:tr w:rsidR="00C052A3" w14:paraId="634E6248" w14:textId="77777777" w:rsidTr="005A5BB1">
        <w:tc>
          <w:tcPr>
            <w:tcW w:w="709" w:type="dxa"/>
          </w:tcPr>
          <w:p w14:paraId="04F9A7E4"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4.13.</w:t>
            </w:r>
          </w:p>
        </w:tc>
        <w:tc>
          <w:tcPr>
            <w:tcW w:w="3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AA789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Pēc nepieciešamības organizēt dažādas iepriekš neplānotas aktivitātes</w:t>
            </w:r>
          </w:p>
          <w:p w14:paraId="3EE143D9" w14:textId="77777777" w:rsidR="005A5BB1" w:rsidRDefault="005A5BB1">
            <w:pPr>
              <w:spacing w:before="240" w:line="276" w:lineRule="auto"/>
              <w:ind w:left="-880"/>
              <w:jc w:val="both"/>
              <w:rPr>
                <w:rFonts w:ascii="Times New Roman" w:eastAsia="Times New Roman" w:hAnsi="Times New Roman" w:cs="Times New Roman"/>
                <w:sz w:val="22"/>
                <w:szCs w:val="22"/>
              </w:rPr>
            </w:pPr>
          </w:p>
        </w:tc>
        <w:tc>
          <w:tcPr>
            <w:tcW w:w="45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2F4B392" w14:textId="77777777" w:rsidR="005A5BB1" w:rsidRDefault="0077046D">
            <w:pPr>
              <w:spacing w:before="240" w:line="276" w:lineRule="auto"/>
              <w:ind w:right="-5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Atbilstoši esošai situācijai un apstākļiem tiek izstrādāti un sniegti nepieciešamie atbalsta pasākumi attiecīgai klientu grupai.</w:t>
            </w:r>
          </w:p>
        </w:tc>
        <w:tc>
          <w:tcPr>
            <w:tcW w:w="2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99DCC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Nav nepieciešami papildus finanšu līdzekļi. NVO piesaiste.</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9B797FC"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Atbalsta nodaļas ģimenēm ar bērniem vadītāja </w:t>
            </w:r>
          </w:p>
        </w:tc>
      </w:tr>
      <w:tr w:rsidR="000E0873" w14:paraId="01DF6FDD" w14:textId="77777777" w:rsidTr="00EC7E46">
        <w:tc>
          <w:tcPr>
            <w:tcW w:w="14884" w:type="dxa"/>
            <w:gridSpan w:val="5"/>
            <w:tcBorders>
              <w:right w:val="single" w:sz="6" w:space="0" w:color="000000"/>
            </w:tcBorders>
          </w:tcPr>
          <w:tbl>
            <w:tblPr>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0"/>
            </w:tblGrid>
            <w:tr w:rsidR="000E0873" w:rsidRPr="000E0873" w14:paraId="5570ECBA" w14:textId="77777777" w:rsidTr="00094355">
              <w:tc>
                <w:tcPr>
                  <w:tcW w:w="15390" w:type="dxa"/>
                  <w:shd w:val="clear" w:color="auto" w:fill="A6A6A6"/>
                </w:tcPr>
                <w:p w14:paraId="4B3543A5" w14:textId="77777777" w:rsidR="000E0873" w:rsidRPr="000E0873" w:rsidRDefault="000E0873" w:rsidP="000E0873">
                  <w:pPr>
                    <w:suppressAutoHyphens/>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EF66B4">
                    <w:rPr>
                      <w:rFonts w:ascii="Times New Roman" w:eastAsia="Times New Roman" w:hAnsi="Times New Roman" w:cs="Times New Roman"/>
                      <w:b/>
                      <w:position w:val="-1"/>
                      <w:sz w:val="24"/>
                      <w:szCs w:val="24"/>
                    </w:rPr>
                    <w:t>5. Sociālā aprūpe</w:t>
                  </w:r>
                </w:p>
              </w:tc>
            </w:tr>
          </w:tbl>
          <w:p w14:paraId="61DD4CFD" w14:textId="77777777" w:rsidR="000E0873" w:rsidRDefault="000E0873">
            <w:pPr>
              <w:spacing w:before="240" w:line="276" w:lineRule="auto"/>
              <w:jc w:val="both"/>
              <w:rPr>
                <w:rFonts w:ascii="Times New Roman" w:eastAsia="Times New Roman" w:hAnsi="Times New Roman" w:cs="Times New Roman"/>
                <w:sz w:val="22"/>
                <w:szCs w:val="22"/>
              </w:rPr>
            </w:pPr>
          </w:p>
        </w:tc>
      </w:tr>
      <w:tr w:rsidR="00C052A3" w14:paraId="4742A67D" w14:textId="77777777" w:rsidTr="005A5BB1">
        <w:tc>
          <w:tcPr>
            <w:tcW w:w="709" w:type="dxa"/>
          </w:tcPr>
          <w:p w14:paraId="511D45C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5.1.</w:t>
            </w: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B23DB"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Nodrošināt ilgstošas sociālās aprūpes un sociālās rehabilitācijas pakalpojumus pašvaldības Sociālās aprūpes centrā atbilstoši spēkā esošajiem normatīviem un budžetam. </w:t>
            </w:r>
          </w:p>
        </w:tc>
        <w:tc>
          <w:tcPr>
            <w:tcW w:w="4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B81B8"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Mērķgrupas klienti saņem kvalitatīvu un normatīvo aktu prasībām atbilstošu pakalpojumu. </w:t>
            </w:r>
          </w:p>
          <w:p w14:paraId="285C3EBF"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FE320"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9363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w:t>
            </w:r>
          </w:p>
        </w:tc>
      </w:tr>
      <w:tr w:rsidR="00C052A3" w14:paraId="1B6D59DF" w14:textId="77777777" w:rsidTr="005A5BB1">
        <w:tc>
          <w:tcPr>
            <w:tcW w:w="709" w:type="dxa"/>
          </w:tcPr>
          <w:p w14:paraId="62F9EB90"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5.2.</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8CEF192"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 Sociālās aprūpes centra darbības pašnovērtējumu.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61623FD"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Pašnovērtēšanas procesa laikā tiks apzinātas iestādes stiprās puses un nepieciešamie uzlabojumi, kas sekmēs kvalitatīvāku pakalpojumu.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A6F725C"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082F7E8"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w:t>
            </w:r>
          </w:p>
        </w:tc>
      </w:tr>
      <w:tr w:rsidR="00C052A3" w14:paraId="038C3A09" w14:textId="77777777" w:rsidTr="005A5BB1">
        <w:tc>
          <w:tcPr>
            <w:tcW w:w="709" w:type="dxa"/>
          </w:tcPr>
          <w:p w14:paraId="4D1D8AA4"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5.3.</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5C8C20"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Organizēt aprūpes mājās pakalpojumu visā Olaines novada teritorijā.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78533B"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Aprūpes mājās pakalpojums nepieciešamajā apjomā mērķgrupas klientiem tiek nodrošināts visā novada teritorijā.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1DF3B2"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1AE33B"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sociālais aprūpētājs </w:t>
            </w:r>
          </w:p>
        </w:tc>
      </w:tr>
      <w:tr w:rsidR="00C052A3" w14:paraId="0BCFBBB1" w14:textId="77777777" w:rsidTr="005A5BB1">
        <w:tc>
          <w:tcPr>
            <w:tcW w:w="709" w:type="dxa"/>
          </w:tcPr>
          <w:p w14:paraId="359B1874"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5.4.</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A05E1ED"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Sagatavot priekšlikumus par aprūpes mājās pakalpojuma pilnveidošanu un attīstību Olaines novadā, iestādes iespēju robežās uzsākt jauninājumu ieviešanu.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EB8F505"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Apspriesti un nākotnē ieviesti jauninājumi aprūpes mājās pakalpojuma sniegšanā nodrošinās novada iedzīvotāju dzīves kvalitātes uzlabošanu.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89CBC4C"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F096A3"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Direktore, sociālās aprūpes nodaļas vadītāja </w:t>
            </w:r>
          </w:p>
        </w:tc>
      </w:tr>
      <w:tr w:rsidR="00C052A3" w14:paraId="00A33D33" w14:textId="77777777" w:rsidTr="005A5BB1">
        <w:tc>
          <w:tcPr>
            <w:tcW w:w="709" w:type="dxa"/>
          </w:tcPr>
          <w:p w14:paraId="3B602BED"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5.5.</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81E688" w14:textId="77777777" w:rsidR="005A5BB1" w:rsidRDefault="0077046D">
            <w:pPr>
              <w:spacing w:before="240" w:after="240"/>
              <w:ind w:left="141" w:right="428"/>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Īstenot skolēnu nodarbinātības pasākumus  vasaras brīvlaikā.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75DB87" w14:textId="73C384C2" w:rsidR="005A5BB1" w:rsidRDefault="0077046D">
            <w:pPr>
              <w:spacing w:before="240" w:after="240"/>
              <w:ind w:left="141" w:right="1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SAC klientiem paplašinās sociālie kontakti; jauniešiem veidojas izpratne par sociālās aprūpes pakalpojumu saturu un nozīmi.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73A815"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03DF89"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w:t>
            </w:r>
          </w:p>
        </w:tc>
      </w:tr>
      <w:tr w:rsidR="00C052A3" w14:paraId="70FA5AE6" w14:textId="77777777" w:rsidTr="005A5BB1">
        <w:tc>
          <w:tcPr>
            <w:tcW w:w="709" w:type="dxa"/>
          </w:tcPr>
          <w:p w14:paraId="116F8A5F"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5.6.</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F1C24DE"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Sniegt iedzīvotājiem informāciju par Sociālās aprūpes centra un aprūpes mājās pakalpojumiem. </w:t>
            </w:r>
          </w:p>
          <w:p w14:paraId="75BF537E"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7F2EE27"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Iedzīvotāji informēti par pieejamajiem sociālās aprūpes pakalpojumiem (mājaslapā, Olaines novada laikrakstā, informācijas izvietošana pie informācijas dēļiem, klientu apkalpošanas centros, personīgi pie sociālā darba speciālistiem).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DA71EDD"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F57F62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w:t>
            </w:r>
          </w:p>
          <w:p w14:paraId="0C8BF9C9"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C052A3" w14:paraId="73F57305" w14:textId="77777777" w:rsidTr="005A5BB1">
        <w:tc>
          <w:tcPr>
            <w:tcW w:w="709" w:type="dxa"/>
          </w:tcPr>
          <w:p w14:paraId="4F7E2350"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5.7.</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1D9459"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 sociālās aprūpes pakalpojumu kvalitātes un klienta apmierinātības analīzi.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D0DD78" w14:textId="77777777" w:rsidR="005A5BB1" w:rsidRDefault="0077046D">
            <w:pPr>
              <w:spacing w:before="240" w:after="240"/>
              <w:ind w:left="141" w:right="1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Analīzes rezultāti tiks izmantoti turpmākai darba plānošanai, koriģēšanai un pilnveidošana.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CD14D7"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A56A8C"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sociālais aprūpētājs, sociālais rehabilitētājs </w:t>
            </w:r>
          </w:p>
        </w:tc>
      </w:tr>
      <w:tr w:rsidR="00C052A3" w14:paraId="40DF89FB" w14:textId="77777777" w:rsidTr="005A5BB1">
        <w:tc>
          <w:tcPr>
            <w:tcW w:w="709" w:type="dxa"/>
          </w:tcPr>
          <w:p w14:paraId="2A4A71D1"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5.8.</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4FD2117"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Izglītot Sociālās aprūpes centra klientus veselīga uztura un drošas pārtikas jautājumos.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EB31BD"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Klientos veidojas izpratne par veselīga uztura nozīmi cilvēka veselības veicināšanā.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2E01D51"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AD1776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Ēdināšanas pakalpojumu speciālists </w:t>
            </w:r>
          </w:p>
        </w:tc>
      </w:tr>
      <w:tr w:rsidR="00C052A3" w14:paraId="7D6F6E35" w14:textId="77777777" w:rsidTr="005A5BB1">
        <w:tc>
          <w:tcPr>
            <w:tcW w:w="709" w:type="dxa"/>
          </w:tcPr>
          <w:p w14:paraId="5ABD45E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5.9.</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A2FF2C8"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Organizēt ekskursiju Sociālās aprūpes centra klientiem.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C81B528"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Uzlabojas klientu sociālā funkcionēšana un integrācija sabiedrībā.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70F727B"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A7C64D"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Sociālais rehabilitētājs, sociālais darbinieks </w:t>
            </w:r>
          </w:p>
        </w:tc>
      </w:tr>
      <w:tr w:rsidR="00C052A3" w14:paraId="1EEC583C" w14:textId="77777777" w:rsidTr="005A5BB1">
        <w:tc>
          <w:tcPr>
            <w:tcW w:w="709" w:type="dxa"/>
          </w:tcPr>
          <w:p w14:paraId="36E3D93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5.10. </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111DD2"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Sadarbībā ar Olaines kultūras centru un Olaines novada izglītības iestādēm organizēt svētku un izglītojošus pasākumus  Sociālās aprūpes centra klientiem.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1B1F162"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SAC klientiem tiek nodrošināti daudzveidīgie pasākumi bez papildus finanšu līdzekļiem. </w:t>
            </w:r>
          </w:p>
          <w:p w14:paraId="32860C40"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90D04F"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D945777"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Sociālais rehabilitētājs, sociālais darbinieks </w:t>
            </w:r>
          </w:p>
        </w:tc>
      </w:tr>
    </w:tbl>
    <w:p w14:paraId="6C01ADC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17742C58"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5ED5F46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A.Liepiņa</w:t>
      </w:r>
    </w:p>
    <w:p w14:paraId="0594B422" w14:textId="77777777" w:rsidR="007976E4" w:rsidRDefault="007976E4">
      <w:pPr>
        <w:pBdr>
          <w:top w:val="nil"/>
          <w:left w:val="nil"/>
          <w:bottom w:val="nil"/>
          <w:right w:val="nil"/>
          <w:between w:val="nil"/>
        </w:pBdr>
        <w:rPr>
          <w:rFonts w:ascii="Times New Roman" w:eastAsia="Times New Roman" w:hAnsi="Times New Roman" w:cs="Times New Roman"/>
          <w:sz w:val="22"/>
          <w:szCs w:val="22"/>
        </w:rPr>
      </w:pPr>
    </w:p>
    <w:p w14:paraId="510EC5E0" w14:textId="6FE37F39"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Buiķe, Zirne, Degle, Jankova </w:t>
      </w:r>
    </w:p>
    <w:sectPr w:rsidR="00AD5636">
      <w:headerReference w:type="default" r:id="rId9"/>
      <w:footerReference w:type="first" r:id="rId10"/>
      <w:pgSz w:w="16838" w:h="11906" w:orient="landscape"/>
      <w:pgMar w:top="284" w:right="1245" w:bottom="426"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5AA8" w14:textId="77777777" w:rsidR="008F1A18" w:rsidRDefault="008F1A18">
      <w:r>
        <w:separator/>
      </w:r>
    </w:p>
  </w:endnote>
  <w:endnote w:type="continuationSeparator" w:id="0">
    <w:p w14:paraId="15E13E21" w14:textId="77777777" w:rsidR="008F1A18" w:rsidRDefault="008F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896E" w14:textId="77777777" w:rsidR="00AD5636" w:rsidRDefault="00AD5636">
    <w:pPr>
      <w:pBdr>
        <w:top w:val="nil"/>
        <w:left w:val="nil"/>
        <w:bottom w:val="nil"/>
        <w:right w:val="nil"/>
        <w:between w:val="nil"/>
      </w:pBdr>
      <w:jc w:val="right"/>
      <w:rPr>
        <w:color w:val="000000"/>
        <w:sz w:val="22"/>
        <w:szCs w:val="22"/>
      </w:rPr>
    </w:pPr>
  </w:p>
  <w:p w14:paraId="2BC7133C" w14:textId="77777777" w:rsidR="00AD5636" w:rsidRDefault="0077046D">
    <w:pPr>
      <w:pBdr>
        <w:top w:val="nil"/>
        <w:left w:val="nil"/>
        <w:bottom w:val="nil"/>
        <w:right w:val="nil"/>
        <w:between w:val="nil"/>
      </w:pBdr>
      <w:spacing w:after="160" w:line="259" w:lineRule="auto"/>
      <w:rPr>
        <w:color w:val="000000"/>
        <w:sz w:val="22"/>
        <w:szCs w:val="22"/>
      </w:rPr>
    </w:pPr>
    <w:r>
      <w:rPr>
        <w:color w:val="000000"/>
        <w:sz w:val="22"/>
        <w:szCs w:val="22"/>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88A8" w14:textId="77777777" w:rsidR="008F1A18" w:rsidRDefault="008F1A18">
      <w:r>
        <w:separator/>
      </w:r>
    </w:p>
  </w:footnote>
  <w:footnote w:type="continuationSeparator" w:id="0">
    <w:p w14:paraId="5C33F367" w14:textId="77777777" w:rsidR="008F1A18" w:rsidRDefault="008F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5AA" w14:textId="77777777" w:rsidR="00AD5636" w:rsidRDefault="00AD5636">
    <w:pPr>
      <w:pBdr>
        <w:top w:val="nil"/>
        <w:left w:val="nil"/>
        <w:bottom w:val="nil"/>
        <w:right w:val="nil"/>
        <w:between w:val="nil"/>
      </w:pBdr>
      <w:jc w:val="center"/>
      <w:rPr>
        <w:color w:val="000000"/>
        <w:sz w:val="22"/>
        <w:szCs w:val="22"/>
      </w:rPr>
    </w:pPr>
  </w:p>
  <w:p w14:paraId="5E51F41C" w14:textId="77777777" w:rsidR="00AD5636" w:rsidRDefault="00AD5636">
    <w:pPr>
      <w:pBdr>
        <w:top w:val="nil"/>
        <w:left w:val="nil"/>
        <w:bottom w:val="nil"/>
        <w:right w:val="nil"/>
        <w:between w:val="nil"/>
      </w:pBd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74FAB"/>
    <w:multiLevelType w:val="multilevel"/>
    <w:tmpl w:val="141A7176"/>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128785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36"/>
    <w:rsid w:val="000C3A6B"/>
    <w:rsid w:val="000E0873"/>
    <w:rsid w:val="002644D4"/>
    <w:rsid w:val="003B0C54"/>
    <w:rsid w:val="003E75C0"/>
    <w:rsid w:val="003F1C45"/>
    <w:rsid w:val="005A5BB1"/>
    <w:rsid w:val="00690643"/>
    <w:rsid w:val="00742B03"/>
    <w:rsid w:val="0077046D"/>
    <w:rsid w:val="007976E4"/>
    <w:rsid w:val="007D1376"/>
    <w:rsid w:val="00857711"/>
    <w:rsid w:val="008F1A18"/>
    <w:rsid w:val="00A82E2A"/>
    <w:rsid w:val="00AD5636"/>
    <w:rsid w:val="00B2113F"/>
    <w:rsid w:val="00C052A3"/>
    <w:rsid w:val="00C51AFC"/>
    <w:rsid w:val="00CD05F5"/>
    <w:rsid w:val="00D1102D"/>
    <w:rsid w:val="00DD0DB2"/>
    <w:rsid w:val="00E77626"/>
    <w:rsid w:val="00E834B2"/>
    <w:rsid w:val="00E964F2"/>
    <w:rsid w:val="00E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B2CB"/>
  <w15:docId w15:val="{81D15FE3-5060-4D06-AA92-E786C2A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uppressAutoHyphens/>
      <w:spacing w:after="160" w:line="259" w:lineRule="auto"/>
      <w:ind w:leftChars="-1" w:left="-1" w:hangingChars="1" w:hanging="1"/>
      <w:textDirection w:val="btLr"/>
      <w:textAlignment w:val="top"/>
      <w:outlineLvl w:val="0"/>
    </w:pPr>
    <w:rPr>
      <w:position w:val="-1"/>
      <w:sz w:val="22"/>
      <w:szCs w:val="22"/>
    </w:rPr>
  </w:style>
  <w:style w:type="character" w:customStyle="1" w:styleId="Noklusjumarindkopasfonts">
    <w:name w:val="Noklusējuma rindkopas fonts"/>
    <w:qFormat/>
    <w:rPr>
      <w:w w:val="100"/>
      <w:position w:val="-1"/>
      <w:effect w:val="none"/>
      <w:vertAlign w:val="baseline"/>
      <w:cs w:val="0"/>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table" w:customStyle="1" w:styleId="Reatabula">
    <w:name w:val="Režģa tabula"/>
    <w:basedOn w:val="Parastatabul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teksts">
    <w:name w:val="Balonteksts"/>
    <w:basedOn w:val="Parasts"/>
    <w:qFormat/>
    <w:pPr>
      <w:spacing w:after="0" w:line="240" w:lineRule="auto"/>
    </w:pPr>
    <w:rPr>
      <w:rFonts w:ascii="Segoe UI" w:hAnsi="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rPr>
  </w:style>
  <w:style w:type="character" w:customStyle="1" w:styleId="Komentraatsauce">
    <w:name w:val="Komentāra atsauce"/>
    <w:qFormat/>
    <w:rPr>
      <w:w w:val="100"/>
      <w:position w:val="-1"/>
      <w:sz w:val="16"/>
      <w:szCs w:val="16"/>
      <w:effect w:val="none"/>
      <w:vertAlign w:val="baseline"/>
      <w:cs w:val="0"/>
    </w:rPr>
  </w:style>
  <w:style w:type="paragraph" w:customStyle="1" w:styleId="Komentrateksts">
    <w:name w:val="Komentāra teksts"/>
    <w:basedOn w:val="Parasts"/>
    <w:qFormat/>
    <w:pPr>
      <w:spacing w:line="240" w:lineRule="auto"/>
    </w:pPr>
    <w:rPr>
      <w:sz w:val="20"/>
      <w:szCs w:val="20"/>
    </w:rPr>
  </w:style>
  <w:style w:type="character" w:customStyle="1" w:styleId="KomentratekstsRakstz">
    <w:name w:val="Komentāra teksts Rakstz."/>
    <w:rPr>
      <w:w w:val="100"/>
      <w:position w:val="-1"/>
      <w:sz w:val="20"/>
      <w:szCs w:val="20"/>
      <w:effect w:val="none"/>
      <w:vertAlign w:val="baseline"/>
      <w:cs w:val="0"/>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b/>
      <w:bCs/>
      <w:w w:val="100"/>
      <w:position w:val="-1"/>
      <w:sz w:val="20"/>
      <w:szCs w:val="20"/>
      <w:effect w:val="none"/>
      <w:vertAlign w:val="baseline"/>
      <w:cs w:val="0"/>
    </w:rPr>
  </w:style>
  <w:style w:type="paragraph" w:customStyle="1" w:styleId="Galvene">
    <w:name w:val="Galvene"/>
    <w:basedOn w:val="Parasts"/>
    <w:qFormat/>
    <w:pPr>
      <w:spacing w:after="0" w:line="240" w:lineRule="auto"/>
    </w:pPr>
  </w:style>
  <w:style w:type="character" w:customStyle="1" w:styleId="GalveneRakstz">
    <w:name w:val="Galvene Rakstz."/>
    <w:basedOn w:val="Noklusjumarindkopasfonts"/>
    <w:rPr>
      <w:w w:val="100"/>
      <w:position w:val="-1"/>
      <w:effect w:val="none"/>
      <w:vertAlign w:val="baseline"/>
      <w:cs w:val="0"/>
    </w:rPr>
  </w:style>
  <w:style w:type="paragraph" w:customStyle="1" w:styleId="Kjene">
    <w:name w:val="Kājene"/>
    <w:basedOn w:val="Parasts"/>
    <w:qFormat/>
    <w:pPr>
      <w:spacing w:after="0" w:line="240" w:lineRule="auto"/>
    </w:pPr>
  </w:style>
  <w:style w:type="character" w:customStyle="1" w:styleId="KjeneRakstz">
    <w:name w:val="Kājene Rakstz."/>
    <w:basedOn w:val="Noklusjumarindkopasfonts"/>
    <w:rPr>
      <w:w w:val="100"/>
      <w:position w:val="-1"/>
      <w:effect w:val="none"/>
      <w:vertAlign w:val="baseline"/>
      <w:cs w:val="0"/>
    </w:rPr>
  </w:style>
  <w:style w:type="paragraph" w:customStyle="1" w:styleId="Sarakstarindkopa">
    <w:name w:val="Saraksta rindkopa"/>
    <w:basedOn w:val="Parasts"/>
    <w:pPr>
      <w:ind w:left="720"/>
      <w:contextualSpacing/>
    </w:pPr>
  </w:style>
  <w:style w:type="paragraph" w:customStyle="1" w:styleId="Intensvscitts">
    <w:name w:val="Intensīvs citāts"/>
    <w:basedOn w:val="Parasts"/>
    <w:next w:val="Parasts"/>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IntensvscittsRakstz">
    <w:name w:val="Intensīvs citāts Rakstz."/>
    <w:rPr>
      <w:i/>
      <w:iCs/>
      <w:color w:val="5B9BD5"/>
      <w:w w:val="100"/>
      <w:position w:val="-1"/>
      <w:effect w:val="none"/>
      <w:vertAlign w:val="baseline"/>
      <w:cs w:val="0"/>
    </w:rPr>
  </w:style>
  <w:style w:type="character" w:customStyle="1" w:styleId="st">
    <w:name w:val="st"/>
    <w:basedOn w:val="Noklusjumarindkopasfonts"/>
    <w:rPr>
      <w:w w:val="100"/>
      <w:position w:val="-1"/>
      <w:effect w:val="none"/>
      <w:vertAlign w:val="baseline"/>
      <w:cs w:val="0"/>
    </w:rPr>
  </w:style>
  <w:style w:type="character" w:customStyle="1" w:styleId="Izclums">
    <w:name w:val="Izcēlums"/>
    <w:rPr>
      <w:i/>
      <w:iCs/>
      <w:w w:val="100"/>
      <w:position w:val="-1"/>
      <w:effect w:val="none"/>
      <w:vertAlign w:val="baseline"/>
      <w:cs w:val="0"/>
    </w:rPr>
  </w:style>
  <w:style w:type="character" w:customStyle="1" w:styleId="Izteiksmgs">
    <w:name w:val="Izteiksmīgs"/>
    <w:rPr>
      <w:b/>
      <w:bCs/>
      <w:w w:val="100"/>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styleId="Header">
    <w:name w:val="header"/>
    <w:basedOn w:val="Normal"/>
    <w:link w:val="HeaderChar"/>
    <w:uiPriority w:val="99"/>
    <w:unhideWhenUsed/>
    <w:rsid w:val="0077046D"/>
    <w:pPr>
      <w:tabs>
        <w:tab w:val="center" w:pos="4153"/>
        <w:tab w:val="right" w:pos="8306"/>
      </w:tabs>
    </w:pPr>
  </w:style>
  <w:style w:type="character" w:customStyle="1" w:styleId="HeaderChar">
    <w:name w:val="Header Char"/>
    <w:basedOn w:val="DefaultParagraphFont"/>
    <w:link w:val="Header"/>
    <w:uiPriority w:val="99"/>
    <w:rsid w:val="0077046D"/>
  </w:style>
  <w:style w:type="paragraph" w:styleId="Footer">
    <w:name w:val="footer"/>
    <w:basedOn w:val="Normal"/>
    <w:link w:val="FooterChar"/>
    <w:uiPriority w:val="99"/>
    <w:unhideWhenUsed/>
    <w:rsid w:val="0077046D"/>
    <w:pPr>
      <w:tabs>
        <w:tab w:val="center" w:pos="4153"/>
        <w:tab w:val="right" w:pos="8306"/>
      </w:tabs>
    </w:pPr>
  </w:style>
  <w:style w:type="character" w:customStyle="1" w:styleId="FooterChar">
    <w:name w:val="Footer Char"/>
    <w:basedOn w:val="DefaultParagraphFont"/>
    <w:link w:val="Footer"/>
    <w:uiPriority w:val="99"/>
    <w:rsid w:val="0077046D"/>
  </w:style>
  <w:style w:type="paragraph" w:styleId="ListParagraph">
    <w:name w:val="List Paragraph"/>
    <w:basedOn w:val="Normal"/>
    <w:uiPriority w:val="34"/>
    <w:qFormat/>
    <w:rsid w:val="00B2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QXYSIGlg1iAEU7EYTlCfz12fEA==">CgMxLjA4AGolChRzdWdnZXN0Lm12eTZ0c3dkdGYwbxINSW5nxatuYSBaaXJuZXIhMTNfcVprSzY1OHdCUjlieVBqRWVYb0tQX2Vnc1pPY2dS</go:docsCustomData>
</go:gDocsCustomXmlDataStorage>
</file>

<file path=customXml/itemProps1.xml><?xml version="1.0" encoding="utf-8"?>
<ds:datastoreItem xmlns:ds="http://schemas.openxmlformats.org/officeDocument/2006/customXml" ds:itemID="{DD1761A7-D9E4-409B-B832-F5E1C89ABC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12729</Words>
  <Characters>7256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Olaines novada pasvaldiba</cp:lastModifiedBy>
  <cp:revision>8</cp:revision>
  <cp:lastPrinted>2025-02-10T09:29:00Z</cp:lastPrinted>
  <dcterms:created xsi:type="dcterms:W3CDTF">2025-02-07T12:38:00Z</dcterms:created>
  <dcterms:modified xsi:type="dcterms:W3CDTF">2025-02-27T09:02:00Z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8792a238e4214c98ab94ee3ac1255179ed003331a510651e94c5d169752679b4</vt:lpwstr>
  </property>
  <property fmtid="{D5CDD505-2E9C-101B-9397-08002B2CF9AE}" pid="3" name="_DocHome">
    <vt:i4>1161132139</vt:i4>
  </property>
</Properties>
</file>