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09539" w14:textId="4F8AACB1" w:rsidR="004B1181" w:rsidRPr="004B1181" w:rsidRDefault="004B1181" w:rsidP="004B1181">
      <w:pPr>
        <w:shd w:val="clear" w:color="auto" w:fill="FFFFFF"/>
        <w:spacing w:after="0" w:line="240" w:lineRule="auto"/>
        <w:ind w:left="4320"/>
        <w:jc w:val="both"/>
        <w:rPr>
          <w:rFonts w:ascii="Times New Roman" w:eastAsia="Times New Roman" w:hAnsi="Times New Roman" w:cs="Times New Roman"/>
          <w:sz w:val="24"/>
          <w:szCs w:val="20"/>
          <w:lang w:val="es-ES"/>
        </w:rPr>
      </w:pPr>
      <w:r w:rsidRPr="004B1181">
        <w:rPr>
          <w:rFonts w:ascii="Times New Roman" w:eastAsia="Times New Roman" w:hAnsi="Times New Roman" w:cs="Times New Roman"/>
          <w:sz w:val="24"/>
          <w:szCs w:val="20"/>
          <w:lang w:val="es-ES"/>
        </w:rPr>
        <w:t xml:space="preserve">SASKAŅOTS </w:t>
      </w:r>
    </w:p>
    <w:p w14:paraId="3A79AD42" w14:textId="77777777" w:rsidR="004B1181" w:rsidRPr="004B1181" w:rsidRDefault="004B1181" w:rsidP="004B1181">
      <w:pPr>
        <w:shd w:val="clear" w:color="auto" w:fill="FFFFFF"/>
        <w:spacing w:after="0" w:line="240" w:lineRule="auto"/>
        <w:ind w:left="4320"/>
        <w:jc w:val="both"/>
        <w:rPr>
          <w:rFonts w:ascii="Times New Roman" w:eastAsia="Times New Roman" w:hAnsi="Times New Roman" w:cs="Times New Roman"/>
          <w:sz w:val="24"/>
          <w:szCs w:val="20"/>
          <w:lang w:val="es-ES"/>
        </w:rPr>
      </w:pPr>
      <w:r w:rsidRPr="004B1181">
        <w:rPr>
          <w:rFonts w:ascii="Times New Roman" w:eastAsia="Times New Roman" w:hAnsi="Times New Roman" w:cs="Times New Roman"/>
          <w:sz w:val="24"/>
          <w:szCs w:val="20"/>
          <w:lang w:val="es-ES"/>
        </w:rPr>
        <w:t>ar Olaines novada pašvaldības domes</w:t>
      </w:r>
    </w:p>
    <w:p w14:paraId="68F89910" w14:textId="6E498B72" w:rsidR="004B1181" w:rsidRPr="00E85F9B" w:rsidRDefault="004B1181" w:rsidP="004B1181">
      <w:pPr>
        <w:shd w:val="clear" w:color="auto" w:fill="FFFFFF"/>
        <w:spacing w:after="0" w:line="240" w:lineRule="auto"/>
        <w:ind w:left="4320"/>
        <w:jc w:val="both"/>
        <w:rPr>
          <w:rFonts w:ascii="Times New Roman" w:eastAsia="Times New Roman" w:hAnsi="Times New Roman" w:cs="Times New Roman"/>
          <w:sz w:val="24"/>
          <w:szCs w:val="20"/>
          <w:lang w:val="es-ES"/>
        </w:rPr>
      </w:pPr>
      <w:r w:rsidRPr="00E85F9B">
        <w:rPr>
          <w:rFonts w:ascii="Times New Roman" w:eastAsia="Times New Roman" w:hAnsi="Times New Roman" w:cs="Times New Roman"/>
          <w:sz w:val="24"/>
          <w:szCs w:val="20"/>
          <w:lang w:val="es-ES"/>
        </w:rPr>
        <w:t xml:space="preserve">2024.gada </w:t>
      </w:r>
      <w:r>
        <w:rPr>
          <w:rFonts w:ascii="Times New Roman" w:eastAsia="Times New Roman" w:hAnsi="Times New Roman" w:cs="Times New Roman"/>
          <w:sz w:val="24"/>
          <w:szCs w:val="20"/>
          <w:lang w:val="es-ES"/>
        </w:rPr>
        <w:t>23.oktobra</w:t>
      </w:r>
      <w:r w:rsidRPr="00E85F9B">
        <w:rPr>
          <w:rFonts w:ascii="Times New Roman" w:eastAsia="Times New Roman" w:hAnsi="Times New Roman" w:cs="Times New Roman"/>
          <w:sz w:val="24"/>
          <w:szCs w:val="20"/>
          <w:lang w:val="es-ES"/>
        </w:rPr>
        <w:t xml:space="preserve"> sēdes lēmumu (</w:t>
      </w:r>
      <w:r>
        <w:rPr>
          <w:rFonts w:ascii="Times New Roman" w:eastAsia="Times New Roman" w:hAnsi="Times New Roman" w:cs="Times New Roman"/>
          <w:sz w:val="24"/>
          <w:szCs w:val="20"/>
          <w:lang w:val="es-ES"/>
        </w:rPr>
        <w:t>11</w:t>
      </w:r>
      <w:r w:rsidRPr="00E85F9B">
        <w:rPr>
          <w:rFonts w:ascii="Times New Roman" w:eastAsia="Times New Roman" w:hAnsi="Times New Roman" w:cs="Times New Roman"/>
          <w:sz w:val="24"/>
          <w:szCs w:val="20"/>
          <w:lang w:val="es-ES"/>
        </w:rPr>
        <w:t xml:space="preserve">.prot., </w:t>
      </w:r>
      <w:r w:rsidR="00A973EC">
        <w:rPr>
          <w:rFonts w:ascii="Times New Roman" w:eastAsia="Times New Roman" w:hAnsi="Times New Roman" w:cs="Times New Roman"/>
          <w:sz w:val="24"/>
          <w:szCs w:val="20"/>
          <w:lang w:val="es-ES"/>
        </w:rPr>
        <w:t>4</w:t>
      </w:r>
      <w:r w:rsidRPr="00E85F9B">
        <w:rPr>
          <w:rFonts w:ascii="Times New Roman" w:eastAsia="Times New Roman" w:hAnsi="Times New Roman" w:cs="Times New Roman"/>
          <w:sz w:val="24"/>
          <w:szCs w:val="20"/>
          <w:lang w:val="es-ES"/>
        </w:rPr>
        <w:t>.p.)</w:t>
      </w:r>
    </w:p>
    <w:p w14:paraId="640E916E" w14:textId="77777777" w:rsidR="002E0014" w:rsidRDefault="002E0014" w:rsidP="009954AA">
      <w:pPr>
        <w:jc w:val="center"/>
        <w:rPr>
          <w:lang w:val="es-ES"/>
        </w:rPr>
      </w:pPr>
    </w:p>
    <w:p w14:paraId="2BC153BB" w14:textId="77777777" w:rsidR="00EB0CEB" w:rsidRDefault="00EB0CEB" w:rsidP="009954AA">
      <w:pPr>
        <w:jc w:val="center"/>
        <w:rPr>
          <w:lang w:val="es-ES"/>
        </w:rPr>
      </w:pPr>
    </w:p>
    <w:p w14:paraId="099C6939" w14:textId="77777777" w:rsidR="00EB0CEB" w:rsidRPr="004B1181" w:rsidRDefault="00EB0CEB" w:rsidP="009954AA">
      <w:pPr>
        <w:jc w:val="center"/>
        <w:rPr>
          <w:lang w:val="es-ES"/>
        </w:rPr>
      </w:pPr>
    </w:p>
    <w:p w14:paraId="1DEE1516" w14:textId="77777777" w:rsidR="009954AA" w:rsidRDefault="00C143E5" w:rsidP="009954AA">
      <w:pPr>
        <w:jc w:val="center"/>
      </w:pPr>
      <w:r>
        <w:rPr>
          <w:lang w:val="lv-LV" w:eastAsia="lv-LV"/>
        </w:rPr>
        <w:drawing>
          <wp:inline distT="0" distB="0" distL="0" distR="0" wp14:anchorId="1E6F9D36" wp14:editId="3AEEEAB9">
            <wp:extent cx="3816350" cy="160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0" cy="1603375"/>
                    </a:xfrm>
                    <a:prstGeom prst="rect">
                      <a:avLst/>
                    </a:prstGeom>
                    <a:noFill/>
                  </pic:spPr>
                </pic:pic>
              </a:graphicData>
            </a:graphic>
          </wp:inline>
        </w:drawing>
      </w:r>
    </w:p>
    <w:p w14:paraId="51ABA497" w14:textId="77777777" w:rsidR="00C143E5" w:rsidRDefault="00C143E5" w:rsidP="009954AA">
      <w:pPr>
        <w:spacing w:after="0" w:line="240" w:lineRule="auto"/>
        <w:ind w:right="-716"/>
        <w:jc w:val="center"/>
        <w:rPr>
          <w:rFonts w:ascii="Times New Roman" w:hAnsi="Times New Roman" w:cs="Times New Roman"/>
          <w:b/>
          <w:sz w:val="48"/>
          <w:szCs w:val="48"/>
          <w:lang w:val="lv-LV"/>
        </w:rPr>
      </w:pPr>
    </w:p>
    <w:p w14:paraId="40D60627" w14:textId="77777777" w:rsidR="009954AA" w:rsidRDefault="009954AA" w:rsidP="009954AA">
      <w:pPr>
        <w:spacing w:after="0" w:line="240" w:lineRule="auto"/>
        <w:ind w:right="-716"/>
        <w:jc w:val="center"/>
        <w:rPr>
          <w:rFonts w:ascii="Times New Roman" w:eastAsia="Times New Roman" w:hAnsi="Times New Roman" w:cs="Times New Roman"/>
          <w:b/>
          <w:bCs/>
          <w:sz w:val="48"/>
          <w:szCs w:val="48"/>
          <w:lang w:val="lv-LV"/>
        </w:rPr>
      </w:pPr>
      <w:r w:rsidRPr="00B41A01">
        <w:rPr>
          <w:rFonts w:ascii="Times New Roman" w:hAnsi="Times New Roman" w:cs="Times New Roman"/>
          <w:b/>
          <w:sz w:val="48"/>
          <w:szCs w:val="48"/>
          <w:lang w:val="lv-LV"/>
        </w:rPr>
        <w:t>Olaines pirmsskolas i</w:t>
      </w:r>
      <w:r w:rsidRPr="00B41A01">
        <w:rPr>
          <w:rFonts w:ascii="Times New Roman" w:eastAsia="Times New Roman" w:hAnsi="Times New Roman" w:cs="Times New Roman"/>
          <w:b/>
          <w:bCs/>
          <w:sz w:val="48"/>
          <w:szCs w:val="48"/>
          <w:lang w:val="lv-LV"/>
        </w:rPr>
        <w:t xml:space="preserve">zglītības iestādes “Magonīte” attīstības plāns </w:t>
      </w:r>
    </w:p>
    <w:p w14:paraId="6DB6E314" w14:textId="02A81548" w:rsidR="009954AA" w:rsidRPr="00B41A01" w:rsidRDefault="009954AA" w:rsidP="009954AA">
      <w:pPr>
        <w:spacing w:after="0" w:line="240" w:lineRule="auto"/>
        <w:ind w:right="-716"/>
        <w:jc w:val="center"/>
        <w:rPr>
          <w:rFonts w:ascii="Times New Roman" w:eastAsia="Times New Roman" w:hAnsi="Times New Roman" w:cs="Times New Roman"/>
          <w:b/>
          <w:bCs/>
          <w:sz w:val="48"/>
          <w:szCs w:val="48"/>
          <w:lang w:val="lv-LV"/>
        </w:rPr>
      </w:pPr>
      <w:r w:rsidRPr="00B41A01">
        <w:rPr>
          <w:rFonts w:ascii="Times New Roman" w:eastAsia="Times New Roman" w:hAnsi="Times New Roman" w:cs="Times New Roman"/>
          <w:b/>
          <w:bCs/>
          <w:sz w:val="48"/>
          <w:szCs w:val="48"/>
          <w:lang w:val="lv-LV"/>
        </w:rPr>
        <w:t>202</w:t>
      </w:r>
      <w:r>
        <w:rPr>
          <w:rFonts w:ascii="Times New Roman" w:eastAsia="Times New Roman" w:hAnsi="Times New Roman" w:cs="Times New Roman"/>
          <w:b/>
          <w:bCs/>
          <w:sz w:val="48"/>
          <w:szCs w:val="48"/>
          <w:lang w:val="lv-LV"/>
        </w:rPr>
        <w:t>4</w:t>
      </w:r>
      <w:r w:rsidRPr="00B41A01">
        <w:rPr>
          <w:rFonts w:ascii="Times New Roman" w:eastAsia="Times New Roman" w:hAnsi="Times New Roman" w:cs="Times New Roman"/>
          <w:b/>
          <w:bCs/>
          <w:sz w:val="48"/>
          <w:szCs w:val="48"/>
          <w:lang w:val="lv-LV"/>
        </w:rPr>
        <w:t>./202</w:t>
      </w:r>
      <w:r>
        <w:rPr>
          <w:rFonts w:ascii="Times New Roman" w:eastAsia="Times New Roman" w:hAnsi="Times New Roman" w:cs="Times New Roman"/>
          <w:b/>
          <w:bCs/>
          <w:sz w:val="48"/>
          <w:szCs w:val="48"/>
          <w:lang w:val="lv-LV"/>
        </w:rPr>
        <w:t>5</w:t>
      </w:r>
      <w:r w:rsidRPr="00B41A01">
        <w:rPr>
          <w:rFonts w:ascii="Times New Roman" w:eastAsia="Times New Roman" w:hAnsi="Times New Roman" w:cs="Times New Roman"/>
          <w:b/>
          <w:bCs/>
          <w:sz w:val="48"/>
          <w:szCs w:val="48"/>
          <w:lang w:val="lv-LV"/>
        </w:rPr>
        <w:t>.</w:t>
      </w:r>
      <w:r>
        <w:rPr>
          <w:rFonts w:ascii="Times New Roman" w:eastAsia="Times New Roman" w:hAnsi="Times New Roman" w:cs="Times New Roman"/>
          <w:b/>
          <w:bCs/>
          <w:sz w:val="48"/>
          <w:szCs w:val="48"/>
          <w:lang w:val="lv-LV"/>
        </w:rPr>
        <w:t xml:space="preserve"> </w:t>
      </w:r>
      <w:r w:rsidRPr="00B41A01">
        <w:rPr>
          <w:rFonts w:ascii="Times New Roman" w:eastAsia="Times New Roman" w:hAnsi="Times New Roman" w:cs="Times New Roman"/>
          <w:b/>
          <w:bCs/>
          <w:sz w:val="48"/>
          <w:szCs w:val="48"/>
          <w:lang w:val="lv-LV"/>
        </w:rPr>
        <w:t>-</w:t>
      </w:r>
      <w:r>
        <w:rPr>
          <w:rFonts w:ascii="Times New Roman" w:eastAsia="Times New Roman" w:hAnsi="Times New Roman" w:cs="Times New Roman"/>
          <w:b/>
          <w:bCs/>
          <w:sz w:val="48"/>
          <w:szCs w:val="48"/>
          <w:lang w:val="lv-LV"/>
        </w:rPr>
        <w:t xml:space="preserve"> </w:t>
      </w:r>
      <w:r w:rsidRPr="00B41A01">
        <w:rPr>
          <w:rFonts w:ascii="Times New Roman" w:eastAsia="Times New Roman" w:hAnsi="Times New Roman" w:cs="Times New Roman"/>
          <w:b/>
          <w:bCs/>
          <w:sz w:val="48"/>
          <w:szCs w:val="48"/>
          <w:lang w:val="lv-LV"/>
        </w:rPr>
        <w:t>202</w:t>
      </w:r>
      <w:r>
        <w:rPr>
          <w:rFonts w:ascii="Times New Roman" w:eastAsia="Times New Roman" w:hAnsi="Times New Roman" w:cs="Times New Roman"/>
          <w:b/>
          <w:bCs/>
          <w:sz w:val="48"/>
          <w:szCs w:val="48"/>
          <w:lang w:val="lv-LV"/>
        </w:rPr>
        <w:t>6</w:t>
      </w:r>
      <w:r w:rsidRPr="00B41A01">
        <w:rPr>
          <w:rFonts w:ascii="Times New Roman" w:eastAsia="Times New Roman" w:hAnsi="Times New Roman" w:cs="Times New Roman"/>
          <w:b/>
          <w:bCs/>
          <w:sz w:val="48"/>
          <w:szCs w:val="48"/>
          <w:lang w:val="lv-LV"/>
        </w:rPr>
        <w:t>./202</w:t>
      </w:r>
      <w:r>
        <w:rPr>
          <w:rFonts w:ascii="Times New Roman" w:eastAsia="Times New Roman" w:hAnsi="Times New Roman" w:cs="Times New Roman"/>
          <w:b/>
          <w:bCs/>
          <w:sz w:val="48"/>
          <w:szCs w:val="48"/>
          <w:lang w:val="lv-LV"/>
        </w:rPr>
        <w:t>7</w:t>
      </w:r>
      <w:r w:rsidRPr="00B41A01">
        <w:rPr>
          <w:rFonts w:ascii="Times New Roman" w:eastAsia="Times New Roman" w:hAnsi="Times New Roman" w:cs="Times New Roman"/>
          <w:b/>
          <w:bCs/>
          <w:sz w:val="48"/>
          <w:szCs w:val="48"/>
          <w:lang w:val="lv-LV"/>
        </w:rPr>
        <w:t>.</w:t>
      </w:r>
      <w:r w:rsidR="00A65A28">
        <w:rPr>
          <w:rFonts w:ascii="Times New Roman" w:eastAsia="Times New Roman" w:hAnsi="Times New Roman" w:cs="Times New Roman"/>
          <w:b/>
          <w:bCs/>
          <w:sz w:val="48"/>
          <w:szCs w:val="48"/>
          <w:lang w:val="lv-LV"/>
        </w:rPr>
        <w:t xml:space="preserve"> </w:t>
      </w:r>
      <w:r w:rsidRPr="00B41A01">
        <w:rPr>
          <w:rFonts w:ascii="Times New Roman" w:eastAsia="Times New Roman" w:hAnsi="Times New Roman" w:cs="Times New Roman"/>
          <w:b/>
          <w:bCs/>
          <w:sz w:val="48"/>
          <w:szCs w:val="48"/>
          <w:lang w:val="lv-LV"/>
        </w:rPr>
        <w:t>m</w:t>
      </w:r>
      <w:r w:rsidR="00A65A28">
        <w:rPr>
          <w:rFonts w:ascii="Times New Roman" w:eastAsia="Times New Roman" w:hAnsi="Times New Roman" w:cs="Times New Roman"/>
          <w:b/>
          <w:bCs/>
          <w:sz w:val="48"/>
          <w:szCs w:val="48"/>
          <w:lang w:val="lv-LV"/>
        </w:rPr>
        <w:t xml:space="preserve">ācību </w:t>
      </w:r>
      <w:r w:rsidRPr="00B41A01">
        <w:rPr>
          <w:rFonts w:ascii="Times New Roman" w:eastAsia="Times New Roman" w:hAnsi="Times New Roman" w:cs="Times New Roman"/>
          <w:b/>
          <w:bCs/>
          <w:sz w:val="48"/>
          <w:szCs w:val="48"/>
          <w:lang w:val="lv-LV"/>
        </w:rPr>
        <w:t>g</w:t>
      </w:r>
      <w:r w:rsidR="00A65A28">
        <w:rPr>
          <w:rFonts w:ascii="Times New Roman" w:eastAsia="Times New Roman" w:hAnsi="Times New Roman" w:cs="Times New Roman"/>
          <w:b/>
          <w:bCs/>
          <w:sz w:val="48"/>
          <w:szCs w:val="48"/>
          <w:lang w:val="lv-LV"/>
        </w:rPr>
        <w:t>adam</w:t>
      </w:r>
    </w:p>
    <w:p w14:paraId="1C325919" w14:textId="77777777" w:rsidR="009954AA" w:rsidRPr="00B41A01" w:rsidRDefault="009954AA" w:rsidP="009954AA">
      <w:pPr>
        <w:shd w:val="clear" w:color="auto" w:fill="FFFFFF"/>
        <w:spacing w:after="0" w:line="240" w:lineRule="auto"/>
        <w:rPr>
          <w:rFonts w:ascii="Times New Roman" w:eastAsia="Times New Roman" w:hAnsi="Times New Roman" w:cs="Times New Roman"/>
          <w:b/>
          <w:bCs/>
          <w:sz w:val="27"/>
          <w:szCs w:val="27"/>
          <w:lang w:val="lv-LV"/>
        </w:rPr>
      </w:pPr>
    </w:p>
    <w:p w14:paraId="5290DE09" w14:textId="77777777" w:rsidR="009954AA" w:rsidRPr="00B41A01" w:rsidRDefault="009954AA" w:rsidP="009954AA">
      <w:pPr>
        <w:shd w:val="clear" w:color="auto" w:fill="FFFFFF"/>
        <w:spacing w:after="0" w:line="240" w:lineRule="auto"/>
        <w:jc w:val="center"/>
        <w:rPr>
          <w:rFonts w:ascii="Times New Roman" w:eastAsia="Times New Roman" w:hAnsi="Times New Roman" w:cs="Times New Roman"/>
          <w:b/>
          <w:bCs/>
          <w:sz w:val="27"/>
          <w:szCs w:val="27"/>
          <w:lang w:val="lv-LV"/>
        </w:rPr>
      </w:pPr>
    </w:p>
    <w:p w14:paraId="1AA2E3D3" w14:textId="77777777" w:rsidR="009954AA" w:rsidRPr="00B41A01" w:rsidRDefault="009954AA" w:rsidP="009954AA">
      <w:pPr>
        <w:shd w:val="clear" w:color="auto" w:fill="FFFFFF"/>
        <w:spacing w:after="0" w:line="240" w:lineRule="auto"/>
        <w:jc w:val="center"/>
        <w:rPr>
          <w:rFonts w:ascii="Times New Roman" w:eastAsia="Times New Roman" w:hAnsi="Times New Roman" w:cs="Times New Roman"/>
          <w:b/>
          <w:bCs/>
          <w:sz w:val="27"/>
          <w:szCs w:val="27"/>
          <w:lang w:val="lv-LV"/>
        </w:rPr>
      </w:pPr>
    </w:p>
    <w:p w14:paraId="10454C34" w14:textId="77777777" w:rsidR="009954AA" w:rsidRDefault="009954AA" w:rsidP="009954AA">
      <w:pPr>
        <w:spacing w:after="0" w:line="240" w:lineRule="auto"/>
        <w:jc w:val="center"/>
        <w:rPr>
          <w:rFonts w:ascii="Times New Roman" w:hAnsi="Times New Roman" w:cs="Times New Roman"/>
          <w:lang w:val="lv-LV"/>
        </w:rPr>
      </w:pPr>
    </w:p>
    <w:p w14:paraId="3CF1DF9B" w14:textId="77777777" w:rsidR="00EB0CEB" w:rsidRDefault="00EB0CEB" w:rsidP="009954AA">
      <w:pPr>
        <w:spacing w:after="0" w:line="240" w:lineRule="auto"/>
        <w:jc w:val="center"/>
        <w:rPr>
          <w:rFonts w:ascii="Times New Roman" w:hAnsi="Times New Roman" w:cs="Times New Roman"/>
          <w:lang w:val="lv-LV"/>
        </w:rPr>
      </w:pPr>
    </w:p>
    <w:p w14:paraId="1F77358E" w14:textId="77777777" w:rsidR="00EB0CEB" w:rsidRDefault="00EB0CEB" w:rsidP="009954AA">
      <w:pPr>
        <w:spacing w:after="0" w:line="240" w:lineRule="auto"/>
        <w:jc w:val="center"/>
        <w:rPr>
          <w:rFonts w:ascii="Times New Roman" w:hAnsi="Times New Roman" w:cs="Times New Roman"/>
          <w:lang w:val="lv-LV"/>
        </w:rPr>
      </w:pPr>
    </w:p>
    <w:p w14:paraId="46B2FD55" w14:textId="77777777" w:rsidR="00EB0CEB" w:rsidRPr="00B41A01" w:rsidRDefault="00EB0CEB" w:rsidP="009954AA">
      <w:pPr>
        <w:spacing w:after="0" w:line="240" w:lineRule="auto"/>
        <w:jc w:val="center"/>
        <w:rPr>
          <w:rFonts w:ascii="Times New Roman" w:hAnsi="Times New Roman" w:cs="Times New Roman"/>
          <w:lang w:val="lv-LV"/>
        </w:rPr>
      </w:pPr>
    </w:p>
    <w:p w14:paraId="4D890F34" w14:textId="77777777" w:rsidR="009954AA" w:rsidRPr="00B41A01" w:rsidRDefault="009954AA" w:rsidP="009954AA">
      <w:pPr>
        <w:spacing w:after="0" w:line="240" w:lineRule="auto"/>
        <w:jc w:val="center"/>
        <w:rPr>
          <w:rFonts w:ascii="Times New Roman" w:hAnsi="Times New Roman" w:cs="Times New Roman"/>
          <w:lang w:val="lv-LV"/>
        </w:rPr>
      </w:pPr>
    </w:p>
    <w:p w14:paraId="1E190D18" w14:textId="77777777" w:rsidR="009954AA" w:rsidRDefault="009954AA" w:rsidP="009954AA">
      <w:pPr>
        <w:spacing w:after="0" w:line="240" w:lineRule="auto"/>
        <w:jc w:val="center"/>
        <w:rPr>
          <w:rFonts w:ascii="Times New Roman" w:hAnsi="Times New Roman" w:cs="Times New Roman"/>
          <w:lang w:val="lv-LV"/>
        </w:rPr>
      </w:pPr>
    </w:p>
    <w:p w14:paraId="57E849BA" w14:textId="77777777" w:rsidR="00E05B2C" w:rsidRDefault="00E05B2C" w:rsidP="009954AA">
      <w:pPr>
        <w:spacing w:after="0" w:line="240" w:lineRule="auto"/>
        <w:jc w:val="center"/>
        <w:rPr>
          <w:rFonts w:ascii="Times New Roman" w:hAnsi="Times New Roman" w:cs="Times New Roman"/>
          <w:lang w:val="lv-LV"/>
        </w:rPr>
      </w:pPr>
    </w:p>
    <w:p w14:paraId="7E1CF9E4" w14:textId="77777777" w:rsidR="00E05B2C" w:rsidRDefault="00E05B2C" w:rsidP="009954AA">
      <w:pPr>
        <w:spacing w:after="0" w:line="240" w:lineRule="auto"/>
        <w:jc w:val="center"/>
        <w:rPr>
          <w:rFonts w:ascii="Times New Roman" w:hAnsi="Times New Roman" w:cs="Times New Roman"/>
          <w:lang w:val="lv-LV"/>
        </w:rPr>
      </w:pPr>
    </w:p>
    <w:p w14:paraId="2B5DC246" w14:textId="77777777" w:rsidR="00E05B2C" w:rsidRDefault="00E05B2C" w:rsidP="009954AA">
      <w:pPr>
        <w:spacing w:after="0" w:line="240" w:lineRule="auto"/>
        <w:jc w:val="center"/>
        <w:rPr>
          <w:rFonts w:ascii="Times New Roman" w:hAnsi="Times New Roman" w:cs="Times New Roman"/>
          <w:lang w:val="lv-LV"/>
        </w:rPr>
      </w:pPr>
    </w:p>
    <w:p w14:paraId="685C6363" w14:textId="77777777" w:rsidR="00E05B2C" w:rsidRDefault="00E05B2C" w:rsidP="009954AA">
      <w:pPr>
        <w:spacing w:after="0" w:line="240" w:lineRule="auto"/>
        <w:jc w:val="center"/>
        <w:rPr>
          <w:rFonts w:ascii="Times New Roman" w:hAnsi="Times New Roman" w:cs="Times New Roman"/>
          <w:lang w:val="lv-LV"/>
        </w:rPr>
      </w:pPr>
    </w:p>
    <w:p w14:paraId="180DA260" w14:textId="77777777" w:rsidR="00E05B2C" w:rsidRPr="00B41A01" w:rsidRDefault="00E05B2C" w:rsidP="009954AA">
      <w:pPr>
        <w:spacing w:after="0" w:line="240" w:lineRule="auto"/>
        <w:jc w:val="center"/>
        <w:rPr>
          <w:rFonts w:ascii="Times New Roman" w:hAnsi="Times New Roman" w:cs="Times New Roman"/>
          <w:lang w:val="lv-LV"/>
        </w:rPr>
      </w:pPr>
    </w:p>
    <w:p w14:paraId="421804F8" w14:textId="77777777" w:rsidR="009954AA" w:rsidRPr="00B41A01" w:rsidRDefault="009954AA" w:rsidP="009954AA">
      <w:pPr>
        <w:spacing w:after="0" w:line="240" w:lineRule="auto"/>
        <w:jc w:val="center"/>
        <w:rPr>
          <w:rFonts w:ascii="Times New Roman" w:hAnsi="Times New Roman" w:cs="Times New Roman"/>
          <w:lang w:val="lv-LV"/>
        </w:rPr>
      </w:pPr>
    </w:p>
    <w:p w14:paraId="65BEA786" w14:textId="77777777" w:rsidR="008F0AD2" w:rsidRPr="00B41A01" w:rsidRDefault="008F0AD2" w:rsidP="008F0AD2">
      <w:pPr>
        <w:shd w:val="clear" w:color="auto" w:fill="FFFFFF"/>
        <w:spacing w:after="0" w:line="240" w:lineRule="auto"/>
        <w:jc w:val="center"/>
        <w:rPr>
          <w:rFonts w:ascii="Times New Roman" w:eastAsia="Times New Roman" w:hAnsi="Times New Roman" w:cs="Times New Roman"/>
          <w:b/>
          <w:bCs/>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489"/>
        <w:gridCol w:w="4817"/>
      </w:tblGrid>
      <w:tr w:rsidR="008F0AD2" w14:paraId="28776A27" w14:textId="77777777" w:rsidTr="00B22712">
        <w:trPr>
          <w:trHeight w:val="200"/>
        </w:trPr>
        <w:tc>
          <w:tcPr>
            <w:tcW w:w="2100" w:type="pct"/>
            <w:tcBorders>
              <w:top w:val="nil"/>
              <w:left w:val="nil"/>
              <w:bottom w:val="single" w:sz="6" w:space="0" w:color="414142"/>
              <w:right w:val="nil"/>
            </w:tcBorders>
            <w:hideMark/>
          </w:tcPr>
          <w:p w14:paraId="5E2DAAC0" w14:textId="77777777" w:rsidR="008F0AD2" w:rsidRPr="00B41A01" w:rsidRDefault="008F0AD2" w:rsidP="00B22712">
            <w:pPr>
              <w:spacing w:after="0" w:line="240" w:lineRule="auto"/>
              <w:rPr>
                <w:rFonts w:ascii="Times New Roman" w:eastAsia="Times New Roman" w:hAnsi="Times New Roman" w:cs="Times New Roman"/>
                <w:sz w:val="20"/>
                <w:szCs w:val="20"/>
                <w:lang w:val="lv-LV"/>
              </w:rPr>
            </w:pPr>
            <w:r w:rsidRPr="00B41A01">
              <w:rPr>
                <w:rFonts w:ascii="Times New Roman" w:eastAsia="Times New Roman" w:hAnsi="Times New Roman" w:cs="Times New Roman"/>
                <w:sz w:val="20"/>
                <w:szCs w:val="20"/>
                <w:lang w:val="lv-LV"/>
              </w:rPr>
              <w:t>Olaines pagastā, Olaines novadā              01.09.202</w:t>
            </w:r>
            <w:r>
              <w:rPr>
                <w:rFonts w:ascii="Times New Roman" w:eastAsia="Times New Roman" w:hAnsi="Times New Roman" w:cs="Times New Roman"/>
                <w:sz w:val="20"/>
                <w:szCs w:val="20"/>
                <w:lang w:val="lv-LV"/>
              </w:rPr>
              <w:t>4</w:t>
            </w:r>
            <w:r w:rsidRPr="00B41A01">
              <w:rPr>
                <w:rFonts w:ascii="Times New Roman" w:eastAsia="Times New Roman" w:hAnsi="Times New Roman" w:cs="Times New Roman"/>
                <w:sz w:val="20"/>
                <w:szCs w:val="20"/>
                <w:lang w:val="lv-LV"/>
              </w:rPr>
              <w:t>.</w:t>
            </w:r>
          </w:p>
        </w:tc>
        <w:tc>
          <w:tcPr>
            <w:tcW w:w="2900" w:type="pct"/>
            <w:hideMark/>
          </w:tcPr>
          <w:p w14:paraId="18FC773F" w14:textId="77777777" w:rsidR="008F0AD2" w:rsidRPr="00B41A01" w:rsidRDefault="008F0AD2" w:rsidP="00B22712">
            <w:pPr>
              <w:spacing w:after="0" w:line="240" w:lineRule="auto"/>
              <w:rPr>
                <w:rFonts w:ascii="Times New Roman" w:eastAsia="Times New Roman" w:hAnsi="Times New Roman" w:cs="Times New Roman"/>
                <w:sz w:val="20"/>
                <w:szCs w:val="20"/>
                <w:lang w:val="lv-LV"/>
              </w:rPr>
            </w:pPr>
            <w:r w:rsidRPr="00B41A01">
              <w:rPr>
                <w:rFonts w:ascii="Times New Roman" w:eastAsia="Times New Roman" w:hAnsi="Times New Roman" w:cs="Times New Roman"/>
                <w:sz w:val="20"/>
                <w:szCs w:val="20"/>
                <w:lang w:val="lv-LV"/>
              </w:rPr>
              <w:t> </w:t>
            </w:r>
          </w:p>
        </w:tc>
      </w:tr>
      <w:tr w:rsidR="008F0AD2" w14:paraId="3396DD9E" w14:textId="77777777" w:rsidTr="00B22712">
        <w:tc>
          <w:tcPr>
            <w:tcW w:w="2100" w:type="pct"/>
            <w:tcBorders>
              <w:top w:val="single" w:sz="6" w:space="0" w:color="414142"/>
              <w:left w:val="nil"/>
              <w:bottom w:val="nil"/>
              <w:right w:val="nil"/>
            </w:tcBorders>
            <w:hideMark/>
          </w:tcPr>
          <w:p w14:paraId="083031D6" w14:textId="77777777" w:rsidR="008F0AD2" w:rsidRPr="00B41A01" w:rsidRDefault="008F0AD2" w:rsidP="00E05B2C">
            <w:pPr>
              <w:spacing w:after="0" w:line="240" w:lineRule="auto"/>
              <w:rPr>
                <w:rFonts w:ascii="Times New Roman" w:eastAsia="Times New Roman" w:hAnsi="Times New Roman" w:cs="Times New Roman"/>
                <w:sz w:val="20"/>
                <w:szCs w:val="20"/>
                <w:lang w:val="lv-LV"/>
              </w:rPr>
            </w:pPr>
            <w:r w:rsidRPr="00B41A01">
              <w:rPr>
                <w:rFonts w:ascii="Times New Roman" w:eastAsia="Times New Roman" w:hAnsi="Times New Roman" w:cs="Times New Roman"/>
                <w:sz w:val="20"/>
                <w:szCs w:val="20"/>
                <w:lang w:val="lv-LV"/>
              </w:rPr>
              <w:t>(vieta, datums)</w:t>
            </w:r>
          </w:p>
        </w:tc>
        <w:tc>
          <w:tcPr>
            <w:tcW w:w="2900" w:type="pct"/>
            <w:hideMark/>
          </w:tcPr>
          <w:p w14:paraId="3BF4A626" w14:textId="77777777" w:rsidR="008F0AD2" w:rsidRPr="00B41A01" w:rsidRDefault="008F0AD2" w:rsidP="00B22712">
            <w:pPr>
              <w:spacing w:after="0" w:line="240" w:lineRule="auto"/>
              <w:rPr>
                <w:rFonts w:ascii="Times New Roman" w:eastAsia="Times New Roman" w:hAnsi="Times New Roman" w:cs="Times New Roman"/>
                <w:sz w:val="20"/>
                <w:szCs w:val="20"/>
                <w:lang w:val="lv-LV"/>
              </w:rPr>
            </w:pPr>
            <w:r w:rsidRPr="00B41A01">
              <w:rPr>
                <w:rFonts w:ascii="Times New Roman" w:eastAsia="Times New Roman" w:hAnsi="Times New Roman" w:cs="Times New Roman"/>
                <w:sz w:val="20"/>
                <w:szCs w:val="20"/>
                <w:lang w:val="lv-LV"/>
              </w:rPr>
              <w:t> </w:t>
            </w:r>
          </w:p>
        </w:tc>
      </w:tr>
    </w:tbl>
    <w:p w14:paraId="2E83813A" w14:textId="77777777" w:rsidR="009954AA" w:rsidRPr="00B41A01" w:rsidRDefault="009954AA" w:rsidP="009954AA">
      <w:pPr>
        <w:spacing w:after="0" w:line="240" w:lineRule="auto"/>
        <w:jc w:val="center"/>
        <w:rPr>
          <w:rFonts w:ascii="Times New Roman" w:hAnsi="Times New Roman" w:cs="Times New Roman"/>
          <w:sz w:val="32"/>
          <w:szCs w:val="32"/>
          <w:lang w:val="lv-LV"/>
        </w:rPr>
      </w:pPr>
    </w:p>
    <w:p w14:paraId="06014D77" w14:textId="77777777" w:rsidR="009954AA" w:rsidRPr="00B41A01" w:rsidRDefault="009954AA" w:rsidP="00E75FC6">
      <w:pPr>
        <w:spacing w:after="0" w:line="240" w:lineRule="auto"/>
        <w:rPr>
          <w:rFonts w:ascii="Times New Roman" w:hAnsi="Times New Roman" w:cs="Times New Roman"/>
          <w:sz w:val="32"/>
          <w:szCs w:val="32"/>
          <w:lang w:val="lv-LV"/>
        </w:rPr>
      </w:pPr>
    </w:p>
    <w:p w14:paraId="3E1FE9AA" w14:textId="77777777" w:rsidR="009954AA" w:rsidRPr="00E85F9B" w:rsidRDefault="009954AA" w:rsidP="009954AA">
      <w:pPr>
        <w:jc w:val="center"/>
        <w:rPr>
          <w:lang w:val="es-ES"/>
        </w:rPr>
      </w:pPr>
    </w:p>
    <w:p w14:paraId="695401BC" w14:textId="77777777" w:rsidR="009954AA" w:rsidRPr="00E85F9B" w:rsidRDefault="009954AA" w:rsidP="009954AA">
      <w:pPr>
        <w:jc w:val="center"/>
        <w:rPr>
          <w:lang w:val="es-ES"/>
        </w:rPr>
      </w:pPr>
    </w:p>
    <w:p w14:paraId="5C63593C" w14:textId="77777777" w:rsidR="00E274BD" w:rsidRDefault="00E274BD" w:rsidP="00E05B2C">
      <w:pPr>
        <w:tabs>
          <w:tab w:val="left" w:pos="426"/>
        </w:tabs>
        <w:spacing w:after="0" w:line="240" w:lineRule="auto"/>
        <w:ind w:right="-625"/>
        <w:jc w:val="both"/>
        <w:rPr>
          <w:lang w:val="es-ES"/>
        </w:rPr>
      </w:pPr>
    </w:p>
    <w:p w14:paraId="4ABA1BE9" w14:textId="77777777" w:rsidR="00E05B2C" w:rsidRDefault="00E05B2C" w:rsidP="00E05B2C">
      <w:pPr>
        <w:tabs>
          <w:tab w:val="left" w:pos="426"/>
        </w:tabs>
        <w:spacing w:after="0" w:line="240" w:lineRule="auto"/>
        <w:ind w:right="-625"/>
        <w:jc w:val="both"/>
        <w:rPr>
          <w:rFonts w:ascii="Times New Roman" w:hAnsi="Times New Roman" w:cs="Times New Roman"/>
          <w:b/>
          <w:sz w:val="24"/>
          <w:szCs w:val="24"/>
          <w:lang w:val="lv-LV"/>
        </w:rPr>
      </w:pPr>
    </w:p>
    <w:p w14:paraId="3E657D7B" w14:textId="77777777" w:rsidR="009954AA" w:rsidRPr="00F81322" w:rsidRDefault="009954AA" w:rsidP="008F0AD2">
      <w:pPr>
        <w:tabs>
          <w:tab w:val="left" w:pos="426"/>
        </w:tabs>
        <w:spacing w:after="0" w:line="240" w:lineRule="auto"/>
        <w:ind w:right="-625" w:hanging="284"/>
        <w:jc w:val="both"/>
        <w:rPr>
          <w:rFonts w:ascii="Times New Roman" w:hAnsi="Times New Roman" w:cs="Times New Roman"/>
          <w:sz w:val="24"/>
          <w:szCs w:val="24"/>
          <w:lang w:val="lv-LV"/>
        </w:rPr>
      </w:pPr>
      <w:r w:rsidRPr="00F81322">
        <w:rPr>
          <w:rFonts w:ascii="Times New Roman" w:hAnsi="Times New Roman" w:cs="Times New Roman"/>
          <w:b/>
          <w:sz w:val="24"/>
          <w:szCs w:val="24"/>
          <w:lang w:val="lv-LV"/>
        </w:rPr>
        <w:lastRenderedPageBreak/>
        <w:t>Izglītības iestādes misija</w:t>
      </w:r>
      <w:r w:rsidRPr="00F81322">
        <w:rPr>
          <w:rFonts w:ascii="Times New Roman" w:hAnsi="Times New Roman" w:cs="Times New Roman"/>
          <w:sz w:val="24"/>
          <w:szCs w:val="24"/>
          <w:lang w:val="lv-LV"/>
        </w:rPr>
        <w:t xml:space="preserve"> – Katrā cilvēkā ir saule, tikai ļaujiet tai spīdēt.</w:t>
      </w:r>
    </w:p>
    <w:p w14:paraId="568BAD2D" w14:textId="77777777" w:rsidR="00E75FC6" w:rsidRPr="00E75FC6" w:rsidRDefault="00E75FC6" w:rsidP="00C143E5">
      <w:pPr>
        <w:pStyle w:val="ListParagraph"/>
        <w:spacing w:after="0" w:line="240" w:lineRule="auto"/>
        <w:ind w:left="-284" w:right="-625"/>
        <w:jc w:val="both"/>
        <w:rPr>
          <w:rFonts w:ascii="Times New Roman" w:hAnsi="Times New Roman" w:cs="Times New Roman"/>
          <w:b/>
          <w:sz w:val="12"/>
          <w:szCs w:val="12"/>
        </w:rPr>
      </w:pPr>
    </w:p>
    <w:p w14:paraId="477F7ADA" w14:textId="77777777" w:rsidR="009954AA" w:rsidRPr="00F81322" w:rsidRDefault="009954AA" w:rsidP="00C143E5">
      <w:pPr>
        <w:pStyle w:val="ListParagraph"/>
        <w:spacing w:after="0" w:line="240" w:lineRule="auto"/>
        <w:ind w:left="-284" w:right="-625"/>
        <w:jc w:val="both"/>
        <w:rPr>
          <w:rFonts w:ascii="Times New Roman" w:hAnsi="Times New Roman" w:cs="Times New Roman"/>
          <w:sz w:val="24"/>
          <w:szCs w:val="24"/>
        </w:rPr>
      </w:pPr>
      <w:r w:rsidRPr="00F81322">
        <w:rPr>
          <w:rFonts w:ascii="Times New Roman" w:hAnsi="Times New Roman" w:cs="Times New Roman"/>
          <w:b/>
          <w:sz w:val="24"/>
          <w:szCs w:val="24"/>
        </w:rPr>
        <w:t>Izglītības iestādes vīzija par izglītojamo</w:t>
      </w:r>
      <w:r w:rsidRPr="00F81322">
        <w:rPr>
          <w:rFonts w:ascii="Times New Roman" w:hAnsi="Times New Roman" w:cs="Times New Roman"/>
          <w:sz w:val="24"/>
          <w:szCs w:val="24"/>
        </w:rPr>
        <w:t xml:space="preserve"> – atbildīgs, draudzīgs, zinātkārs, radošs bērns, kurš vēro, eksperimentē, pēta pasauli, rada un attīsta jaunas zināšanas un risinājumus.</w:t>
      </w:r>
    </w:p>
    <w:p w14:paraId="0098DF6E" w14:textId="77777777" w:rsidR="009954AA" w:rsidRPr="00E75FC6" w:rsidRDefault="009954AA" w:rsidP="00C143E5">
      <w:pPr>
        <w:pStyle w:val="ListParagraph"/>
        <w:tabs>
          <w:tab w:val="left" w:pos="426"/>
        </w:tabs>
        <w:spacing w:after="0" w:line="240" w:lineRule="auto"/>
        <w:ind w:left="-284" w:right="-625"/>
        <w:jc w:val="both"/>
        <w:rPr>
          <w:rFonts w:ascii="Times New Roman" w:hAnsi="Times New Roman" w:cs="Times New Roman"/>
          <w:b/>
          <w:sz w:val="12"/>
          <w:szCs w:val="12"/>
        </w:rPr>
      </w:pPr>
    </w:p>
    <w:p w14:paraId="03C03776" w14:textId="77777777" w:rsidR="009954AA" w:rsidRDefault="009954AA" w:rsidP="00C143E5">
      <w:pPr>
        <w:pStyle w:val="ListParagraph"/>
        <w:tabs>
          <w:tab w:val="left" w:pos="426"/>
        </w:tabs>
        <w:spacing w:after="0" w:line="240" w:lineRule="auto"/>
        <w:ind w:left="-284" w:right="-625"/>
        <w:jc w:val="both"/>
        <w:rPr>
          <w:rFonts w:ascii="Times New Roman" w:hAnsi="Times New Roman" w:cs="Times New Roman"/>
          <w:sz w:val="24"/>
          <w:szCs w:val="24"/>
        </w:rPr>
      </w:pPr>
      <w:r w:rsidRPr="00F81322">
        <w:rPr>
          <w:rFonts w:ascii="Times New Roman" w:hAnsi="Times New Roman" w:cs="Times New Roman"/>
          <w:b/>
          <w:sz w:val="24"/>
          <w:szCs w:val="24"/>
        </w:rPr>
        <w:t>Izglītības iestādes vērtības cilvēkcentrētā veidā</w:t>
      </w:r>
      <w:r w:rsidRPr="00F81322">
        <w:rPr>
          <w:rFonts w:ascii="Times New Roman" w:hAnsi="Times New Roman" w:cs="Times New Roman"/>
          <w:sz w:val="24"/>
          <w:szCs w:val="24"/>
        </w:rPr>
        <w:t xml:space="preserve"> – Latvijas valsts, Cilvēka cieņa, Daba, Darba tikums, Kultūra, Dzīvība, Brīvība. Tikumi - atbildība, cieņa, centība, laipnība, drosme.</w:t>
      </w:r>
    </w:p>
    <w:p w14:paraId="001C5BB3" w14:textId="77777777" w:rsidR="00D47E49" w:rsidRPr="00D47E49" w:rsidRDefault="00D47E49" w:rsidP="00C143E5">
      <w:pPr>
        <w:spacing w:after="0" w:line="240" w:lineRule="auto"/>
        <w:ind w:right="-625"/>
        <w:jc w:val="both"/>
        <w:rPr>
          <w:rFonts w:ascii="Times New Roman" w:eastAsia="Calibri" w:hAnsi="Times New Roman" w:cs="Times New Roman"/>
          <w:sz w:val="24"/>
          <w:szCs w:val="24"/>
          <w:lang w:val="lv-LV"/>
        </w:rPr>
      </w:pPr>
    </w:p>
    <w:p w14:paraId="5AF698FB" w14:textId="77777777" w:rsidR="00D47E49" w:rsidRPr="00D47E49" w:rsidRDefault="00D47E49" w:rsidP="00C143E5">
      <w:pPr>
        <w:spacing w:after="0" w:line="240" w:lineRule="auto"/>
        <w:ind w:left="-284" w:right="-625"/>
        <w:jc w:val="both"/>
        <w:rPr>
          <w:rFonts w:ascii="Times New Roman" w:eastAsia="Calibri" w:hAnsi="Times New Roman" w:cs="Times New Roman"/>
          <w:b/>
          <w:sz w:val="24"/>
          <w:szCs w:val="24"/>
          <w:lang w:val="lv-LV"/>
        </w:rPr>
      </w:pPr>
      <w:r w:rsidRPr="00D47E49">
        <w:rPr>
          <w:rFonts w:ascii="Times New Roman" w:eastAsia="Calibri" w:hAnsi="Times New Roman" w:cs="Times New Roman"/>
          <w:b/>
          <w:sz w:val="24"/>
          <w:szCs w:val="24"/>
          <w:lang w:val="lv-LV"/>
        </w:rPr>
        <w:t>Iestādes mērķi ir:</w:t>
      </w:r>
    </w:p>
    <w:p w14:paraId="4157C388" w14:textId="77777777" w:rsidR="00D47E49" w:rsidRPr="00D47E49" w:rsidRDefault="00D47E49" w:rsidP="00C143E5">
      <w:pPr>
        <w:numPr>
          <w:ilvl w:val="0"/>
          <w:numId w:val="13"/>
        </w:numPr>
        <w:spacing w:after="0" w:line="240" w:lineRule="auto"/>
        <w:ind w:left="142" w:right="-625" w:hanging="426"/>
        <w:contextualSpacing/>
        <w:jc w:val="both"/>
        <w:rPr>
          <w:rFonts w:ascii="Times New Roman" w:eastAsia="Calibri" w:hAnsi="Times New Roman" w:cs="Times New Roman"/>
          <w:sz w:val="24"/>
          <w:szCs w:val="24"/>
          <w:lang w:val="lv-LV"/>
        </w:rPr>
      </w:pPr>
      <w:r w:rsidRPr="00D47E49">
        <w:rPr>
          <w:rFonts w:ascii="Times New Roman" w:eastAsia="Calibri" w:hAnsi="Times New Roman" w:cs="Times New Roman"/>
          <w:sz w:val="24"/>
          <w:szCs w:val="24"/>
          <w:lang w:val="lv-LV"/>
        </w:rPr>
        <w:t>Organizēt un īstenot mācību un audzināšanas procesu, lai nodrošinātu valsts pirmsskolas izglītības vadlīnijās un izglītojamo audzināšanas vadlīnijās noteikto mērķu sasniegšanu.</w:t>
      </w:r>
    </w:p>
    <w:p w14:paraId="5EF50FD9" w14:textId="77777777" w:rsidR="00D47E49" w:rsidRPr="00D47E49" w:rsidRDefault="00D47E49" w:rsidP="00C143E5">
      <w:pPr>
        <w:numPr>
          <w:ilvl w:val="0"/>
          <w:numId w:val="13"/>
        </w:numPr>
        <w:spacing w:after="0" w:line="240" w:lineRule="auto"/>
        <w:ind w:left="142" w:right="-625" w:hanging="426"/>
        <w:contextualSpacing/>
        <w:jc w:val="both"/>
        <w:rPr>
          <w:rFonts w:ascii="Times New Roman" w:eastAsia="Calibri" w:hAnsi="Times New Roman" w:cs="Times New Roman"/>
          <w:sz w:val="24"/>
          <w:szCs w:val="24"/>
          <w:lang w:val="lv-LV"/>
        </w:rPr>
      </w:pPr>
      <w:r w:rsidRPr="00D47E49">
        <w:rPr>
          <w:rFonts w:ascii="Times New Roman" w:eastAsia="Calibri" w:hAnsi="Times New Roman" w:cs="Times New Roman"/>
          <w:sz w:val="24"/>
          <w:szCs w:val="24"/>
          <w:lang w:val="lv-LV"/>
        </w:rPr>
        <w:t>Veicināt izglītojamā vispusīgu un harmonisku attīstību, veselības nostiprināšanu, ievērojot dzīvē nepieciešamās zināšanas, prasmes un attieksmes, tādējādi mērķtiecīgi nodrošinot izglītojamajam iespēju sagatavoties pamatizglītības ieguvei.</w:t>
      </w:r>
    </w:p>
    <w:p w14:paraId="7A6DD0B2" w14:textId="77777777" w:rsidR="00D47E49" w:rsidRPr="00D47E49" w:rsidRDefault="00D47E49" w:rsidP="00C143E5">
      <w:pPr>
        <w:spacing w:after="0" w:line="240" w:lineRule="auto"/>
        <w:ind w:left="-284" w:right="-625"/>
        <w:jc w:val="both"/>
        <w:rPr>
          <w:rFonts w:ascii="Times New Roman" w:eastAsia="Calibri" w:hAnsi="Times New Roman" w:cs="Times New Roman"/>
          <w:b/>
          <w:sz w:val="24"/>
          <w:szCs w:val="24"/>
          <w:lang w:val="lv-LV"/>
        </w:rPr>
      </w:pPr>
      <w:r w:rsidRPr="00D47E49">
        <w:rPr>
          <w:rFonts w:ascii="Times New Roman" w:eastAsia="Calibri" w:hAnsi="Times New Roman" w:cs="Times New Roman"/>
          <w:b/>
          <w:sz w:val="24"/>
          <w:szCs w:val="24"/>
          <w:lang w:val="lv-LV"/>
        </w:rPr>
        <w:t xml:space="preserve"> </w:t>
      </w:r>
    </w:p>
    <w:p w14:paraId="61EC26D6" w14:textId="77777777" w:rsidR="00D47E49" w:rsidRPr="00D47E49" w:rsidRDefault="00D47E49" w:rsidP="00C143E5">
      <w:pPr>
        <w:spacing w:after="0" w:line="240" w:lineRule="auto"/>
        <w:ind w:left="-284" w:right="-625"/>
        <w:jc w:val="both"/>
        <w:rPr>
          <w:rFonts w:ascii="Times New Roman" w:eastAsia="Calibri" w:hAnsi="Times New Roman" w:cs="Times New Roman"/>
          <w:b/>
          <w:sz w:val="24"/>
          <w:szCs w:val="24"/>
          <w:lang w:val="lv-LV"/>
        </w:rPr>
      </w:pPr>
      <w:r w:rsidRPr="00D47E49">
        <w:rPr>
          <w:rFonts w:ascii="Times New Roman" w:eastAsia="Calibri" w:hAnsi="Times New Roman" w:cs="Times New Roman"/>
          <w:b/>
          <w:sz w:val="24"/>
          <w:szCs w:val="24"/>
          <w:lang w:val="lv-LV"/>
        </w:rPr>
        <w:t>Iestādes uzdevumi ir:</w:t>
      </w:r>
    </w:p>
    <w:p w14:paraId="3B9AC86B" w14:textId="77777777" w:rsidR="00D47E49" w:rsidRPr="00D47E49" w:rsidRDefault="00D47E49" w:rsidP="00C143E5">
      <w:pPr>
        <w:numPr>
          <w:ilvl w:val="0"/>
          <w:numId w:val="14"/>
        </w:numPr>
        <w:spacing w:after="0" w:line="240" w:lineRule="auto"/>
        <w:ind w:right="-625"/>
        <w:contextualSpacing/>
        <w:jc w:val="both"/>
        <w:rPr>
          <w:rFonts w:ascii="Times New Roman" w:eastAsia="Calibri" w:hAnsi="Times New Roman" w:cs="Times New Roman"/>
          <w:sz w:val="24"/>
          <w:szCs w:val="24"/>
          <w:lang w:val="lv-LV"/>
        </w:rPr>
      </w:pPr>
      <w:r w:rsidRPr="00D47E49">
        <w:rPr>
          <w:rFonts w:ascii="Times New Roman" w:eastAsia="Calibri" w:hAnsi="Times New Roman" w:cs="Times New Roman"/>
          <w:sz w:val="24"/>
          <w:szCs w:val="24"/>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3C078132" w14:textId="77777777" w:rsidR="00D47E49" w:rsidRPr="00D47E49" w:rsidRDefault="00D47E49" w:rsidP="00C143E5">
      <w:pPr>
        <w:numPr>
          <w:ilvl w:val="0"/>
          <w:numId w:val="14"/>
        </w:numPr>
        <w:spacing w:after="0" w:line="240" w:lineRule="auto"/>
        <w:ind w:right="-625"/>
        <w:contextualSpacing/>
        <w:jc w:val="both"/>
        <w:rPr>
          <w:rFonts w:ascii="Times New Roman" w:eastAsia="Calibri" w:hAnsi="Times New Roman" w:cs="Times New Roman"/>
          <w:sz w:val="24"/>
          <w:szCs w:val="24"/>
          <w:lang w:val="lv-LV"/>
        </w:rPr>
      </w:pPr>
      <w:r w:rsidRPr="00D47E49">
        <w:rPr>
          <w:rFonts w:ascii="Times New Roman" w:eastAsia="Calibri" w:hAnsi="Times New Roman" w:cs="Times New Roman"/>
          <w:sz w:val="24"/>
          <w:szCs w:val="24"/>
          <w:lang w:val="lv-LV"/>
        </w:rPr>
        <w:t>Sadarboties ar izglītojamā vecākiem vai citiem izglītojamā likumiskajiem pārstāvjiem, lai nodrošinātu izglītojamā sagatavošanu pamatizglītības ieguves uzsākšanai.</w:t>
      </w:r>
    </w:p>
    <w:p w14:paraId="06F42A38" w14:textId="77777777" w:rsidR="00D47E49" w:rsidRPr="00D47E49" w:rsidRDefault="00D47E49" w:rsidP="00C143E5">
      <w:pPr>
        <w:numPr>
          <w:ilvl w:val="0"/>
          <w:numId w:val="14"/>
        </w:numPr>
        <w:spacing w:after="0" w:line="240" w:lineRule="auto"/>
        <w:ind w:right="-625"/>
        <w:contextualSpacing/>
        <w:jc w:val="both"/>
        <w:rPr>
          <w:rFonts w:ascii="Times New Roman" w:eastAsia="Calibri" w:hAnsi="Times New Roman" w:cs="Times New Roman"/>
          <w:sz w:val="24"/>
          <w:szCs w:val="24"/>
          <w:lang w:val="lv-LV"/>
        </w:rPr>
      </w:pPr>
      <w:r w:rsidRPr="00D47E49">
        <w:rPr>
          <w:rFonts w:ascii="Times New Roman" w:eastAsia="Calibri" w:hAnsi="Times New Roman" w:cs="Times New Roman"/>
          <w:sz w:val="24"/>
          <w:szCs w:val="24"/>
          <w:lang w:val="lv-LV"/>
        </w:rPr>
        <w:t>Nodrošināt izglītības programmas īstenošanā un izglītības satura apguvē nepieciešamos mācību līdzekļus.</w:t>
      </w:r>
    </w:p>
    <w:p w14:paraId="60044BA8" w14:textId="77777777" w:rsidR="00D47E49" w:rsidRPr="00D47E49" w:rsidRDefault="00D47E49" w:rsidP="00C143E5">
      <w:pPr>
        <w:numPr>
          <w:ilvl w:val="0"/>
          <w:numId w:val="14"/>
        </w:numPr>
        <w:spacing w:after="0" w:line="240" w:lineRule="auto"/>
        <w:ind w:right="-625"/>
        <w:contextualSpacing/>
        <w:jc w:val="both"/>
        <w:rPr>
          <w:rFonts w:ascii="Times New Roman" w:eastAsia="Calibri" w:hAnsi="Times New Roman" w:cs="Times New Roman"/>
          <w:sz w:val="24"/>
          <w:szCs w:val="24"/>
          <w:lang w:val="lv-LV"/>
        </w:rPr>
      </w:pPr>
      <w:r w:rsidRPr="00D47E49">
        <w:rPr>
          <w:rFonts w:ascii="Times New Roman" w:eastAsia="Calibri" w:hAnsi="Times New Roman" w:cs="Times New Roman"/>
          <w:sz w:val="24"/>
          <w:szCs w:val="24"/>
          <w:lang w:val="lv-LV"/>
        </w:rPr>
        <w:t>Racionāli un efektīvi izmantot izglītībai atvēlētos finanšu, materiālos un personāla resursus.</w:t>
      </w:r>
    </w:p>
    <w:p w14:paraId="1FD75768" w14:textId="77777777" w:rsidR="00D47E49" w:rsidRPr="00D47E49" w:rsidRDefault="00D47E49" w:rsidP="00C143E5">
      <w:pPr>
        <w:numPr>
          <w:ilvl w:val="0"/>
          <w:numId w:val="14"/>
        </w:numPr>
        <w:spacing w:after="0" w:line="240" w:lineRule="auto"/>
        <w:ind w:right="-625"/>
        <w:contextualSpacing/>
        <w:jc w:val="both"/>
        <w:rPr>
          <w:rFonts w:ascii="Times New Roman" w:eastAsia="Calibri" w:hAnsi="Times New Roman" w:cs="Times New Roman"/>
          <w:sz w:val="24"/>
          <w:szCs w:val="24"/>
          <w:lang w:val="lv-LV"/>
        </w:rPr>
      </w:pPr>
      <w:r w:rsidRPr="00D47E49">
        <w:rPr>
          <w:rFonts w:ascii="Times New Roman" w:eastAsia="Calibri" w:hAnsi="Times New Roman" w:cs="Times New Roman"/>
          <w:sz w:val="24"/>
          <w:szCs w:val="24"/>
          <w:lang w:val="lv-LV"/>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2340EF6C" w14:textId="77777777" w:rsidR="00D47E49" w:rsidRPr="00D47E49" w:rsidRDefault="00D47E49" w:rsidP="00C143E5">
      <w:pPr>
        <w:numPr>
          <w:ilvl w:val="0"/>
          <w:numId w:val="14"/>
        </w:numPr>
        <w:spacing w:after="0" w:line="240" w:lineRule="auto"/>
        <w:ind w:right="-625"/>
        <w:contextualSpacing/>
        <w:jc w:val="both"/>
        <w:rPr>
          <w:rFonts w:ascii="Times New Roman" w:eastAsia="Calibri" w:hAnsi="Times New Roman" w:cs="Times New Roman"/>
          <w:sz w:val="24"/>
          <w:szCs w:val="24"/>
          <w:lang w:val="lv-LV"/>
        </w:rPr>
      </w:pPr>
      <w:r w:rsidRPr="00D47E49">
        <w:rPr>
          <w:rFonts w:ascii="Times New Roman" w:eastAsia="Calibri" w:hAnsi="Times New Roman" w:cs="Times New Roman"/>
          <w:sz w:val="24"/>
          <w:szCs w:val="24"/>
          <w:lang w:val="lv-LV"/>
        </w:rPr>
        <w:t>Pildīt citus normatīvajos aktos paredzētos izglītības iestādes uzdevumus.</w:t>
      </w:r>
    </w:p>
    <w:p w14:paraId="0D2DD662" w14:textId="77777777" w:rsidR="00D47E49" w:rsidRPr="00D47E49" w:rsidRDefault="00D47E49" w:rsidP="00C143E5">
      <w:pPr>
        <w:spacing w:after="0" w:line="240" w:lineRule="auto"/>
        <w:ind w:right="-625"/>
        <w:jc w:val="both"/>
        <w:rPr>
          <w:rFonts w:ascii="Times New Roman" w:eastAsia="Calibri" w:hAnsi="Times New Roman" w:cs="Times New Roman"/>
          <w:sz w:val="24"/>
          <w:szCs w:val="24"/>
          <w:lang w:val="lv-LV"/>
        </w:rPr>
      </w:pPr>
    </w:p>
    <w:p w14:paraId="32862067" w14:textId="77777777" w:rsidR="00D47E49" w:rsidRPr="00D47E49" w:rsidRDefault="00D47E49" w:rsidP="00C143E5">
      <w:pPr>
        <w:spacing w:after="0" w:line="240" w:lineRule="auto"/>
        <w:ind w:left="-284" w:right="-625"/>
        <w:contextualSpacing/>
        <w:jc w:val="both"/>
        <w:rPr>
          <w:rFonts w:ascii="Times New Roman" w:eastAsia="Calibri" w:hAnsi="Times New Roman" w:cs="Times New Roman"/>
          <w:noProof w:val="0"/>
          <w:sz w:val="24"/>
          <w:szCs w:val="24"/>
          <w:lang w:val="lv-LV"/>
        </w:rPr>
      </w:pPr>
      <w:r w:rsidRPr="00D47E49">
        <w:rPr>
          <w:rFonts w:ascii="Times New Roman" w:eastAsia="Calibri" w:hAnsi="Times New Roman" w:cs="Times New Roman"/>
          <w:b/>
          <w:noProof w:val="0"/>
          <w:sz w:val="24"/>
          <w:szCs w:val="24"/>
          <w:lang w:val="lv-LV"/>
        </w:rPr>
        <w:t>Audzināšanas darba mērķis</w:t>
      </w:r>
      <w:r w:rsidRPr="00D47E49">
        <w:rPr>
          <w:rFonts w:ascii="Times New Roman" w:eastAsia="Calibri" w:hAnsi="Times New Roman" w:cs="Times New Roman"/>
          <w:noProof w:val="0"/>
          <w:sz w:val="24"/>
          <w:szCs w:val="24"/>
          <w:lang w:val="lv-LV"/>
        </w:rPr>
        <w:t>:</w:t>
      </w:r>
    </w:p>
    <w:p w14:paraId="5E95EF1A" w14:textId="77777777" w:rsidR="00D47E49" w:rsidRPr="00D47E49" w:rsidRDefault="00D47E49" w:rsidP="00C143E5">
      <w:pPr>
        <w:spacing w:after="0" w:line="240" w:lineRule="auto"/>
        <w:ind w:left="-284" w:right="-625"/>
        <w:contextualSpacing/>
        <w:jc w:val="both"/>
        <w:rPr>
          <w:rFonts w:ascii="Times New Roman" w:eastAsia="Calibri" w:hAnsi="Times New Roman" w:cs="Times New Roman"/>
          <w:noProof w:val="0"/>
          <w:sz w:val="24"/>
          <w:szCs w:val="24"/>
          <w:lang w:val="lv-LV"/>
        </w:rPr>
      </w:pPr>
      <w:r w:rsidRPr="00D47E49">
        <w:rPr>
          <w:rFonts w:ascii="Times New Roman" w:eastAsia="Calibri" w:hAnsi="Times New Roman" w:cs="Times New Roman"/>
          <w:noProof w:val="0"/>
          <w:sz w:val="24"/>
          <w:szCs w:val="24"/>
          <w:lang w:val="lv-LV"/>
        </w:rPr>
        <w:t>Sekmēt bērnu vispusīgu un harmonisku attīstību, ievērojot viņu attīstības likumsakarības un vajadzības dzīvei nepieciešamo zināšanu un prasmju apguvē, pamatojoties uz pozitīvas attieksmes veidošanu un mācīšanos darot.</w:t>
      </w:r>
    </w:p>
    <w:p w14:paraId="39029090" w14:textId="77777777" w:rsidR="00D47E49" w:rsidRPr="00D47E49" w:rsidRDefault="00D47E49" w:rsidP="00C143E5">
      <w:pPr>
        <w:spacing w:after="0" w:line="240" w:lineRule="auto"/>
        <w:ind w:left="-284" w:right="-625"/>
        <w:contextualSpacing/>
        <w:jc w:val="both"/>
        <w:rPr>
          <w:rFonts w:ascii="Times New Roman" w:eastAsia="Calibri" w:hAnsi="Times New Roman" w:cs="Times New Roman"/>
          <w:noProof w:val="0"/>
          <w:sz w:val="24"/>
          <w:szCs w:val="24"/>
          <w:lang w:val="lv-LV"/>
        </w:rPr>
      </w:pPr>
    </w:p>
    <w:p w14:paraId="3270AF2B" w14:textId="77777777" w:rsidR="00D47E49" w:rsidRPr="00D47E49" w:rsidRDefault="00D47E49" w:rsidP="00C143E5">
      <w:pPr>
        <w:spacing w:after="0" w:line="240" w:lineRule="auto"/>
        <w:ind w:left="-284" w:right="-625"/>
        <w:contextualSpacing/>
        <w:jc w:val="both"/>
        <w:rPr>
          <w:rFonts w:ascii="Times New Roman" w:eastAsia="Calibri" w:hAnsi="Times New Roman" w:cs="Times New Roman"/>
          <w:b/>
          <w:noProof w:val="0"/>
          <w:sz w:val="24"/>
          <w:szCs w:val="24"/>
          <w:lang w:val="lv-LV"/>
        </w:rPr>
      </w:pPr>
      <w:r w:rsidRPr="00D47E49">
        <w:rPr>
          <w:rFonts w:ascii="Times New Roman" w:eastAsia="Calibri" w:hAnsi="Times New Roman" w:cs="Times New Roman"/>
          <w:b/>
          <w:noProof w:val="0"/>
          <w:sz w:val="24"/>
          <w:szCs w:val="24"/>
          <w:lang w:val="lv-LV"/>
        </w:rPr>
        <w:t xml:space="preserve">Audzināšanas darba </w:t>
      </w:r>
      <w:r>
        <w:rPr>
          <w:rFonts w:ascii="Times New Roman" w:eastAsia="Calibri" w:hAnsi="Times New Roman" w:cs="Times New Roman"/>
          <w:b/>
          <w:noProof w:val="0"/>
          <w:sz w:val="24"/>
          <w:szCs w:val="24"/>
          <w:lang w:val="lv-LV"/>
        </w:rPr>
        <w:t>u</w:t>
      </w:r>
      <w:r w:rsidRPr="00D47E49">
        <w:rPr>
          <w:rFonts w:ascii="Times New Roman" w:eastAsia="Calibri" w:hAnsi="Times New Roman" w:cs="Times New Roman"/>
          <w:b/>
          <w:noProof w:val="0"/>
          <w:sz w:val="24"/>
          <w:szCs w:val="24"/>
          <w:lang w:val="lv-LV"/>
        </w:rPr>
        <w:t xml:space="preserve">zdevumi: </w:t>
      </w:r>
    </w:p>
    <w:p w14:paraId="27FCC9B5" w14:textId="77777777" w:rsidR="00D47E49" w:rsidRPr="00D47E49" w:rsidRDefault="00D47E49" w:rsidP="00C143E5">
      <w:pPr>
        <w:numPr>
          <w:ilvl w:val="1"/>
          <w:numId w:val="15"/>
        </w:numPr>
        <w:suppressLineNumbers/>
        <w:tabs>
          <w:tab w:val="left" w:pos="284"/>
        </w:tabs>
        <w:spacing w:after="0" w:line="240" w:lineRule="auto"/>
        <w:ind w:left="0" w:right="-625" w:hanging="284"/>
        <w:jc w:val="both"/>
        <w:rPr>
          <w:rFonts w:ascii="Times New Roman" w:eastAsia="Calibri" w:hAnsi="Times New Roman" w:cs="Times New Roman"/>
          <w:noProof w:val="0"/>
          <w:sz w:val="24"/>
          <w:szCs w:val="24"/>
          <w:lang w:val="lv-LV"/>
        </w:rPr>
      </w:pPr>
      <w:r w:rsidRPr="00D47E49">
        <w:rPr>
          <w:rFonts w:ascii="Times New Roman" w:eastAsia="Calibri" w:hAnsi="Times New Roman" w:cs="Times New Roman"/>
          <w:noProof w:val="0"/>
          <w:sz w:val="24"/>
          <w:szCs w:val="24"/>
          <w:lang w:val="lv-LV"/>
        </w:rPr>
        <w:t>patriotisma jūtu attīstīšana, pilsoniskas līdzdalības veicināšana, sekmējot cieņu pret Latvijas valsti, tautu, tās kultūru un tradīcijām;</w:t>
      </w:r>
    </w:p>
    <w:p w14:paraId="27D2EA5D" w14:textId="77777777" w:rsidR="00D47E49" w:rsidRPr="00D47E49" w:rsidRDefault="00D47E49" w:rsidP="00C143E5">
      <w:pPr>
        <w:numPr>
          <w:ilvl w:val="1"/>
          <w:numId w:val="15"/>
        </w:numPr>
        <w:suppressLineNumbers/>
        <w:tabs>
          <w:tab w:val="left" w:pos="284"/>
        </w:tabs>
        <w:spacing w:after="0" w:line="240" w:lineRule="auto"/>
        <w:ind w:left="0" w:right="-625" w:hanging="284"/>
        <w:jc w:val="both"/>
        <w:rPr>
          <w:rFonts w:ascii="Times New Roman" w:eastAsia="Calibri" w:hAnsi="Times New Roman" w:cs="Times New Roman"/>
          <w:noProof w:val="0"/>
          <w:sz w:val="24"/>
          <w:szCs w:val="24"/>
          <w:lang w:val="lv-LV"/>
        </w:rPr>
      </w:pPr>
      <w:r w:rsidRPr="00D47E49">
        <w:rPr>
          <w:rFonts w:ascii="Times New Roman" w:eastAsia="Calibri" w:hAnsi="Times New Roman" w:cs="Times New Roman"/>
          <w:noProof w:val="0"/>
          <w:sz w:val="24"/>
          <w:szCs w:val="24"/>
          <w:lang w:val="lv-LV"/>
        </w:rPr>
        <w:t>audzēkņu piederības sajūtas veidošana savai ģimenei, pirmsskolai, ciematam, valstij;</w:t>
      </w:r>
    </w:p>
    <w:p w14:paraId="6175C1CF" w14:textId="77777777" w:rsidR="00D47E49" w:rsidRPr="00D47E49" w:rsidRDefault="00D47E49" w:rsidP="00C143E5">
      <w:pPr>
        <w:numPr>
          <w:ilvl w:val="1"/>
          <w:numId w:val="15"/>
        </w:numPr>
        <w:suppressLineNumbers/>
        <w:tabs>
          <w:tab w:val="left" w:pos="284"/>
        </w:tabs>
        <w:spacing w:after="0" w:line="240" w:lineRule="auto"/>
        <w:ind w:left="0" w:right="-625" w:hanging="284"/>
        <w:jc w:val="both"/>
        <w:rPr>
          <w:rFonts w:ascii="Times New Roman" w:eastAsia="Calibri" w:hAnsi="Times New Roman" w:cs="Times New Roman"/>
          <w:noProof w:val="0"/>
          <w:sz w:val="24"/>
          <w:szCs w:val="24"/>
          <w:lang w:val="lv-LV"/>
        </w:rPr>
      </w:pPr>
      <w:proofErr w:type="spellStart"/>
      <w:r w:rsidRPr="00D47E49">
        <w:rPr>
          <w:rFonts w:ascii="Times New Roman" w:eastAsia="Calibri" w:hAnsi="Times New Roman" w:cs="Times New Roman"/>
          <w:noProof w:val="0"/>
          <w:sz w:val="24"/>
          <w:szCs w:val="24"/>
          <w:lang w:val="lv-LV"/>
        </w:rPr>
        <w:t>cieņpilnu</w:t>
      </w:r>
      <w:proofErr w:type="spellEnd"/>
      <w:r w:rsidRPr="00D47E49">
        <w:rPr>
          <w:rFonts w:ascii="Times New Roman" w:eastAsia="Calibri" w:hAnsi="Times New Roman" w:cs="Times New Roman"/>
          <w:noProof w:val="0"/>
          <w:sz w:val="24"/>
          <w:szCs w:val="24"/>
          <w:lang w:val="lv-LV"/>
        </w:rPr>
        <w:t>, atbildīgu un iecietīgu bērnu savstarpējo attiecību veicināšana;</w:t>
      </w:r>
    </w:p>
    <w:p w14:paraId="7D98FBBC" w14:textId="77777777" w:rsidR="00D47E49" w:rsidRPr="00D47E49" w:rsidRDefault="00D47E49" w:rsidP="00C143E5">
      <w:pPr>
        <w:numPr>
          <w:ilvl w:val="1"/>
          <w:numId w:val="15"/>
        </w:numPr>
        <w:suppressLineNumbers/>
        <w:tabs>
          <w:tab w:val="left" w:pos="284"/>
        </w:tabs>
        <w:spacing w:after="0" w:line="240" w:lineRule="auto"/>
        <w:ind w:left="0" w:right="-625" w:hanging="284"/>
        <w:jc w:val="both"/>
        <w:rPr>
          <w:rFonts w:ascii="Times New Roman" w:eastAsia="Calibri" w:hAnsi="Times New Roman" w:cs="Times New Roman"/>
          <w:noProof w:val="0"/>
          <w:sz w:val="24"/>
          <w:szCs w:val="24"/>
          <w:lang w:val="lv-LV"/>
        </w:rPr>
      </w:pPr>
      <w:r w:rsidRPr="00D47E49">
        <w:rPr>
          <w:rFonts w:ascii="Times New Roman" w:eastAsia="Calibri" w:hAnsi="Times New Roman" w:cs="Times New Roman"/>
          <w:noProof w:val="0"/>
          <w:sz w:val="24"/>
          <w:szCs w:val="24"/>
          <w:lang w:val="lv-LV"/>
        </w:rPr>
        <w:t>sekmēt saskarsmes un sociālās sadarbības prasmes;</w:t>
      </w:r>
    </w:p>
    <w:p w14:paraId="70FE5DD2" w14:textId="77777777" w:rsidR="00D47E49" w:rsidRPr="00D47E49" w:rsidRDefault="00D47E49" w:rsidP="00C143E5">
      <w:pPr>
        <w:numPr>
          <w:ilvl w:val="1"/>
          <w:numId w:val="15"/>
        </w:numPr>
        <w:suppressLineNumbers/>
        <w:tabs>
          <w:tab w:val="left" w:pos="284"/>
        </w:tabs>
        <w:spacing w:after="0" w:line="240" w:lineRule="auto"/>
        <w:ind w:left="0" w:right="-625" w:hanging="284"/>
        <w:jc w:val="both"/>
        <w:rPr>
          <w:rFonts w:ascii="Times New Roman" w:eastAsia="Calibri" w:hAnsi="Times New Roman" w:cs="Times New Roman"/>
          <w:noProof w:val="0"/>
          <w:sz w:val="24"/>
          <w:szCs w:val="24"/>
          <w:lang w:val="lv-LV"/>
        </w:rPr>
      </w:pPr>
      <w:r w:rsidRPr="00D47E49">
        <w:rPr>
          <w:rFonts w:ascii="Times New Roman" w:eastAsia="Calibri" w:hAnsi="Times New Roman" w:cs="Times New Roman"/>
          <w:noProof w:val="0"/>
          <w:sz w:val="24"/>
          <w:szCs w:val="24"/>
          <w:lang w:val="lv-LV"/>
        </w:rPr>
        <w:t>veicināt pozitīvas attieksmes veidošanos pret apkārtējo vidi un dabu;</w:t>
      </w:r>
    </w:p>
    <w:p w14:paraId="69622B4F" w14:textId="77777777" w:rsidR="00D47E49" w:rsidRPr="00D47E49" w:rsidRDefault="00D47E49" w:rsidP="00C143E5">
      <w:pPr>
        <w:numPr>
          <w:ilvl w:val="1"/>
          <w:numId w:val="15"/>
        </w:numPr>
        <w:suppressLineNumbers/>
        <w:tabs>
          <w:tab w:val="left" w:pos="284"/>
        </w:tabs>
        <w:spacing w:after="0" w:line="240" w:lineRule="auto"/>
        <w:ind w:left="0" w:right="-625" w:hanging="284"/>
        <w:jc w:val="both"/>
        <w:rPr>
          <w:rFonts w:ascii="Times New Roman" w:eastAsia="Calibri" w:hAnsi="Times New Roman" w:cs="Times New Roman"/>
          <w:noProof w:val="0"/>
          <w:sz w:val="24"/>
          <w:szCs w:val="24"/>
          <w:lang w:val="lv-LV"/>
        </w:rPr>
      </w:pPr>
      <w:r w:rsidRPr="00D47E49">
        <w:rPr>
          <w:rFonts w:ascii="Times New Roman" w:eastAsia="Calibri" w:hAnsi="Times New Roman" w:cs="Times New Roman"/>
          <w:noProof w:val="0"/>
          <w:sz w:val="24"/>
          <w:szCs w:val="24"/>
          <w:lang w:val="lv-LV"/>
        </w:rPr>
        <w:t>sekmēt pozitīvu attieksmi pret veselīgu dzīvesveidu;</w:t>
      </w:r>
    </w:p>
    <w:p w14:paraId="762476CC" w14:textId="77777777" w:rsidR="00D47E49" w:rsidRPr="00D47E49" w:rsidRDefault="00D47E49" w:rsidP="00C143E5">
      <w:pPr>
        <w:numPr>
          <w:ilvl w:val="1"/>
          <w:numId w:val="15"/>
        </w:numPr>
        <w:suppressLineNumbers/>
        <w:tabs>
          <w:tab w:val="left" w:pos="284"/>
        </w:tabs>
        <w:spacing w:after="0" w:line="240" w:lineRule="auto"/>
        <w:ind w:left="0" w:right="-625" w:hanging="284"/>
        <w:jc w:val="both"/>
        <w:rPr>
          <w:rFonts w:ascii="Times New Roman" w:eastAsia="Calibri" w:hAnsi="Times New Roman" w:cs="Times New Roman"/>
          <w:noProof w:val="0"/>
          <w:sz w:val="24"/>
          <w:szCs w:val="24"/>
          <w:lang w:val="lv-LV"/>
        </w:rPr>
      </w:pPr>
      <w:r w:rsidRPr="00D47E49">
        <w:rPr>
          <w:rFonts w:ascii="Times New Roman" w:eastAsia="Calibri" w:hAnsi="Times New Roman" w:cs="Times New Roman"/>
          <w:noProof w:val="0"/>
          <w:sz w:val="24"/>
          <w:szCs w:val="24"/>
          <w:lang w:val="lv-LV"/>
        </w:rPr>
        <w:t>attīstīt prasmes novērtēt drošību un prasmi rīkoties dažādās situācijās.</w:t>
      </w:r>
    </w:p>
    <w:p w14:paraId="6FEE6F09" w14:textId="77777777" w:rsidR="00D47E49" w:rsidRPr="00D47E49" w:rsidRDefault="00D47E49" w:rsidP="00C143E5">
      <w:pPr>
        <w:spacing w:after="0" w:line="240" w:lineRule="auto"/>
        <w:ind w:left="-284" w:right="-625"/>
        <w:contextualSpacing/>
        <w:jc w:val="both"/>
        <w:rPr>
          <w:rFonts w:ascii="Times New Roman" w:eastAsia="Calibri" w:hAnsi="Times New Roman" w:cs="Times New Roman"/>
          <w:noProof w:val="0"/>
          <w:sz w:val="24"/>
          <w:szCs w:val="24"/>
          <w:lang w:val="lv-LV"/>
        </w:rPr>
      </w:pPr>
    </w:p>
    <w:p w14:paraId="2926A116" w14:textId="77777777" w:rsidR="00E75FC6" w:rsidRPr="00CF5137" w:rsidRDefault="00D47E49" w:rsidP="00CF5137">
      <w:pPr>
        <w:spacing w:after="0" w:line="240" w:lineRule="auto"/>
        <w:ind w:left="-284" w:right="-625"/>
        <w:contextualSpacing/>
        <w:jc w:val="both"/>
        <w:rPr>
          <w:rFonts w:ascii="Times New Roman" w:eastAsia="Calibri" w:hAnsi="Times New Roman" w:cs="Times New Roman"/>
          <w:b/>
          <w:noProof w:val="0"/>
          <w:sz w:val="24"/>
          <w:szCs w:val="24"/>
          <w:lang w:val="lv-LV"/>
        </w:rPr>
      </w:pPr>
      <w:r w:rsidRPr="00D47E49">
        <w:rPr>
          <w:rFonts w:ascii="Times New Roman" w:eastAsia="Calibri" w:hAnsi="Times New Roman" w:cs="Times New Roman"/>
          <w:b/>
          <w:noProof w:val="0"/>
          <w:sz w:val="24"/>
          <w:szCs w:val="24"/>
          <w:lang w:val="lv-LV"/>
        </w:rPr>
        <w:t>Audzināšanas virzieni:</w:t>
      </w:r>
      <w:r w:rsidR="00CF5137">
        <w:rPr>
          <w:rFonts w:ascii="Times New Roman" w:eastAsia="Calibri" w:hAnsi="Times New Roman" w:cs="Times New Roman"/>
          <w:b/>
          <w:noProof w:val="0"/>
          <w:sz w:val="24"/>
          <w:szCs w:val="24"/>
          <w:lang w:val="lv-LV"/>
        </w:rPr>
        <w:t xml:space="preserve"> </w:t>
      </w:r>
      <w:r w:rsidRPr="00D47E49">
        <w:rPr>
          <w:rFonts w:ascii="Times New Roman" w:eastAsia="Calibri" w:hAnsi="Times New Roman" w:cs="Times New Roman"/>
          <w:noProof w:val="0"/>
          <w:sz w:val="24"/>
          <w:szCs w:val="24"/>
          <w:lang w:val="lv-LV"/>
        </w:rPr>
        <w:t>pilsoniskā un patriotiskā audzināšana</w:t>
      </w:r>
      <w:r w:rsidR="00CF5137">
        <w:rPr>
          <w:rFonts w:ascii="Times New Roman" w:eastAsia="Calibri" w:hAnsi="Times New Roman" w:cs="Times New Roman"/>
          <w:noProof w:val="0"/>
          <w:sz w:val="24"/>
          <w:szCs w:val="24"/>
          <w:lang w:val="lv-LV"/>
        </w:rPr>
        <w:t xml:space="preserve">, </w:t>
      </w:r>
      <w:r w:rsidRPr="00CF5137">
        <w:rPr>
          <w:rFonts w:ascii="Times New Roman" w:eastAsia="Calibri" w:hAnsi="Times New Roman" w:cs="Times New Roman"/>
          <w:noProof w:val="0"/>
          <w:sz w:val="24"/>
          <w:szCs w:val="24"/>
          <w:lang w:val="lv-LV"/>
        </w:rPr>
        <w:t>ģimene kā vērtība</w:t>
      </w:r>
      <w:r w:rsidR="00CF5137">
        <w:rPr>
          <w:rFonts w:ascii="Times New Roman" w:eastAsia="Calibri" w:hAnsi="Times New Roman" w:cs="Times New Roman"/>
          <w:noProof w:val="0"/>
          <w:sz w:val="24"/>
          <w:szCs w:val="24"/>
          <w:lang w:val="lv-LV"/>
        </w:rPr>
        <w:t xml:space="preserve">, </w:t>
      </w:r>
      <w:r w:rsidRPr="00CF5137">
        <w:rPr>
          <w:rFonts w:ascii="Times New Roman" w:eastAsia="Calibri" w:hAnsi="Times New Roman" w:cs="Times New Roman"/>
          <w:noProof w:val="0"/>
          <w:sz w:val="24"/>
          <w:szCs w:val="24"/>
          <w:lang w:val="lv-LV"/>
        </w:rPr>
        <w:t>uzvedības un saskarsmes kultūra</w:t>
      </w:r>
      <w:r w:rsidR="00CF5137">
        <w:rPr>
          <w:rFonts w:ascii="Times New Roman" w:eastAsia="Calibri" w:hAnsi="Times New Roman" w:cs="Times New Roman"/>
          <w:noProof w:val="0"/>
          <w:sz w:val="24"/>
          <w:szCs w:val="24"/>
          <w:lang w:val="lv-LV"/>
        </w:rPr>
        <w:t xml:space="preserve">, </w:t>
      </w:r>
      <w:r w:rsidRPr="00CF5137">
        <w:rPr>
          <w:rFonts w:ascii="Times New Roman" w:eastAsia="Calibri" w:hAnsi="Times New Roman" w:cs="Times New Roman"/>
          <w:noProof w:val="0"/>
          <w:sz w:val="24"/>
          <w:szCs w:val="24"/>
          <w:lang w:val="lv-LV"/>
        </w:rPr>
        <w:t>vide un daba</w:t>
      </w:r>
      <w:r w:rsidR="00CF5137">
        <w:rPr>
          <w:rFonts w:ascii="Times New Roman" w:eastAsia="Calibri" w:hAnsi="Times New Roman" w:cs="Times New Roman"/>
          <w:noProof w:val="0"/>
          <w:sz w:val="24"/>
          <w:szCs w:val="24"/>
          <w:lang w:val="lv-LV"/>
        </w:rPr>
        <w:t xml:space="preserve">, </w:t>
      </w:r>
      <w:r w:rsidRPr="00CF5137">
        <w:rPr>
          <w:rFonts w:ascii="Times New Roman" w:eastAsia="Calibri" w:hAnsi="Times New Roman" w:cs="Times New Roman"/>
          <w:noProof w:val="0"/>
          <w:sz w:val="24"/>
          <w:szCs w:val="24"/>
          <w:lang w:val="lv-LV"/>
        </w:rPr>
        <w:t>veselīga dzīvesveida pamati</w:t>
      </w:r>
      <w:r w:rsidR="00CF5137">
        <w:rPr>
          <w:rFonts w:ascii="Times New Roman" w:eastAsia="Calibri" w:hAnsi="Times New Roman" w:cs="Times New Roman"/>
          <w:noProof w:val="0"/>
          <w:sz w:val="24"/>
          <w:szCs w:val="24"/>
          <w:lang w:val="lv-LV"/>
        </w:rPr>
        <w:t xml:space="preserve">, </w:t>
      </w:r>
      <w:r w:rsidRPr="00CF5137">
        <w:rPr>
          <w:rFonts w:ascii="Times New Roman" w:eastAsia="Calibri" w:hAnsi="Times New Roman" w:cs="Times New Roman"/>
          <w:noProof w:val="0"/>
          <w:sz w:val="24"/>
          <w:szCs w:val="24"/>
          <w:lang w:val="lv-LV"/>
        </w:rPr>
        <w:t xml:space="preserve">drošība.  </w:t>
      </w:r>
    </w:p>
    <w:p w14:paraId="49FE835C" w14:textId="77777777" w:rsidR="00CF5137" w:rsidRDefault="00CF5137" w:rsidP="00C143E5">
      <w:pPr>
        <w:spacing w:after="0" w:line="240" w:lineRule="auto"/>
        <w:ind w:right="-624" w:hanging="284"/>
        <w:contextualSpacing/>
        <w:jc w:val="both"/>
        <w:rPr>
          <w:rFonts w:ascii="Times New Roman" w:eastAsia="Calibri" w:hAnsi="Times New Roman" w:cs="Times New Roman"/>
          <w:b/>
          <w:noProof w:val="0"/>
          <w:sz w:val="24"/>
          <w:szCs w:val="24"/>
          <w:lang w:val="lv-LV"/>
        </w:rPr>
      </w:pPr>
    </w:p>
    <w:p w14:paraId="44024D5E" w14:textId="77777777" w:rsidR="00D47E49" w:rsidRPr="00C143E5" w:rsidRDefault="00D47E49" w:rsidP="00C143E5">
      <w:pPr>
        <w:spacing w:after="0" w:line="240" w:lineRule="auto"/>
        <w:ind w:right="-624" w:hanging="284"/>
        <w:contextualSpacing/>
        <w:jc w:val="both"/>
        <w:rPr>
          <w:rFonts w:ascii="Times New Roman" w:eastAsia="Calibri" w:hAnsi="Times New Roman" w:cs="Times New Roman"/>
          <w:noProof w:val="0"/>
          <w:sz w:val="24"/>
          <w:szCs w:val="24"/>
          <w:lang w:val="lv-LV"/>
        </w:rPr>
      </w:pPr>
      <w:r w:rsidRPr="00C143E5">
        <w:rPr>
          <w:rFonts w:ascii="Times New Roman" w:eastAsia="Calibri" w:hAnsi="Times New Roman" w:cs="Times New Roman"/>
          <w:b/>
          <w:noProof w:val="0"/>
          <w:sz w:val="24"/>
          <w:szCs w:val="24"/>
          <w:lang w:val="lv-LV"/>
        </w:rPr>
        <w:t>Audzināšanas darba prioritārie uzdevumi:</w:t>
      </w:r>
    </w:p>
    <w:p w14:paraId="275EED09" w14:textId="77777777" w:rsidR="00D47E49" w:rsidRPr="00D47E49" w:rsidRDefault="00D47E49" w:rsidP="00D47E49">
      <w:pPr>
        <w:numPr>
          <w:ilvl w:val="0"/>
          <w:numId w:val="17"/>
        </w:numPr>
        <w:tabs>
          <w:tab w:val="left" w:pos="284"/>
        </w:tabs>
        <w:spacing w:after="0" w:line="240" w:lineRule="auto"/>
        <w:ind w:left="0" w:right="-858" w:hanging="284"/>
        <w:contextualSpacing/>
        <w:jc w:val="both"/>
        <w:rPr>
          <w:rFonts w:ascii="Times New Roman" w:eastAsia="Calibri" w:hAnsi="Times New Roman" w:cs="Times New Roman"/>
          <w:b/>
          <w:noProof w:val="0"/>
          <w:sz w:val="24"/>
          <w:szCs w:val="24"/>
          <w:lang w:val="lv-LV"/>
        </w:rPr>
      </w:pPr>
      <w:r w:rsidRPr="00D47E49">
        <w:rPr>
          <w:rFonts w:ascii="Times New Roman" w:eastAsia="Calibri" w:hAnsi="Times New Roman" w:cs="Times New Roman"/>
          <w:sz w:val="24"/>
          <w:szCs w:val="24"/>
          <w:lang w:val="lv-LV"/>
        </w:rPr>
        <w:t>Sekmēt izglītojamo saskarsmes un sadarbības prasmes.</w:t>
      </w:r>
    </w:p>
    <w:p w14:paraId="7FB83C98" w14:textId="77777777" w:rsidR="00D47E49" w:rsidRPr="00D47E49" w:rsidRDefault="00D47E49" w:rsidP="00D47E49">
      <w:pPr>
        <w:numPr>
          <w:ilvl w:val="0"/>
          <w:numId w:val="17"/>
        </w:numPr>
        <w:tabs>
          <w:tab w:val="left" w:pos="284"/>
        </w:tabs>
        <w:spacing w:after="0" w:line="240" w:lineRule="auto"/>
        <w:ind w:left="0" w:right="-858" w:hanging="284"/>
        <w:contextualSpacing/>
        <w:jc w:val="both"/>
        <w:rPr>
          <w:rFonts w:ascii="Times New Roman" w:eastAsia="Calibri" w:hAnsi="Times New Roman" w:cs="Times New Roman"/>
          <w:noProof w:val="0"/>
          <w:sz w:val="24"/>
          <w:szCs w:val="24"/>
          <w:lang w:val="lv-LV"/>
        </w:rPr>
      </w:pPr>
      <w:r w:rsidRPr="00D47E49">
        <w:rPr>
          <w:rFonts w:ascii="Times New Roman" w:eastAsia="Calibri" w:hAnsi="Times New Roman" w:cs="Times New Roman"/>
          <w:noProof w:val="0"/>
          <w:sz w:val="24"/>
          <w:szCs w:val="24"/>
          <w:lang w:val="lv-LV"/>
        </w:rPr>
        <w:t xml:space="preserve">Veicināt izglītojamo patstāvību un </w:t>
      </w:r>
      <w:proofErr w:type="spellStart"/>
      <w:r w:rsidRPr="00D47E49">
        <w:rPr>
          <w:rFonts w:ascii="Times New Roman" w:eastAsia="Calibri" w:hAnsi="Times New Roman" w:cs="Times New Roman"/>
          <w:noProof w:val="0"/>
          <w:sz w:val="24"/>
          <w:szCs w:val="24"/>
          <w:lang w:val="lv-LV"/>
        </w:rPr>
        <w:t>pašvadītu</w:t>
      </w:r>
      <w:proofErr w:type="spellEnd"/>
      <w:r w:rsidRPr="00D47E49">
        <w:rPr>
          <w:rFonts w:ascii="Times New Roman" w:eastAsia="Calibri" w:hAnsi="Times New Roman" w:cs="Times New Roman"/>
          <w:noProof w:val="0"/>
          <w:sz w:val="24"/>
          <w:szCs w:val="24"/>
          <w:lang w:val="lv-LV"/>
        </w:rPr>
        <w:t xml:space="preserve"> mācīšanos</w:t>
      </w:r>
      <w:r w:rsidRPr="00D47E49">
        <w:rPr>
          <w:rFonts w:ascii="Times New Roman" w:eastAsia="Calibri" w:hAnsi="Times New Roman" w:cs="Times New Roman"/>
          <w:sz w:val="24"/>
          <w:szCs w:val="24"/>
          <w:lang w:val="lv-LV"/>
        </w:rPr>
        <w:t>.</w:t>
      </w:r>
      <w:r w:rsidRPr="00D47E49">
        <w:rPr>
          <w:rFonts w:ascii="Times New Roman" w:eastAsia="Calibri" w:hAnsi="Times New Roman" w:cs="Times New Roman"/>
          <w:noProof w:val="0"/>
          <w:sz w:val="24"/>
          <w:szCs w:val="24"/>
          <w:lang w:val="lv-LV"/>
        </w:rPr>
        <w:t xml:space="preserve"> </w:t>
      </w:r>
    </w:p>
    <w:p w14:paraId="59F99A9D" w14:textId="77777777" w:rsidR="00E75FC6" w:rsidRDefault="00D47E49" w:rsidP="00EA5B1F">
      <w:pPr>
        <w:numPr>
          <w:ilvl w:val="0"/>
          <w:numId w:val="17"/>
        </w:numPr>
        <w:tabs>
          <w:tab w:val="left" w:pos="284"/>
        </w:tabs>
        <w:spacing w:after="0" w:line="240" w:lineRule="auto"/>
        <w:ind w:left="0" w:right="-858" w:hanging="284"/>
        <w:contextualSpacing/>
        <w:jc w:val="both"/>
        <w:rPr>
          <w:rFonts w:ascii="Times New Roman" w:eastAsia="Calibri" w:hAnsi="Times New Roman" w:cs="Times New Roman"/>
          <w:noProof w:val="0"/>
          <w:sz w:val="24"/>
          <w:szCs w:val="24"/>
          <w:lang w:val="lv-LV"/>
        </w:rPr>
      </w:pPr>
      <w:r w:rsidRPr="00D47E49">
        <w:rPr>
          <w:rFonts w:ascii="Times New Roman" w:eastAsia="Calibri" w:hAnsi="Times New Roman" w:cs="Times New Roman"/>
          <w:noProof w:val="0"/>
          <w:sz w:val="24"/>
          <w:szCs w:val="24"/>
          <w:lang w:val="lv-LV"/>
        </w:rPr>
        <w:t>Veicināt iestādes un izglītojamo vecāku efektīvu sadarbību</w:t>
      </w:r>
      <w:r w:rsidRPr="00D47E49">
        <w:rPr>
          <w:rFonts w:ascii="Times New Roman" w:eastAsia="Calibri" w:hAnsi="Times New Roman" w:cs="Times New Roman"/>
          <w:sz w:val="24"/>
          <w:szCs w:val="24"/>
          <w:lang w:val="lv-LV"/>
        </w:rPr>
        <w:t>.</w:t>
      </w:r>
      <w:r w:rsidRPr="00D47E49">
        <w:rPr>
          <w:rFonts w:ascii="Times New Roman" w:eastAsia="Calibri" w:hAnsi="Times New Roman" w:cs="Times New Roman"/>
          <w:noProof w:val="0"/>
          <w:sz w:val="24"/>
          <w:szCs w:val="24"/>
          <w:lang w:val="lv-LV"/>
        </w:rPr>
        <w:t xml:space="preserve"> </w:t>
      </w:r>
    </w:p>
    <w:p w14:paraId="0E4AA906" w14:textId="77777777" w:rsidR="0008519A" w:rsidRDefault="0008519A" w:rsidP="0008519A">
      <w:pPr>
        <w:tabs>
          <w:tab w:val="left" w:pos="284"/>
        </w:tabs>
        <w:spacing w:after="0" w:line="240" w:lineRule="auto"/>
        <w:ind w:right="-858"/>
        <w:contextualSpacing/>
        <w:jc w:val="both"/>
        <w:rPr>
          <w:rFonts w:ascii="Times New Roman" w:eastAsia="Calibri" w:hAnsi="Times New Roman" w:cs="Times New Roman"/>
          <w:noProof w:val="0"/>
          <w:sz w:val="24"/>
          <w:szCs w:val="24"/>
          <w:lang w:val="lv-LV"/>
        </w:rPr>
      </w:pPr>
    </w:p>
    <w:p w14:paraId="62D9DD12" w14:textId="77777777" w:rsidR="0008519A" w:rsidRPr="00EA5B1F" w:rsidRDefault="0008519A" w:rsidP="0008519A">
      <w:pPr>
        <w:tabs>
          <w:tab w:val="left" w:pos="284"/>
        </w:tabs>
        <w:spacing w:after="0" w:line="240" w:lineRule="auto"/>
        <w:ind w:right="-858"/>
        <w:contextualSpacing/>
        <w:jc w:val="both"/>
        <w:rPr>
          <w:rFonts w:ascii="Times New Roman" w:eastAsia="Calibri" w:hAnsi="Times New Roman" w:cs="Times New Roman"/>
          <w:noProof w:val="0"/>
          <w:sz w:val="24"/>
          <w:szCs w:val="24"/>
          <w:lang w:val="lv-LV"/>
        </w:rPr>
      </w:pPr>
    </w:p>
    <w:p w14:paraId="309E9E0C" w14:textId="0C220C0C" w:rsidR="009954AA" w:rsidRPr="0008519A" w:rsidRDefault="009954AA" w:rsidP="0008519A">
      <w:pPr>
        <w:pStyle w:val="ListParagraph"/>
        <w:tabs>
          <w:tab w:val="left" w:pos="426"/>
        </w:tabs>
        <w:spacing w:after="0" w:line="240" w:lineRule="auto"/>
        <w:ind w:left="-284" w:right="-625"/>
        <w:jc w:val="center"/>
        <w:rPr>
          <w:rFonts w:ascii="Times New Roman" w:hAnsi="Times New Roman" w:cs="Times New Roman"/>
          <w:b/>
          <w:sz w:val="24"/>
          <w:szCs w:val="24"/>
        </w:rPr>
      </w:pPr>
      <w:r w:rsidRPr="009954AA">
        <w:rPr>
          <w:rFonts w:ascii="Times New Roman" w:hAnsi="Times New Roman" w:cs="Times New Roman"/>
          <w:b/>
          <w:sz w:val="24"/>
          <w:szCs w:val="24"/>
        </w:rPr>
        <w:t xml:space="preserve">Izglītības iestādes stratēģiskie mērķi un </w:t>
      </w:r>
      <w:r w:rsidR="00144185">
        <w:rPr>
          <w:rFonts w:ascii="Times New Roman" w:hAnsi="Times New Roman" w:cs="Times New Roman"/>
          <w:b/>
          <w:sz w:val="24"/>
          <w:szCs w:val="24"/>
        </w:rPr>
        <w:t>sasniedzamie rezultāti</w:t>
      </w:r>
    </w:p>
    <w:p w14:paraId="5021FA11" w14:textId="77777777" w:rsidR="00CA448B" w:rsidRDefault="00CA448B" w:rsidP="009954AA">
      <w:pPr>
        <w:pStyle w:val="ListParagraph"/>
        <w:tabs>
          <w:tab w:val="left" w:pos="426"/>
        </w:tabs>
        <w:spacing w:after="0" w:line="240" w:lineRule="auto"/>
        <w:ind w:left="-284" w:right="-625"/>
        <w:jc w:val="center"/>
        <w:rPr>
          <w:rFonts w:ascii="Times New Roman" w:hAnsi="Times New Roman" w:cs="Times New Roman"/>
          <w:sz w:val="24"/>
          <w:szCs w:val="24"/>
        </w:rPr>
      </w:pPr>
    </w:p>
    <w:tbl>
      <w:tblPr>
        <w:tblStyle w:val="TableGrid"/>
        <w:tblW w:w="9351" w:type="dxa"/>
        <w:tblInd w:w="-284" w:type="dxa"/>
        <w:tblLook w:val="04A0" w:firstRow="1" w:lastRow="0" w:firstColumn="1" w:lastColumn="0" w:noHBand="0" w:noVBand="1"/>
      </w:tblPr>
      <w:tblGrid>
        <w:gridCol w:w="2264"/>
        <w:gridCol w:w="2410"/>
        <w:gridCol w:w="4677"/>
      </w:tblGrid>
      <w:tr w:rsidR="009954AA" w:rsidRPr="0008519A" w14:paraId="49F103D9" w14:textId="77777777" w:rsidTr="009954AA">
        <w:tc>
          <w:tcPr>
            <w:tcW w:w="9351" w:type="dxa"/>
            <w:gridSpan w:val="3"/>
          </w:tcPr>
          <w:p w14:paraId="4283317F" w14:textId="77777777" w:rsidR="00C143E5" w:rsidRPr="00C143E5" w:rsidRDefault="00C143E5" w:rsidP="00C143E5">
            <w:pPr>
              <w:pStyle w:val="ListParagraph"/>
              <w:tabs>
                <w:tab w:val="left" w:pos="426"/>
              </w:tabs>
              <w:spacing w:after="0" w:line="240" w:lineRule="auto"/>
              <w:ind w:left="36" w:right="182"/>
              <w:jc w:val="both"/>
              <w:rPr>
                <w:rFonts w:ascii="Times New Roman" w:hAnsi="Times New Roman" w:cs="Times New Roman"/>
                <w:sz w:val="8"/>
                <w:szCs w:val="8"/>
              </w:rPr>
            </w:pPr>
          </w:p>
          <w:p w14:paraId="3E0EAE60" w14:textId="340D907A" w:rsidR="00CA448B" w:rsidRPr="00CA448B" w:rsidRDefault="0036172D" w:rsidP="00C143E5">
            <w:pPr>
              <w:pStyle w:val="ListParagraph"/>
              <w:numPr>
                <w:ilvl w:val="0"/>
                <w:numId w:val="3"/>
              </w:numPr>
              <w:tabs>
                <w:tab w:val="left" w:pos="426"/>
              </w:tabs>
              <w:spacing w:after="0" w:line="240" w:lineRule="auto"/>
              <w:ind w:left="23" w:right="182" w:firstLine="13"/>
              <w:jc w:val="both"/>
              <w:rPr>
                <w:rFonts w:ascii="Times New Roman" w:hAnsi="Times New Roman" w:cs="Times New Roman"/>
                <w:sz w:val="24"/>
                <w:szCs w:val="24"/>
              </w:rPr>
            </w:pPr>
            <w:r>
              <w:rPr>
                <w:rFonts w:ascii="Times New Roman" w:hAnsi="Times New Roman" w:cs="Times New Roman"/>
                <w:b/>
                <w:sz w:val="24"/>
                <w:szCs w:val="24"/>
              </w:rPr>
              <w:t>Attīstīt izglītojamo zināšanas, prasmes un kompet</w:t>
            </w:r>
            <w:r w:rsidR="0008519A">
              <w:rPr>
                <w:rFonts w:ascii="Times New Roman" w:hAnsi="Times New Roman" w:cs="Times New Roman"/>
                <w:b/>
                <w:sz w:val="24"/>
                <w:szCs w:val="24"/>
              </w:rPr>
              <w:t>e</w:t>
            </w:r>
            <w:r>
              <w:rPr>
                <w:rFonts w:ascii="Times New Roman" w:hAnsi="Times New Roman" w:cs="Times New Roman"/>
                <w:b/>
                <w:sz w:val="24"/>
                <w:szCs w:val="24"/>
              </w:rPr>
              <w:t>nces, sagatavojot  pamatizglītības apguvei.</w:t>
            </w:r>
            <w:r w:rsidR="00CA448B">
              <w:rPr>
                <w:rFonts w:ascii="Times New Roman" w:hAnsi="Times New Roman" w:cs="Times New Roman"/>
                <w:b/>
                <w:sz w:val="24"/>
                <w:szCs w:val="24"/>
              </w:rPr>
              <w:t xml:space="preserve"> </w:t>
            </w:r>
          </w:p>
          <w:p w14:paraId="54447F87" w14:textId="77777777" w:rsidR="00CA448B" w:rsidRDefault="00CA448B" w:rsidP="00CA448B">
            <w:pPr>
              <w:pStyle w:val="ListParagraph"/>
              <w:tabs>
                <w:tab w:val="left" w:pos="426"/>
              </w:tabs>
              <w:spacing w:after="0" w:line="240" w:lineRule="auto"/>
              <w:ind w:left="36" w:right="182"/>
              <w:jc w:val="both"/>
              <w:rPr>
                <w:rFonts w:ascii="Times New Roman" w:hAnsi="Times New Roman" w:cs="Times New Roman"/>
                <w:i/>
              </w:rPr>
            </w:pPr>
          </w:p>
          <w:p w14:paraId="62DD3209" w14:textId="77777777" w:rsidR="002329DA" w:rsidRPr="00B67847" w:rsidRDefault="00B8289E" w:rsidP="00CA448B">
            <w:pPr>
              <w:pStyle w:val="ListParagraph"/>
              <w:tabs>
                <w:tab w:val="left" w:pos="426"/>
              </w:tabs>
              <w:spacing w:after="0" w:line="240" w:lineRule="auto"/>
              <w:ind w:left="36" w:right="182"/>
              <w:jc w:val="both"/>
              <w:rPr>
                <w:rFonts w:ascii="Times New Roman" w:hAnsi="Times New Roman" w:cs="Times New Roman"/>
                <w:szCs w:val="24"/>
              </w:rPr>
            </w:pPr>
            <w:r>
              <w:rPr>
                <w:rFonts w:ascii="Times New Roman" w:hAnsi="Times New Roman" w:cs="Times New Roman"/>
                <w:i/>
                <w:sz w:val="20"/>
              </w:rPr>
              <w:t>(</w:t>
            </w:r>
            <w:r w:rsidR="00CA448B" w:rsidRPr="00B67847">
              <w:rPr>
                <w:rFonts w:ascii="Times New Roman" w:hAnsi="Times New Roman" w:cs="Times New Roman"/>
                <w:i/>
                <w:sz w:val="20"/>
              </w:rPr>
              <w:t xml:space="preserve">Saskaņā ar Olaines novada pašvaldības </w:t>
            </w:r>
            <w:r w:rsidR="0016379D">
              <w:rPr>
                <w:rFonts w:ascii="Times New Roman" w:hAnsi="Times New Roman" w:cs="Times New Roman"/>
                <w:i/>
                <w:sz w:val="20"/>
              </w:rPr>
              <w:t xml:space="preserve">izglītības attīstības stratēģijas 2023. – 2028. g. </w:t>
            </w:r>
            <w:r w:rsidR="00CA448B" w:rsidRPr="00B67847">
              <w:rPr>
                <w:rFonts w:ascii="Times New Roman" w:hAnsi="Times New Roman" w:cs="Times New Roman"/>
                <w:i/>
                <w:sz w:val="20"/>
              </w:rPr>
              <w:t>SM 1, SM 2</w:t>
            </w:r>
            <w:r>
              <w:rPr>
                <w:rFonts w:ascii="Times New Roman" w:hAnsi="Times New Roman" w:cs="Times New Roman"/>
                <w:i/>
                <w:sz w:val="20"/>
              </w:rPr>
              <w:t>)</w:t>
            </w:r>
          </w:p>
          <w:p w14:paraId="5AD574DC" w14:textId="77777777" w:rsidR="00C143E5" w:rsidRPr="00C143E5" w:rsidRDefault="00C143E5" w:rsidP="00C143E5">
            <w:pPr>
              <w:pStyle w:val="ListParagraph"/>
              <w:tabs>
                <w:tab w:val="left" w:pos="426"/>
              </w:tabs>
              <w:spacing w:after="0" w:line="240" w:lineRule="auto"/>
              <w:ind w:left="36" w:right="182"/>
              <w:jc w:val="both"/>
              <w:rPr>
                <w:rFonts w:ascii="Times New Roman" w:hAnsi="Times New Roman" w:cs="Times New Roman"/>
                <w:sz w:val="8"/>
                <w:szCs w:val="8"/>
              </w:rPr>
            </w:pPr>
          </w:p>
        </w:tc>
      </w:tr>
      <w:tr w:rsidR="009954AA" w14:paraId="30EC9145" w14:textId="77777777" w:rsidTr="00121A19">
        <w:tc>
          <w:tcPr>
            <w:tcW w:w="2264" w:type="dxa"/>
          </w:tcPr>
          <w:p w14:paraId="3E2D7333" w14:textId="77777777" w:rsidR="009954AA" w:rsidRDefault="009954AA" w:rsidP="00C143E5">
            <w:pPr>
              <w:pStyle w:val="ListParagraph"/>
              <w:tabs>
                <w:tab w:val="left" w:pos="426"/>
              </w:tabs>
              <w:spacing w:after="0" w:line="240" w:lineRule="auto"/>
              <w:ind w:left="23" w:right="182" w:firstLine="13"/>
              <w:jc w:val="center"/>
              <w:rPr>
                <w:rFonts w:ascii="Times New Roman" w:hAnsi="Times New Roman" w:cs="Times New Roman"/>
                <w:sz w:val="24"/>
                <w:szCs w:val="24"/>
              </w:rPr>
            </w:pPr>
            <w:r>
              <w:rPr>
                <w:rFonts w:ascii="Times New Roman" w:hAnsi="Times New Roman" w:cs="Times New Roman"/>
                <w:sz w:val="24"/>
                <w:szCs w:val="24"/>
              </w:rPr>
              <w:t>Joma</w:t>
            </w:r>
          </w:p>
        </w:tc>
        <w:tc>
          <w:tcPr>
            <w:tcW w:w="2410" w:type="dxa"/>
          </w:tcPr>
          <w:p w14:paraId="70A93D6C" w14:textId="77777777" w:rsidR="009954AA" w:rsidRDefault="009954AA" w:rsidP="00C143E5">
            <w:pPr>
              <w:pStyle w:val="ListParagraph"/>
              <w:tabs>
                <w:tab w:val="left" w:pos="426"/>
              </w:tabs>
              <w:spacing w:after="0" w:line="240" w:lineRule="auto"/>
              <w:ind w:left="23" w:right="182" w:firstLine="13"/>
              <w:jc w:val="center"/>
              <w:rPr>
                <w:rFonts w:ascii="Times New Roman" w:hAnsi="Times New Roman" w:cs="Times New Roman"/>
                <w:sz w:val="24"/>
                <w:szCs w:val="24"/>
              </w:rPr>
            </w:pPr>
            <w:r>
              <w:rPr>
                <w:rFonts w:ascii="Times New Roman" w:hAnsi="Times New Roman" w:cs="Times New Roman"/>
                <w:sz w:val="24"/>
                <w:szCs w:val="24"/>
              </w:rPr>
              <w:t>Kritēriji</w:t>
            </w:r>
          </w:p>
        </w:tc>
        <w:tc>
          <w:tcPr>
            <w:tcW w:w="4677" w:type="dxa"/>
          </w:tcPr>
          <w:p w14:paraId="27A64688" w14:textId="77777777" w:rsidR="009954AA" w:rsidRDefault="009954AA" w:rsidP="00C143E5">
            <w:pPr>
              <w:pStyle w:val="ListParagraph"/>
              <w:tabs>
                <w:tab w:val="left" w:pos="426"/>
              </w:tabs>
              <w:spacing w:after="0" w:line="240" w:lineRule="auto"/>
              <w:ind w:left="23" w:right="182" w:firstLine="13"/>
              <w:jc w:val="center"/>
              <w:rPr>
                <w:rFonts w:ascii="Times New Roman" w:hAnsi="Times New Roman" w:cs="Times New Roman"/>
                <w:sz w:val="24"/>
                <w:szCs w:val="24"/>
              </w:rPr>
            </w:pPr>
            <w:r w:rsidRPr="00343702">
              <w:rPr>
                <w:rFonts w:ascii="Times New Roman" w:hAnsi="Times New Roman" w:cs="Times New Roman"/>
                <w:sz w:val="24"/>
                <w:szCs w:val="24"/>
              </w:rPr>
              <w:t>Sasniedzam</w:t>
            </w:r>
            <w:r>
              <w:rPr>
                <w:rFonts w:ascii="Times New Roman" w:hAnsi="Times New Roman" w:cs="Times New Roman"/>
                <w:sz w:val="24"/>
                <w:szCs w:val="24"/>
              </w:rPr>
              <w:t>ais</w:t>
            </w:r>
            <w:r w:rsidRPr="00343702">
              <w:rPr>
                <w:rFonts w:ascii="Times New Roman" w:hAnsi="Times New Roman" w:cs="Times New Roman"/>
                <w:sz w:val="24"/>
                <w:szCs w:val="24"/>
              </w:rPr>
              <w:t xml:space="preserve"> rezultāt</w:t>
            </w:r>
            <w:r>
              <w:rPr>
                <w:rFonts w:ascii="Times New Roman" w:hAnsi="Times New Roman" w:cs="Times New Roman"/>
                <w:sz w:val="24"/>
                <w:szCs w:val="24"/>
              </w:rPr>
              <w:t>s</w:t>
            </w:r>
          </w:p>
        </w:tc>
      </w:tr>
      <w:tr w:rsidR="009954AA" w:rsidRPr="0008519A" w14:paraId="59D28431" w14:textId="77777777" w:rsidTr="00121A19">
        <w:tc>
          <w:tcPr>
            <w:tcW w:w="2264" w:type="dxa"/>
          </w:tcPr>
          <w:p w14:paraId="7E8DD0F0" w14:textId="77777777" w:rsidR="00E75FC6" w:rsidRDefault="00E75FC6" w:rsidP="00C143E5">
            <w:pPr>
              <w:pStyle w:val="ListParagraph"/>
              <w:tabs>
                <w:tab w:val="left" w:pos="426"/>
              </w:tabs>
              <w:spacing w:after="0" w:line="240" w:lineRule="auto"/>
              <w:ind w:left="23" w:right="182" w:firstLine="13"/>
              <w:rPr>
                <w:rFonts w:ascii="Times New Roman" w:hAnsi="Times New Roman" w:cs="Times New Roman"/>
                <w:sz w:val="24"/>
                <w:szCs w:val="24"/>
              </w:rPr>
            </w:pPr>
          </w:p>
          <w:p w14:paraId="21959554" w14:textId="77777777" w:rsidR="009954AA" w:rsidRDefault="0086013D" w:rsidP="00C143E5">
            <w:pPr>
              <w:pStyle w:val="ListParagraph"/>
              <w:tabs>
                <w:tab w:val="left" w:pos="426"/>
              </w:tabs>
              <w:spacing w:after="0" w:line="240" w:lineRule="auto"/>
              <w:ind w:left="23" w:right="182" w:firstLine="13"/>
              <w:rPr>
                <w:rFonts w:ascii="Times New Roman" w:hAnsi="Times New Roman" w:cs="Times New Roman"/>
                <w:sz w:val="24"/>
                <w:szCs w:val="24"/>
              </w:rPr>
            </w:pPr>
            <w:r>
              <w:rPr>
                <w:rFonts w:ascii="Times New Roman" w:hAnsi="Times New Roman" w:cs="Times New Roman"/>
                <w:sz w:val="24"/>
                <w:szCs w:val="24"/>
              </w:rPr>
              <w:t>Kvalītatīvas mācības</w:t>
            </w:r>
          </w:p>
          <w:p w14:paraId="028E8106" w14:textId="77777777" w:rsidR="009954AA" w:rsidRPr="008F743A" w:rsidRDefault="009954AA" w:rsidP="00C143E5">
            <w:pPr>
              <w:pStyle w:val="ListParagraph"/>
              <w:tabs>
                <w:tab w:val="left" w:pos="426"/>
              </w:tabs>
              <w:spacing w:after="0" w:line="240" w:lineRule="auto"/>
              <w:ind w:left="23" w:right="182" w:firstLine="13"/>
              <w:jc w:val="both"/>
              <w:rPr>
                <w:rFonts w:ascii="Times New Roman" w:hAnsi="Times New Roman" w:cs="Times New Roman"/>
                <w:i/>
                <w:sz w:val="24"/>
                <w:szCs w:val="24"/>
              </w:rPr>
            </w:pPr>
          </w:p>
        </w:tc>
        <w:tc>
          <w:tcPr>
            <w:tcW w:w="2410" w:type="dxa"/>
          </w:tcPr>
          <w:p w14:paraId="2FF87DED" w14:textId="77777777" w:rsidR="00E75FC6" w:rsidRDefault="00E75FC6"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p w14:paraId="6B03B029" w14:textId="77777777" w:rsidR="0086013D" w:rsidRDefault="0086013D"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r>
              <w:rPr>
                <w:rFonts w:ascii="Times New Roman" w:hAnsi="Times New Roman" w:cs="Times New Roman"/>
                <w:sz w:val="24"/>
                <w:szCs w:val="24"/>
              </w:rPr>
              <w:t>Izglītības  programmu īstenošana</w:t>
            </w:r>
          </w:p>
          <w:p w14:paraId="0789F52E" w14:textId="77777777" w:rsidR="00E75FC6" w:rsidRDefault="00E75FC6"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tc>
        <w:tc>
          <w:tcPr>
            <w:tcW w:w="4677" w:type="dxa"/>
          </w:tcPr>
          <w:p w14:paraId="528FA8EC" w14:textId="77777777" w:rsidR="00E75FC6" w:rsidRDefault="00E75FC6"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p w14:paraId="6C503CF3" w14:textId="77777777" w:rsidR="009954AA" w:rsidRDefault="00485D60"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r>
              <w:rPr>
                <w:rFonts w:ascii="Times New Roman" w:hAnsi="Times New Roman" w:cs="Times New Roman"/>
                <w:sz w:val="24"/>
                <w:szCs w:val="24"/>
              </w:rPr>
              <w:t>Pedagogiem ir vienota izpratne par p</w:t>
            </w:r>
            <w:r w:rsidR="00327506">
              <w:rPr>
                <w:rFonts w:ascii="Times New Roman" w:hAnsi="Times New Roman" w:cs="Times New Roman"/>
                <w:sz w:val="24"/>
                <w:szCs w:val="24"/>
              </w:rPr>
              <w:t>irmsskolas</w:t>
            </w:r>
            <w:r w:rsidR="0030232D">
              <w:rPr>
                <w:rFonts w:ascii="Times New Roman" w:hAnsi="Times New Roman" w:cs="Times New Roman"/>
                <w:sz w:val="24"/>
                <w:szCs w:val="24"/>
              </w:rPr>
              <w:t xml:space="preserve"> izglītības</w:t>
            </w:r>
            <w:r w:rsidR="00327506">
              <w:rPr>
                <w:rFonts w:ascii="Times New Roman" w:hAnsi="Times New Roman" w:cs="Times New Roman"/>
                <w:sz w:val="24"/>
                <w:szCs w:val="24"/>
              </w:rPr>
              <w:t xml:space="preserve"> programma</w:t>
            </w:r>
            <w:r w:rsidR="0030232D">
              <w:rPr>
                <w:rFonts w:ascii="Times New Roman" w:hAnsi="Times New Roman" w:cs="Times New Roman"/>
                <w:sz w:val="24"/>
                <w:szCs w:val="24"/>
              </w:rPr>
              <w:t>s</w:t>
            </w:r>
            <w:r w:rsidR="00327506">
              <w:rPr>
                <w:rFonts w:ascii="Times New Roman" w:hAnsi="Times New Roman" w:cs="Times New Roman"/>
                <w:sz w:val="24"/>
                <w:szCs w:val="24"/>
              </w:rPr>
              <w:t xml:space="preserve"> kvalitatīv</w:t>
            </w:r>
            <w:r>
              <w:rPr>
                <w:rFonts w:ascii="Times New Roman" w:hAnsi="Times New Roman" w:cs="Times New Roman"/>
                <w:sz w:val="24"/>
                <w:szCs w:val="24"/>
              </w:rPr>
              <w:t>u</w:t>
            </w:r>
            <w:r w:rsidR="0030232D">
              <w:rPr>
                <w:rFonts w:ascii="Times New Roman" w:hAnsi="Times New Roman" w:cs="Times New Roman"/>
                <w:sz w:val="24"/>
                <w:szCs w:val="24"/>
              </w:rPr>
              <w:t xml:space="preserve"> un efektīv</w:t>
            </w:r>
            <w:r>
              <w:rPr>
                <w:rFonts w:ascii="Times New Roman" w:hAnsi="Times New Roman" w:cs="Times New Roman"/>
                <w:sz w:val="24"/>
                <w:szCs w:val="24"/>
              </w:rPr>
              <w:t>u</w:t>
            </w:r>
            <w:r w:rsidR="0030232D">
              <w:rPr>
                <w:rFonts w:ascii="Times New Roman" w:hAnsi="Times New Roman" w:cs="Times New Roman"/>
                <w:sz w:val="24"/>
                <w:szCs w:val="24"/>
              </w:rPr>
              <w:t xml:space="preserve"> īstenošan</w:t>
            </w:r>
            <w:r>
              <w:rPr>
                <w:rFonts w:ascii="Times New Roman" w:hAnsi="Times New Roman" w:cs="Times New Roman"/>
                <w:sz w:val="24"/>
                <w:szCs w:val="24"/>
              </w:rPr>
              <w:t>u.</w:t>
            </w:r>
          </w:p>
          <w:p w14:paraId="5D3F2099" w14:textId="77777777" w:rsidR="002329DA" w:rsidRDefault="002329DA"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tc>
      </w:tr>
      <w:tr w:rsidR="009954AA" w:rsidRPr="0008519A" w14:paraId="52EF6D4E" w14:textId="77777777" w:rsidTr="006D106A">
        <w:tc>
          <w:tcPr>
            <w:tcW w:w="9351" w:type="dxa"/>
            <w:gridSpan w:val="3"/>
          </w:tcPr>
          <w:p w14:paraId="7C263A3E" w14:textId="77777777" w:rsidR="00C143E5" w:rsidRPr="00C143E5" w:rsidRDefault="00C143E5" w:rsidP="00C143E5">
            <w:pPr>
              <w:pStyle w:val="ListParagraph"/>
              <w:tabs>
                <w:tab w:val="left" w:pos="426"/>
              </w:tabs>
              <w:spacing w:after="0" w:line="240" w:lineRule="auto"/>
              <w:ind w:left="36" w:right="182"/>
              <w:jc w:val="both"/>
              <w:rPr>
                <w:rFonts w:ascii="Times New Roman" w:hAnsi="Times New Roman" w:cs="Times New Roman"/>
                <w:sz w:val="8"/>
                <w:szCs w:val="8"/>
              </w:rPr>
            </w:pPr>
          </w:p>
          <w:p w14:paraId="619552AF" w14:textId="62CF69D2" w:rsidR="002329DA" w:rsidRPr="00CA448B" w:rsidRDefault="00205ADC" w:rsidP="00C143E5">
            <w:pPr>
              <w:pStyle w:val="ListParagraph"/>
              <w:numPr>
                <w:ilvl w:val="0"/>
                <w:numId w:val="3"/>
              </w:numPr>
              <w:tabs>
                <w:tab w:val="left" w:pos="426"/>
              </w:tabs>
              <w:spacing w:after="0" w:line="240" w:lineRule="auto"/>
              <w:ind w:left="23" w:right="182" w:firstLine="13"/>
              <w:jc w:val="both"/>
              <w:rPr>
                <w:rFonts w:ascii="Times New Roman" w:hAnsi="Times New Roman" w:cs="Times New Roman"/>
                <w:sz w:val="24"/>
                <w:szCs w:val="24"/>
              </w:rPr>
            </w:pPr>
            <w:r>
              <w:rPr>
                <w:rFonts w:ascii="Times New Roman" w:hAnsi="Times New Roman" w:cs="Times New Roman"/>
                <w:b/>
                <w:sz w:val="24"/>
                <w:szCs w:val="24"/>
              </w:rPr>
              <w:t>Nodrošināt katram izglītojamajam iespēju kļūt par atbildīgu, tikumisku, rīcībsējīgu un patstāvīgu personību, veicināt izpratni par vērtīb</w:t>
            </w:r>
            <w:r w:rsidR="0008519A">
              <w:rPr>
                <w:rFonts w:ascii="Times New Roman" w:hAnsi="Times New Roman" w:cs="Times New Roman"/>
                <w:b/>
                <w:sz w:val="24"/>
                <w:szCs w:val="24"/>
              </w:rPr>
              <w:t>ā</w:t>
            </w:r>
            <w:r>
              <w:rPr>
                <w:rFonts w:ascii="Times New Roman" w:hAnsi="Times New Roman" w:cs="Times New Roman"/>
                <w:b/>
                <w:sz w:val="24"/>
                <w:szCs w:val="24"/>
              </w:rPr>
              <w:t>m un tikumiem.</w:t>
            </w:r>
          </w:p>
          <w:p w14:paraId="3891EEA6" w14:textId="77777777" w:rsidR="00CA448B" w:rsidRDefault="00CA448B" w:rsidP="00CA448B">
            <w:pPr>
              <w:pStyle w:val="ListParagraph"/>
              <w:tabs>
                <w:tab w:val="left" w:pos="426"/>
              </w:tabs>
              <w:spacing w:after="0" w:line="240" w:lineRule="auto"/>
              <w:ind w:left="36" w:right="182"/>
              <w:jc w:val="both"/>
              <w:rPr>
                <w:rFonts w:ascii="Times New Roman" w:hAnsi="Times New Roman" w:cs="Times New Roman"/>
                <w:sz w:val="24"/>
                <w:szCs w:val="24"/>
              </w:rPr>
            </w:pPr>
          </w:p>
          <w:p w14:paraId="517D1F6F" w14:textId="77777777" w:rsidR="00CA448B" w:rsidRPr="00B67847" w:rsidRDefault="00037691" w:rsidP="00CA448B">
            <w:pPr>
              <w:pStyle w:val="ListParagraph"/>
              <w:tabs>
                <w:tab w:val="left" w:pos="426"/>
              </w:tabs>
              <w:spacing w:after="0" w:line="240" w:lineRule="auto"/>
              <w:ind w:left="36" w:right="182"/>
              <w:jc w:val="both"/>
              <w:rPr>
                <w:rFonts w:ascii="Times New Roman" w:hAnsi="Times New Roman" w:cs="Times New Roman"/>
                <w:szCs w:val="24"/>
              </w:rPr>
            </w:pPr>
            <w:r>
              <w:rPr>
                <w:rFonts w:ascii="Times New Roman" w:hAnsi="Times New Roman" w:cs="Times New Roman"/>
                <w:i/>
                <w:sz w:val="20"/>
              </w:rPr>
              <w:t>(</w:t>
            </w:r>
            <w:r w:rsidR="0016379D" w:rsidRPr="00B67847">
              <w:rPr>
                <w:rFonts w:ascii="Times New Roman" w:hAnsi="Times New Roman" w:cs="Times New Roman"/>
                <w:i/>
                <w:sz w:val="20"/>
              </w:rPr>
              <w:t xml:space="preserve">Saskaņā ar Olaines novada pašvaldības </w:t>
            </w:r>
            <w:r w:rsidR="0016379D">
              <w:rPr>
                <w:rFonts w:ascii="Times New Roman" w:hAnsi="Times New Roman" w:cs="Times New Roman"/>
                <w:i/>
                <w:sz w:val="20"/>
              </w:rPr>
              <w:t xml:space="preserve">izglītības attīstības stratēģijas 2023. – 2028. g. </w:t>
            </w:r>
            <w:r w:rsidR="00CA448B" w:rsidRPr="00B67847">
              <w:rPr>
                <w:rFonts w:ascii="Times New Roman" w:hAnsi="Times New Roman" w:cs="Times New Roman"/>
                <w:i/>
                <w:sz w:val="20"/>
              </w:rPr>
              <w:t>SM 2</w:t>
            </w:r>
            <w:r>
              <w:rPr>
                <w:rFonts w:ascii="Times New Roman" w:hAnsi="Times New Roman" w:cs="Times New Roman"/>
                <w:i/>
                <w:sz w:val="20"/>
              </w:rPr>
              <w:t>)</w:t>
            </w:r>
          </w:p>
          <w:p w14:paraId="482BC9F4" w14:textId="77777777" w:rsidR="00C143E5" w:rsidRPr="00C143E5" w:rsidRDefault="00C143E5" w:rsidP="00C143E5">
            <w:pPr>
              <w:pStyle w:val="ListParagraph"/>
              <w:tabs>
                <w:tab w:val="left" w:pos="426"/>
              </w:tabs>
              <w:spacing w:after="0" w:line="240" w:lineRule="auto"/>
              <w:ind w:left="36" w:right="182"/>
              <w:jc w:val="both"/>
              <w:rPr>
                <w:rFonts w:ascii="Times New Roman" w:hAnsi="Times New Roman" w:cs="Times New Roman"/>
                <w:sz w:val="8"/>
                <w:szCs w:val="8"/>
              </w:rPr>
            </w:pPr>
          </w:p>
        </w:tc>
      </w:tr>
      <w:tr w:rsidR="009954AA" w14:paraId="2050696B" w14:textId="77777777" w:rsidTr="00121A19">
        <w:tc>
          <w:tcPr>
            <w:tcW w:w="2264" w:type="dxa"/>
          </w:tcPr>
          <w:p w14:paraId="4641371B" w14:textId="77777777" w:rsidR="009954AA" w:rsidRDefault="009954AA" w:rsidP="00C143E5">
            <w:pPr>
              <w:pStyle w:val="ListParagraph"/>
              <w:tabs>
                <w:tab w:val="left" w:pos="426"/>
              </w:tabs>
              <w:spacing w:after="0" w:line="240" w:lineRule="auto"/>
              <w:ind w:left="23" w:right="182" w:firstLine="13"/>
              <w:jc w:val="center"/>
              <w:rPr>
                <w:rFonts w:ascii="Times New Roman" w:hAnsi="Times New Roman" w:cs="Times New Roman"/>
                <w:sz w:val="24"/>
                <w:szCs w:val="24"/>
              </w:rPr>
            </w:pPr>
            <w:r>
              <w:rPr>
                <w:rFonts w:ascii="Times New Roman" w:hAnsi="Times New Roman" w:cs="Times New Roman"/>
                <w:sz w:val="24"/>
                <w:szCs w:val="24"/>
              </w:rPr>
              <w:t>Joma</w:t>
            </w:r>
          </w:p>
        </w:tc>
        <w:tc>
          <w:tcPr>
            <w:tcW w:w="2410" w:type="dxa"/>
          </w:tcPr>
          <w:p w14:paraId="4EEBE49E" w14:textId="77777777" w:rsidR="009954AA" w:rsidRDefault="009954AA" w:rsidP="00C143E5">
            <w:pPr>
              <w:pStyle w:val="ListParagraph"/>
              <w:tabs>
                <w:tab w:val="left" w:pos="426"/>
              </w:tabs>
              <w:spacing w:after="0" w:line="240" w:lineRule="auto"/>
              <w:ind w:left="23" w:right="182" w:firstLine="13"/>
              <w:jc w:val="center"/>
              <w:rPr>
                <w:rFonts w:ascii="Times New Roman" w:hAnsi="Times New Roman" w:cs="Times New Roman"/>
                <w:sz w:val="24"/>
                <w:szCs w:val="24"/>
              </w:rPr>
            </w:pPr>
            <w:r>
              <w:rPr>
                <w:rFonts w:ascii="Times New Roman" w:hAnsi="Times New Roman" w:cs="Times New Roman"/>
                <w:sz w:val="24"/>
                <w:szCs w:val="24"/>
              </w:rPr>
              <w:t>Kritēriji</w:t>
            </w:r>
          </w:p>
        </w:tc>
        <w:tc>
          <w:tcPr>
            <w:tcW w:w="4677" w:type="dxa"/>
          </w:tcPr>
          <w:p w14:paraId="4AAE6B1F" w14:textId="77777777" w:rsidR="009954AA" w:rsidRDefault="009954AA" w:rsidP="00C143E5">
            <w:pPr>
              <w:pStyle w:val="ListParagraph"/>
              <w:tabs>
                <w:tab w:val="left" w:pos="426"/>
              </w:tabs>
              <w:spacing w:after="0" w:line="240" w:lineRule="auto"/>
              <w:ind w:left="23" w:right="182" w:firstLine="13"/>
              <w:jc w:val="center"/>
              <w:rPr>
                <w:rFonts w:ascii="Times New Roman" w:hAnsi="Times New Roman" w:cs="Times New Roman"/>
                <w:sz w:val="24"/>
                <w:szCs w:val="24"/>
              </w:rPr>
            </w:pPr>
            <w:r w:rsidRPr="00343702">
              <w:rPr>
                <w:rFonts w:ascii="Times New Roman" w:hAnsi="Times New Roman" w:cs="Times New Roman"/>
                <w:sz w:val="24"/>
                <w:szCs w:val="24"/>
              </w:rPr>
              <w:t>Sasniedzam</w:t>
            </w:r>
            <w:r>
              <w:rPr>
                <w:rFonts w:ascii="Times New Roman" w:hAnsi="Times New Roman" w:cs="Times New Roman"/>
                <w:sz w:val="24"/>
                <w:szCs w:val="24"/>
              </w:rPr>
              <w:t>ais</w:t>
            </w:r>
            <w:r w:rsidRPr="00343702">
              <w:rPr>
                <w:rFonts w:ascii="Times New Roman" w:hAnsi="Times New Roman" w:cs="Times New Roman"/>
                <w:sz w:val="24"/>
                <w:szCs w:val="24"/>
              </w:rPr>
              <w:t xml:space="preserve"> rezultāt</w:t>
            </w:r>
            <w:r>
              <w:rPr>
                <w:rFonts w:ascii="Times New Roman" w:hAnsi="Times New Roman" w:cs="Times New Roman"/>
                <w:sz w:val="24"/>
                <w:szCs w:val="24"/>
              </w:rPr>
              <w:t>s</w:t>
            </w:r>
          </w:p>
        </w:tc>
      </w:tr>
      <w:tr w:rsidR="009954AA" w:rsidRPr="0008519A" w14:paraId="7DD7E34F" w14:textId="77777777" w:rsidTr="00121A19">
        <w:tc>
          <w:tcPr>
            <w:tcW w:w="2264" w:type="dxa"/>
          </w:tcPr>
          <w:p w14:paraId="47E8E997" w14:textId="77777777" w:rsidR="00E75FC6" w:rsidRDefault="00E75FC6"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p w14:paraId="4D5616C7" w14:textId="77777777" w:rsidR="009954AA" w:rsidRDefault="005A47E9"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r>
              <w:rPr>
                <w:rFonts w:ascii="Times New Roman" w:hAnsi="Times New Roman" w:cs="Times New Roman"/>
                <w:sz w:val="24"/>
                <w:szCs w:val="24"/>
              </w:rPr>
              <w:t>Atbilstība mērķiem</w:t>
            </w:r>
          </w:p>
          <w:p w14:paraId="7AB4B0B9" w14:textId="77777777" w:rsidR="009954AA" w:rsidRDefault="009954AA"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p w14:paraId="00ECA0A6" w14:textId="77777777" w:rsidR="009954AA" w:rsidRDefault="009954AA"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tc>
        <w:tc>
          <w:tcPr>
            <w:tcW w:w="2410" w:type="dxa"/>
          </w:tcPr>
          <w:p w14:paraId="10DBA21A" w14:textId="77777777" w:rsidR="00E75FC6" w:rsidRDefault="00E75FC6"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p w14:paraId="54E66FD9" w14:textId="77777777" w:rsidR="005A47E9" w:rsidRDefault="005A47E9"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r>
              <w:rPr>
                <w:rFonts w:ascii="Times New Roman" w:hAnsi="Times New Roman" w:cs="Times New Roman"/>
                <w:sz w:val="24"/>
                <w:szCs w:val="24"/>
              </w:rPr>
              <w:t>Kompetences un sasniegumi</w:t>
            </w:r>
          </w:p>
        </w:tc>
        <w:tc>
          <w:tcPr>
            <w:tcW w:w="4677" w:type="dxa"/>
          </w:tcPr>
          <w:p w14:paraId="275DCA36" w14:textId="77777777" w:rsidR="00E75FC6" w:rsidRDefault="00E75FC6" w:rsidP="00C143E5">
            <w:pPr>
              <w:pStyle w:val="ListParagraph"/>
              <w:tabs>
                <w:tab w:val="left" w:pos="284"/>
              </w:tabs>
              <w:spacing w:after="0" w:line="240" w:lineRule="auto"/>
              <w:ind w:left="23" w:right="182" w:firstLine="13"/>
              <w:jc w:val="both"/>
              <w:rPr>
                <w:rFonts w:ascii="Times New Roman" w:hAnsi="Times New Roman" w:cs="Times New Roman"/>
                <w:sz w:val="24"/>
                <w:szCs w:val="24"/>
              </w:rPr>
            </w:pPr>
          </w:p>
          <w:p w14:paraId="54234AD7" w14:textId="77777777" w:rsidR="009954AA" w:rsidRDefault="00166C18" w:rsidP="00C143E5">
            <w:pPr>
              <w:pStyle w:val="ListParagraph"/>
              <w:tabs>
                <w:tab w:val="left" w:pos="284"/>
              </w:tabs>
              <w:spacing w:after="0" w:line="240" w:lineRule="auto"/>
              <w:ind w:left="23" w:right="182" w:firstLine="13"/>
              <w:jc w:val="both"/>
              <w:rPr>
                <w:rFonts w:ascii="Times New Roman" w:hAnsi="Times New Roman" w:cs="Times New Roman"/>
                <w:sz w:val="24"/>
                <w:szCs w:val="24"/>
              </w:rPr>
            </w:pPr>
            <w:r w:rsidRPr="00166C18">
              <w:rPr>
                <w:rFonts w:ascii="Times New Roman" w:hAnsi="Times New Roman" w:cs="Times New Roman"/>
                <w:sz w:val="24"/>
                <w:szCs w:val="24"/>
              </w:rPr>
              <w:t>Ir izveidota sist</w:t>
            </w:r>
            <w:r w:rsidR="000E1F1B">
              <w:rPr>
                <w:rFonts w:ascii="Times New Roman" w:hAnsi="Times New Roman" w:cs="Times New Roman"/>
                <w:sz w:val="24"/>
                <w:szCs w:val="24"/>
              </w:rPr>
              <w:t>ē</w:t>
            </w:r>
            <w:r w:rsidRPr="00166C18">
              <w:rPr>
                <w:rFonts w:ascii="Times New Roman" w:hAnsi="Times New Roman" w:cs="Times New Roman"/>
                <w:sz w:val="24"/>
                <w:szCs w:val="24"/>
              </w:rPr>
              <w:t>ma audzināšanas darbā</w:t>
            </w:r>
            <w:r>
              <w:rPr>
                <w:rFonts w:ascii="Times New Roman" w:hAnsi="Times New Roman" w:cs="Times New Roman"/>
                <w:sz w:val="24"/>
                <w:szCs w:val="24"/>
              </w:rPr>
              <w:t xml:space="preserve"> </w:t>
            </w:r>
            <w:r w:rsidR="00C143E5">
              <w:rPr>
                <w:rFonts w:ascii="Times New Roman" w:hAnsi="Times New Roman" w:cs="Times New Roman"/>
                <w:sz w:val="24"/>
                <w:szCs w:val="24"/>
              </w:rPr>
              <w:t>prioritā</w:t>
            </w:r>
            <w:r>
              <w:rPr>
                <w:rFonts w:ascii="Times New Roman" w:hAnsi="Times New Roman" w:cs="Times New Roman"/>
                <w:sz w:val="24"/>
                <w:szCs w:val="24"/>
              </w:rPr>
              <w:t>šu noteikšanai un izvērtēšanai</w:t>
            </w:r>
            <w:r w:rsidR="004D3B6E">
              <w:rPr>
                <w:rFonts w:ascii="Times New Roman" w:hAnsi="Times New Roman" w:cs="Times New Roman"/>
                <w:sz w:val="24"/>
                <w:szCs w:val="24"/>
              </w:rPr>
              <w:t xml:space="preserve">, kas veicina </w:t>
            </w:r>
            <w:r w:rsidR="004D3B6E" w:rsidRPr="004D3B6E">
              <w:rPr>
                <w:rFonts w:ascii="Times New Roman" w:eastAsia="Calibri" w:hAnsi="Times New Roman" w:cs="Times New Roman"/>
                <w:noProof w:val="0"/>
                <w:sz w:val="24"/>
                <w:szCs w:val="24"/>
              </w:rPr>
              <w:t xml:space="preserve">izglītojamo patstāvību un </w:t>
            </w:r>
            <w:proofErr w:type="spellStart"/>
            <w:r w:rsidR="004D3B6E" w:rsidRPr="004D3B6E">
              <w:rPr>
                <w:rFonts w:ascii="Times New Roman" w:eastAsia="Calibri" w:hAnsi="Times New Roman" w:cs="Times New Roman"/>
                <w:noProof w:val="0"/>
                <w:sz w:val="24"/>
                <w:szCs w:val="24"/>
              </w:rPr>
              <w:t>pašvadītu</w:t>
            </w:r>
            <w:proofErr w:type="spellEnd"/>
            <w:r w:rsidR="004D3B6E" w:rsidRPr="004D3B6E">
              <w:rPr>
                <w:rFonts w:ascii="Times New Roman" w:eastAsia="Calibri" w:hAnsi="Times New Roman" w:cs="Times New Roman"/>
                <w:noProof w:val="0"/>
                <w:sz w:val="24"/>
                <w:szCs w:val="24"/>
              </w:rPr>
              <w:t xml:space="preserve"> mācīšanos</w:t>
            </w:r>
            <w:r w:rsidR="004D3B6E">
              <w:rPr>
                <w:rFonts w:ascii="Times New Roman" w:eastAsia="Calibri" w:hAnsi="Times New Roman" w:cs="Times New Roman"/>
                <w:noProof w:val="0"/>
                <w:sz w:val="24"/>
                <w:szCs w:val="24"/>
              </w:rPr>
              <w:t xml:space="preserve">, </w:t>
            </w:r>
            <w:r w:rsidR="00526621" w:rsidRPr="004D3B6E">
              <w:rPr>
                <w:rFonts w:ascii="Times New Roman" w:hAnsi="Times New Roman" w:cs="Times New Roman"/>
                <w:sz w:val="24"/>
                <w:szCs w:val="24"/>
              </w:rPr>
              <w:t>saskarsmes un sadarbības prasmes</w:t>
            </w:r>
          </w:p>
          <w:p w14:paraId="68FAF00C" w14:textId="77777777" w:rsidR="00E75FC6" w:rsidRPr="00C143E5" w:rsidRDefault="00E75FC6" w:rsidP="00C143E5">
            <w:pPr>
              <w:pStyle w:val="ListParagraph"/>
              <w:tabs>
                <w:tab w:val="left" w:pos="284"/>
              </w:tabs>
              <w:spacing w:after="0" w:line="240" w:lineRule="auto"/>
              <w:ind w:left="23" w:right="182" w:firstLine="13"/>
              <w:jc w:val="both"/>
              <w:rPr>
                <w:rFonts w:ascii="Times New Roman" w:hAnsi="Times New Roman" w:cs="Times New Roman"/>
                <w:sz w:val="24"/>
                <w:szCs w:val="24"/>
              </w:rPr>
            </w:pPr>
          </w:p>
        </w:tc>
      </w:tr>
      <w:tr w:rsidR="009954AA" w:rsidRPr="0008519A" w14:paraId="6A3F959F" w14:textId="77777777" w:rsidTr="00002AE9">
        <w:tc>
          <w:tcPr>
            <w:tcW w:w="9351" w:type="dxa"/>
            <w:gridSpan w:val="3"/>
          </w:tcPr>
          <w:p w14:paraId="5E383D91" w14:textId="77777777" w:rsidR="00C143E5" w:rsidRPr="00C143E5" w:rsidRDefault="00C143E5" w:rsidP="00C143E5">
            <w:pPr>
              <w:pStyle w:val="ListParagraph"/>
              <w:tabs>
                <w:tab w:val="left" w:pos="426"/>
              </w:tabs>
              <w:spacing w:after="0" w:line="240" w:lineRule="auto"/>
              <w:ind w:left="36" w:right="182"/>
              <w:jc w:val="both"/>
              <w:rPr>
                <w:rFonts w:ascii="Times New Roman" w:hAnsi="Times New Roman" w:cs="Times New Roman"/>
                <w:b/>
                <w:sz w:val="8"/>
                <w:szCs w:val="8"/>
              </w:rPr>
            </w:pPr>
          </w:p>
          <w:p w14:paraId="2E9EC4DC" w14:textId="77777777" w:rsidR="009954AA" w:rsidRDefault="003233BB" w:rsidP="00C143E5">
            <w:pPr>
              <w:pStyle w:val="ListParagraph"/>
              <w:numPr>
                <w:ilvl w:val="0"/>
                <w:numId w:val="3"/>
              </w:numPr>
              <w:tabs>
                <w:tab w:val="left" w:pos="426"/>
              </w:tabs>
              <w:spacing w:after="0" w:line="240" w:lineRule="auto"/>
              <w:ind w:left="23" w:right="182" w:firstLine="13"/>
              <w:jc w:val="both"/>
              <w:rPr>
                <w:rFonts w:ascii="Times New Roman" w:hAnsi="Times New Roman" w:cs="Times New Roman"/>
                <w:b/>
                <w:sz w:val="24"/>
                <w:szCs w:val="24"/>
              </w:rPr>
            </w:pPr>
            <w:r w:rsidRPr="00B93BCB">
              <w:rPr>
                <w:rFonts w:ascii="Times New Roman" w:hAnsi="Times New Roman" w:cs="Times New Roman"/>
                <w:b/>
                <w:sz w:val="24"/>
                <w:szCs w:val="24"/>
              </w:rPr>
              <w:t>P</w:t>
            </w:r>
            <w:r w:rsidR="00B93BCB">
              <w:rPr>
                <w:rFonts w:ascii="Times New Roman" w:hAnsi="Times New Roman" w:cs="Times New Roman"/>
                <w:b/>
                <w:sz w:val="24"/>
                <w:szCs w:val="24"/>
              </w:rPr>
              <w:t>aaugstināt</w:t>
            </w:r>
            <w:r w:rsidR="00C143E5">
              <w:rPr>
                <w:rFonts w:ascii="Times New Roman" w:hAnsi="Times New Roman" w:cs="Times New Roman"/>
                <w:b/>
                <w:sz w:val="24"/>
                <w:szCs w:val="24"/>
              </w:rPr>
              <w:t xml:space="preserve"> darba kvali</w:t>
            </w:r>
            <w:r w:rsidR="00BC6950" w:rsidRPr="00B93BCB">
              <w:rPr>
                <w:rFonts w:ascii="Times New Roman" w:hAnsi="Times New Roman" w:cs="Times New Roman"/>
                <w:b/>
                <w:sz w:val="24"/>
                <w:szCs w:val="24"/>
              </w:rPr>
              <w:t xml:space="preserve">tāti </w:t>
            </w:r>
            <w:r w:rsidR="00B93BCB" w:rsidRPr="00B93BCB">
              <w:rPr>
                <w:rFonts w:ascii="Times New Roman" w:hAnsi="Times New Roman" w:cs="Times New Roman"/>
                <w:b/>
                <w:sz w:val="24"/>
                <w:szCs w:val="24"/>
              </w:rPr>
              <w:t>darbā ar izglītojamajiem ar speciālām vajadzībām.</w:t>
            </w:r>
          </w:p>
          <w:p w14:paraId="1BF2F5F4" w14:textId="77777777" w:rsidR="00CA448B" w:rsidRDefault="00CA448B" w:rsidP="00CA448B">
            <w:pPr>
              <w:pStyle w:val="ListParagraph"/>
              <w:tabs>
                <w:tab w:val="left" w:pos="426"/>
              </w:tabs>
              <w:spacing w:after="0" w:line="240" w:lineRule="auto"/>
              <w:ind w:left="36" w:right="182"/>
              <w:jc w:val="both"/>
              <w:rPr>
                <w:rFonts w:ascii="Times New Roman" w:hAnsi="Times New Roman" w:cs="Times New Roman"/>
                <w:b/>
                <w:sz w:val="24"/>
                <w:szCs w:val="24"/>
              </w:rPr>
            </w:pPr>
          </w:p>
          <w:p w14:paraId="52D256CC" w14:textId="77777777" w:rsidR="00CA448B" w:rsidRPr="00B67847" w:rsidRDefault="00037691" w:rsidP="00CA448B">
            <w:pPr>
              <w:pStyle w:val="ListParagraph"/>
              <w:tabs>
                <w:tab w:val="left" w:pos="426"/>
              </w:tabs>
              <w:spacing w:after="0" w:line="240" w:lineRule="auto"/>
              <w:ind w:left="36" w:right="182"/>
              <w:jc w:val="both"/>
              <w:rPr>
                <w:rFonts w:ascii="Times New Roman" w:hAnsi="Times New Roman" w:cs="Times New Roman"/>
                <w:szCs w:val="24"/>
              </w:rPr>
            </w:pPr>
            <w:r>
              <w:rPr>
                <w:rFonts w:ascii="Times New Roman" w:hAnsi="Times New Roman" w:cs="Times New Roman"/>
                <w:i/>
                <w:sz w:val="20"/>
              </w:rPr>
              <w:t>(</w:t>
            </w:r>
            <w:r w:rsidR="0016379D" w:rsidRPr="00B67847">
              <w:rPr>
                <w:rFonts w:ascii="Times New Roman" w:hAnsi="Times New Roman" w:cs="Times New Roman"/>
                <w:i/>
                <w:sz w:val="20"/>
              </w:rPr>
              <w:t xml:space="preserve">Saskaņā ar Olaines novada pašvaldības </w:t>
            </w:r>
            <w:r w:rsidR="0016379D">
              <w:rPr>
                <w:rFonts w:ascii="Times New Roman" w:hAnsi="Times New Roman" w:cs="Times New Roman"/>
                <w:i/>
                <w:sz w:val="20"/>
              </w:rPr>
              <w:t xml:space="preserve">izglītības attīstības stratēģijas 2023. – 2028. g. </w:t>
            </w:r>
            <w:r w:rsidR="00CA448B" w:rsidRPr="00B67847">
              <w:rPr>
                <w:rFonts w:ascii="Times New Roman" w:hAnsi="Times New Roman" w:cs="Times New Roman"/>
                <w:i/>
                <w:sz w:val="20"/>
              </w:rPr>
              <w:t>SM 2, SM 3</w:t>
            </w:r>
            <w:r>
              <w:rPr>
                <w:rFonts w:ascii="Times New Roman" w:hAnsi="Times New Roman" w:cs="Times New Roman"/>
                <w:i/>
                <w:sz w:val="20"/>
              </w:rPr>
              <w:t>)</w:t>
            </w:r>
          </w:p>
          <w:p w14:paraId="6A58C30C" w14:textId="77777777" w:rsidR="002329DA" w:rsidRPr="00C143E5" w:rsidRDefault="002329DA" w:rsidP="00C143E5">
            <w:pPr>
              <w:pStyle w:val="ListParagraph"/>
              <w:tabs>
                <w:tab w:val="left" w:pos="426"/>
              </w:tabs>
              <w:spacing w:after="0" w:line="240" w:lineRule="auto"/>
              <w:ind w:left="23" w:right="182" w:firstLine="13"/>
              <w:jc w:val="both"/>
              <w:rPr>
                <w:rFonts w:ascii="Times New Roman" w:hAnsi="Times New Roman" w:cs="Times New Roman"/>
                <w:b/>
                <w:sz w:val="8"/>
                <w:szCs w:val="8"/>
              </w:rPr>
            </w:pPr>
          </w:p>
        </w:tc>
      </w:tr>
      <w:tr w:rsidR="009954AA" w14:paraId="623B4CC6" w14:textId="77777777" w:rsidTr="00121A19">
        <w:tc>
          <w:tcPr>
            <w:tcW w:w="2264" w:type="dxa"/>
          </w:tcPr>
          <w:p w14:paraId="245BF50A" w14:textId="77777777" w:rsidR="009954AA" w:rsidRDefault="009954AA" w:rsidP="00C143E5">
            <w:pPr>
              <w:pStyle w:val="ListParagraph"/>
              <w:tabs>
                <w:tab w:val="left" w:pos="426"/>
              </w:tabs>
              <w:spacing w:after="0" w:line="240" w:lineRule="auto"/>
              <w:ind w:left="23" w:right="182" w:firstLine="13"/>
              <w:jc w:val="center"/>
              <w:rPr>
                <w:rFonts w:ascii="Times New Roman" w:hAnsi="Times New Roman" w:cs="Times New Roman"/>
                <w:sz w:val="24"/>
                <w:szCs w:val="24"/>
              </w:rPr>
            </w:pPr>
            <w:r>
              <w:rPr>
                <w:rFonts w:ascii="Times New Roman" w:hAnsi="Times New Roman" w:cs="Times New Roman"/>
                <w:sz w:val="24"/>
                <w:szCs w:val="24"/>
              </w:rPr>
              <w:t>Joma</w:t>
            </w:r>
          </w:p>
        </w:tc>
        <w:tc>
          <w:tcPr>
            <w:tcW w:w="2410" w:type="dxa"/>
          </w:tcPr>
          <w:p w14:paraId="76D45945" w14:textId="77777777" w:rsidR="009954AA" w:rsidRDefault="009954AA" w:rsidP="00C143E5">
            <w:pPr>
              <w:pStyle w:val="ListParagraph"/>
              <w:tabs>
                <w:tab w:val="left" w:pos="426"/>
              </w:tabs>
              <w:spacing w:after="0" w:line="240" w:lineRule="auto"/>
              <w:ind w:left="23" w:right="182" w:firstLine="13"/>
              <w:jc w:val="center"/>
              <w:rPr>
                <w:rFonts w:ascii="Times New Roman" w:hAnsi="Times New Roman" w:cs="Times New Roman"/>
                <w:sz w:val="24"/>
                <w:szCs w:val="24"/>
              </w:rPr>
            </w:pPr>
            <w:r>
              <w:rPr>
                <w:rFonts w:ascii="Times New Roman" w:hAnsi="Times New Roman" w:cs="Times New Roman"/>
                <w:sz w:val="24"/>
                <w:szCs w:val="24"/>
              </w:rPr>
              <w:t>Kritēriji</w:t>
            </w:r>
          </w:p>
        </w:tc>
        <w:tc>
          <w:tcPr>
            <w:tcW w:w="4677" w:type="dxa"/>
          </w:tcPr>
          <w:p w14:paraId="4B71A7B3" w14:textId="77777777" w:rsidR="009954AA" w:rsidRDefault="009954AA" w:rsidP="00C143E5">
            <w:pPr>
              <w:pStyle w:val="ListParagraph"/>
              <w:tabs>
                <w:tab w:val="left" w:pos="426"/>
              </w:tabs>
              <w:spacing w:after="0" w:line="240" w:lineRule="auto"/>
              <w:ind w:left="23" w:right="182" w:firstLine="13"/>
              <w:jc w:val="center"/>
              <w:rPr>
                <w:rFonts w:ascii="Times New Roman" w:hAnsi="Times New Roman" w:cs="Times New Roman"/>
                <w:sz w:val="24"/>
                <w:szCs w:val="24"/>
              </w:rPr>
            </w:pPr>
            <w:r w:rsidRPr="00343702">
              <w:rPr>
                <w:rFonts w:ascii="Times New Roman" w:hAnsi="Times New Roman" w:cs="Times New Roman"/>
                <w:sz w:val="24"/>
                <w:szCs w:val="24"/>
              </w:rPr>
              <w:t>Sasniedzam</w:t>
            </w:r>
            <w:r>
              <w:rPr>
                <w:rFonts w:ascii="Times New Roman" w:hAnsi="Times New Roman" w:cs="Times New Roman"/>
                <w:sz w:val="24"/>
                <w:szCs w:val="24"/>
              </w:rPr>
              <w:t>ais</w:t>
            </w:r>
            <w:r w:rsidRPr="00343702">
              <w:rPr>
                <w:rFonts w:ascii="Times New Roman" w:hAnsi="Times New Roman" w:cs="Times New Roman"/>
                <w:sz w:val="24"/>
                <w:szCs w:val="24"/>
              </w:rPr>
              <w:t xml:space="preserve"> rezultāt</w:t>
            </w:r>
            <w:r>
              <w:rPr>
                <w:rFonts w:ascii="Times New Roman" w:hAnsi="Times New Roman" w:cs="Times New Roman"/>
                <w:sz w:val="24"/>
                <w:szCs w:val="24"/>
              </w:rPr>
              <w:t>s</w:t>
            </w:r>
          </w:p>
        </w:tc>
      </w:tr>
      <w:tr w:rsidR="009954AA" w:rsidRPr="0008519A" w14:paraId="2F8299FC" w14:textId="77777777" w:rsidTr="00121A19">
        <w:tc>
          <w:tcPr>
            <w:tcW w:w="2264" w:type="dxa"/>
          </w:tcPr>
          <w:p w14:paraId="17FD4477" w14:textId="77777777" w:rsidR="00E75FC6" w:rsidRDefault="00E75FC6"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p w14:paraId="6A38385C" w14:textId="77777777" w:rsidR="009954AA" w:rsidRPr="00293225" w:rsidRDefault="00293225"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r w:rsidRPr="00293225">
              <w:rPr>
                <w:rFonts w:ascii="Times New Roman" w:hAnsi="Times New Roman" w:cs="Times New Roman"/>
                <w:sz w:val="24"/>
                <w:szCs w:val="24"/>
              </w:rPr>
              <w:t>Iekļaujoša vide</w:t>
            </w:r>
          </w:p>
          <w:p w14:paraId="09D704EE" w14:textId="77777777" w:rsidR="009954AA" w:rsidRPr="00293225" w:rsidRDefault="009954AA"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p w14:paraId="18E4DA55" w14:textId="77777777" w:rsidR="009954AA" w:rsidRPr="00293225" w:rsidRDefault="009954AA"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tc>
        <w:tc>
          <w:tcPr>
            <w:tcW w:w="2410" w:type="dxa"/>
          </w:tcPr>
          <w:p w14:paraId="1E98A761" w14:textId="77777777" w:rsidR="00E75FC6" w:rsidRDefault="00E75FC6"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p w14:paraId="6159E610" w14:textId="77777777" w:rsidR="009954AA" w:rsidRPr="00293225" w:rsidRDefault="006B3212"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r>
              <w:rPr>
                <w:rFonts w:ascii="Times New Roman" w:hAnsi="Times New Roman" w:cs="Times New Roman"/>
                <w:sz w:val="24"/>
                <w:szCs w:val="24"/>
              </w:rPr>
              <w:t xml:space="preserve">Pieejamība </w:t>
            </w:r>
          </w:p>
        </w:tc>
        <w:tc>
          <w:tcPr>
            <w:tcW w:w="4677" w:type="dxa"/>
          </w:tcPr>
          <w:p w14:paraId="50DBEBFF" w14:textId="77777777" w:rsidR="00E75FC6" w:rsidRDefault="00E75FC6"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p w14:paraId="1FF97CF7" w14:textId="77777777" w:rsidR="002329DA" w:rsidRDefault="006B3212"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r>
              <w:rPr>
                <w:rFonts w:ascii="Times New Roman" w:hAnsi="Times New Roman" w:cs="Times New Roman"/>
                <w:sz w:val="24"/>
                <w:szCs w:val="24"/>
              </w:rPr>
              <w:t>Pi</w:t>
            </w:r>
            <w:r w:rsidR="00C143E5">
              <w:rPr>
                <w:rFonts w:ascii="Times New Roman" w:hAnsi="Times New Roman" w:cs="Times New Roman"/>
                <w:sz w:val="24"/>
                <w:szCs w:val="24"/>
              </w:rPr>
              <w:t>lnveidotas pedagogu profesionālā</w:t>
            </w:r>
            <w:r>
              <w:rPr>
                <w:rFonts w:ascii="Times New Roman" w:hAnsi="Times New Roman" w:cs="Times New Roman"/>
                <w:sz w:val="24"/>
                <w:szCs w:val="24"/>
              </w:rPr>
              <w:t>s kompetences darbā ar izglītojamajiem ar speciālām vajadzībām.</w:t>
            </w:r>
          </w:p>
          <w:p w14:paraId="413BD5B7" w14:textId="77777777" w:rsidR="00E75FC6" w:rsidRDefault="00E75FC6"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tc>
      </w:tr>
      <w:tr w:rsidR="009954AA" w:rsidRPr="0008519A" w14:paraId="28B463C3" w14:textId="77777777" w:rsidTr="0027515E">
        <w:tc>
          <w:tcPr>
            <w:tcW w:w="9351" w:type="dxa"/>
            <w:gridSpan w:val="3"/>
          </w:tcPr>
          <w:p w14:paraId="405A1D7B" w14:textId="77777777" w:rsidR="00C143E5" w:rsidRPr="00C143E5" w:rsidRDefault="00C143E5" w:rsidP="00C143E5">
            <w:pPr>
              <w:pStyle w:val="ListParagraph"/>
              <w:tabs>
                <w:tab w:val="left" w:pos="426"/>
              </w:tabs>
              <w:spacing w:after="0" w:line="240" w:lineRule="auto"/>
              <w:ind w:left="36" w:right="182"/>
              <w:jc w:val="both"/>
              <w:rPr>
                <w:rFonts w:ascii="Times New Roman" w:hAnsi="Times New Roman" w:cs="Times New Roman"/>
                <w:b/>
                <w:sz w:val="8"/>
                <w:szCs w:val="8"/>
              </w:rPr>
            </w:pPr>
          </w:p>
          <w:p w14:paraId="5C29D5B8" w14:textId="77777777" w:rsidR="009954AA" w:rsidRDefault="00964EAC" w:rsidP="00C143E5">
            <w:pPr>
              <w:pStyle w:val="ListParagraph"/>
              <w:numPr>
                <w:ilvl w:val="0"/>
                <w:numId w:val="3"/>
              </w:numPr>
              <w:tabs>
                <w:tab w:val="left" w:pos="426"/>
              </w:tabs>
              <w:spacing w:after="0" w:line="240" w:lineRule="auto"/>
              <w:ind w:left="23" w:right="182" w:firstLine="13"/>
              <w:jc w:val="both"/>
              <w:rPr>
                <w:rFonts w:ascii="Times New Roman" w:hAnsi="Times New Roman" w:cs="Times New Roman"/>
                <w:b/>
                <w:sz w:val="24"/>
                <w:szCs w:val="24"/>
              </w:rPr>
            </w:pPr>
            <w:r w:rsidRPr="00964EAC">
              <w:rPr>
                <w:rFonts w:ascii="Times New Roman" w:hAnsi="Times New Roman" w:cs="Times New Roman"/>
                <w:b/>
                <w:sz w:val="24"/>
                <w:szCs w:val="24"/>
              </w:rPr>
              <w:t>Pilnveidot iekšējo komunikāciju efektīvai profesionālai sadarbībai.</w:t>
            </w:r>
          </w:p>
          <w:p w14:paraId="4BF8CC1C" w14:textId="77777777" w:rsidR="00CA448B" w:rsidRDefault="00CA448B" w:rsidP="00CA448B">
            <w:pPr>
              <w:pStyle w:val="ListParagraph"/>
              <w:tabs>
                <w:tab w:val="left" w:pos="426"/>
              </w:tabs>
              <w:spacing w:after="0" w:line="240" w:lineRule="auto"/>
              <w:ind w:left="36" w:right="182"/>
              <w:jc w:val="both"/>
              <w:rPr>
                <w:rFonts w:ascii="Times New Roman" w:hAnsi="Times New Roman" w:cs="Times New Roman"/>
                <w:b/>
                <w:sz w:val="24"/>
                <w:szCs w:val="24"/>
              </w:rPr>
            </w:pPr>
          </w:p>
          <w:p w14:paraId="22BB26F7" w14:textId="77777777" w:rsidR="00CA448B" w:rsidRPr="00B67847" w:rsidRDefault="00037691" w:rsidP="00CA448B">
            <w:pPr>
              <w:pStyle w:val="ListParagraph"/>
              <w:tabs>
                <w:tab w:val="left" w:pos="426"/>
              </w:tabs>
              <w:spacing w:after="0" w:line="240" w:lineRule="auto"/>
              <w:ind w:left="36" w:right="182"/>
              <w:jc w:val="both"/>
              <w:rPr>
                <w:rFonts w:ascii="Times New Roman" w:hAnsi="Times New Roman" w:cs="Times New Roman"/>
                <w:szCs w:val="24"/>
              </w:rPr>
            </w:pPr>
            <w:r>
              <w:rPr>
                <w:rFonts w:ascii="Times New Roman" w:hAnsi="Times New Roman" w:cs="Times New Roman"/>
                <w:i/>
                <w:sz w:val="20"/>
              </w:rPr>
              <w:t>(</w:t>
            </w:r>
            <w:r w:rsidR="0016379D" w:rsidRPr="00B67847">
              <w:rPr>
                <w:rFonts w:ascii="Times New Roman" w:hAnsi="Times New Roman" w:cs="Times New Roman"/>
                <w:i/>
                <w:sz w:val="20"/>
              </w:rPr>
              <w:t xml:space="preserve">Saskaņā ar Olaines novada pašvaldības </w:t>
            </w:r>
            <w:r w:rsidR="0016379D">
              <w:rPr>
                <w:rFonts w:ascii="Times New Roman" w:hAnsi="Times New Roman" w:cs="Times New Roman"/>
                <w:i/>
                <w:sz w:val="20"/>
              </w:rPr>
              <w:t xml:space="preserve">izglītības attīstības stratēģijas 2023. – 2028. g. </w:t>
            </w:r>
            <w:r w:rsidR="00CA448B" w:rsidRPr="00B67847">
              <w:rPr>
                <w:rFonts w:ascii="Times New Roman" w:hAnsi="Times New Roman" w:cs="Times New Roman"/>
                <w:i/>
                <w:sz w:val="20"/>
              </w:rPr>
              <w:t>SM 1</w:t>
            </w:r>
            <w:r>
              <w:rPr>
                <w:rFonts w:ascii="Times New Roman" w:hAnsi="Times New Roman" w:cs="Times New Roman"/>
                <w:i/>
                <w:sz w:val="20"/>
              </w:rPr>
              <w:t>)</w:t>
            </w:r>
          </w:p>
          <w:p w14:paraId="00D28E94" w14:textId="77777777" w:rsidR="002329DA" w:rsidRPr="00C143E5" w:rsidRDefault="002329DA" w:rsidP="00C143E5">
            <w:pPr>
              <w:pStyle w:val="ListParagraph"/>
              <w:tabs>
                <w:tab w:val="left" w:pos="426"/>
              </w:tabs>
              <w:spacing w:after="0" w:line="240" w:lineRule="auto"/>
              <w:ind w:left="23" w:right="182" w:firstLine="13"/>
              <w:jc w:val="both"/>
              <w:rPr>
                <w:rFonts w:ascii="Times New Roman" w:hAnsi="Times New Roman" w:cs="Times New Roman"/>
                <w:b/>
                <w:sz w:val="8"/>
                <w:szCs w:val="8"/>
              </w:rPr>
            </w:pPr>
          </w:p>
        </w:tc>
      </w:tr>
      <w:tr w:rsidR="009954AA" w14:paraId="32415C98" w14:textId="77777777" w:rsidTr="00121A19">
        <w:tc>
          <w:tcPr>
            <w:tcW w:w="2264" w:type="dxa"/>
          </w:tcPr>
          <w:p w14:paraId="2B63F8D3" w14:textId="77777777" w:rsidR="009954AA" w:rsidRDefault="009954AA" w:rsidP="00C143E5">
            <w:pPr>
              <w:pStyle w:val="ListParagraph"/>
              <w:tabs>
                <w:tab w:val="left" w:pos="426"/>
              </w:tabs>
              <w:spacing w:after="0" w:line="240" w:lineRule="auto"/>
              <w:ind w:left="23" w:right="182" w:firstLine="13"/>
              <w:jc w:val="center"/>
              <w:rPr>
                <w:rFonts w:ascii="Times New Roman" w:hAnsi="Times New Roman" w:cs="Times New Roman"/>
                <w:sz w:val="24"/>
                <w:szCs w:val="24"/>
              </w:rPr>
            </w:pPr>
            <w:r>
              <w:rPr>
                <w:rFonts w:ascii="Times New Roman" w:hAnsi="Times New Roman" w:cs="Times New Roman"/>
                <w:sz w:val="24"/>
                <w:szCs w:val="24"/>
              </w:rPr>
              <w:t>Joma</w:t>
            </w:r>
          </w:p>
        </w:tc>
        <w:tc>
          <w:tcPr>
            <w:tcW w:w="2410" w:type="dxa"/>
          </w:tcPr>
          <w:p w14:paraId="354D727C" w14:textId="77777777" w:rsidR="009954AA" w:rsidRDefault="009954AA" w:rsidP="00C143E5">
            <w:pPr>
              <w:pStyle w:val="ListParagraph"/>
              <w:tabs>
                <w:tab w:val="left" w:pos="426"/>
              </w:tabs>
              <w:spacing w:after="0" w:line="240" w:lineRule="auto"/>
              <w:ind w:left="23" w:right="182" w:firstLine="13"/>
              <w:jc w:val="center"/>
              <w:rPr>
                <w:rFonts w:ascii="Times New Roman" w:hAnsi="Times New Roman" w:cs="Times New Roman"/>
                <w:sz w:val="24"/>
                <w:szCs w:val="24"/>
              </w:rPr>
            </w:pPr>
            <w:r>
              <w:rPr>
                <w:rFonts w:ascii="Times New Roman" w:hAnsi="Times New Roman" w:cs="Times New Roman"/>
                <w:sz w:val="24"/>
                <w:szCs w:val="24"/>
              </w:rPr>
              <w:t>Kritēriji</w:t>
            </w:r>
          </w:p>
        </w:tc>
        <w:tc>
          <w:tcPr>
            <w:tcW w:w="4677" w:type="dxa"/>
          </w:tcPr>
          <w:p w14:paraId="772DC73D" w14:textId="77777777" w:rsidR="009954AA" w:rsidRDefault="009954AA" w:rsidP="00C143E5">
            <w:pPr>
              <w:pStyle w:val="ListParagraph"/>
              <w:tabs>
                <w:tab w:val="left" w:pos="426"/>
              </w:tabs>
              <w:spacing w:after="0" w:line="240" w:lineRule="auto"/>
              <w:ind w:left="23" w:right="182" w:firstLine="13"/>
              <w:jc w:val="center"/>
              <w:rPr>
                <w:rFonts w:ascii="Times New Roman" w:hAnsi="Times New Roman" w:cs="Times New Roman"/>
                <w:sz w:val="24"/>
                <w:szCs w:val="24"/>
              </w:rPr>
            </w:pPr>
            <w:r w:rsidRPr="00343702">
              <w:rPr>
                <w:rFonts w:ascii="Times New Roman" w:hAnsi="Times New Roman" w:cs="Times New Roman"/>
                <w:sz w:val="24"/>
                <w:szCs w:val="24"/>
              </w:rPr>
              <w:t>Sasniedzam</w:t>
            </w:r>
            <w:r>
              <w:rPr>
                <w:rFonts w:ascii="Times New Roman" w:hAnsi="Times New Roman" w:cs="Times New Roman"/>
                <w:sz w:val="24"/>
                <w:szCs w:val="24"/>
              </w:rPr>
              <w:t>ais</w:t>
            </w:r>
            <w:r w:rsidRPr="00343702">
              <w:rPr>
                <w:rFonts w:ascii="Times New Roman" w:hAnsi="Times New Roman" w:cs="Times New Roman"/>
                <w:sz w:val="24"/>
                <w:szCs w:val="24"/>
              </w:rPr>
              <w:t xml:space="preserve"> rezultāt</w:t>
            </w:r>
            <w:r>
              <w:rPr>
                <w:rFonts w:ascii="Times New Roman" w:hAnsi="Times New Roman" w:cs="Times New Roman"/>
                <w:sz w:val="24"/>
                <w:szCs w:val="24"/>
              </w:rPr>
              <w:t>s</w:t>
            </w:r>
          </w:p>
        </w:tc>
      </w:tr>
      <w:tr w:rsidR="009954AA" w:rsidRPr="0008519A" w14:paraId="1333ACB0" w14:textId="77777777" w:rsidTr="00121A19">
        <w:tc>
          <w:tcPr>
            <w:tcW w:w="2264" w:type="dxa"/>
          </w:tcPr>
          <w:p w14:paraId="108A04F8" w14:textId="77777777" w:rsidR="00E75FC6" w:rsidRDefault="00E75FC6"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p w14:paraId="19ED5817" w14:textId="77777777" w:rsidR="009954AA" w:rsidRPr="00D25FBC" w:rsidRDefault="00D25FBC"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r w:rsidRPr="00D25FBC">
              <w:rPr>
                <w:rFonts w:ascii="Times New Roman" w:hAnsi="Times New Roman" w:cs="Times New Roman"/>
                <w:sz w:val="24"/>
                <w:szCs w:val="24"/>
              </w:rPr>
              <w:t>Laba pārvaldība</w:t>
            </w:r>
          </w:p>
        </w:tc>
        <w:tc>
          <w:tcPr>
            <w:tcW w:w="2410" w:type="dxa"/>
          </w:tcPr>
          <w:p w14:paraId="41593476" w14:textId="77777777" w:rsidR="00E75FC6" w:rsidRDefault="00E75FC6"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p w14:paraId="163E5EFF" w14:textId="77777777" w:rsidR="009954AA" w:rsidRDefault="00795534"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r>
              <w:rPr>
                <w:rFonts w:ascii="Times New Roman" w:hAnsi="Times New Roman" w:cs="Times New Roman"/>
                <w:sz w:val="24"/>
                <w:szCs w:val="24"/>
              </w:rPr>
              <w:t>V</w:t>
            </w:r>
            <w:r w:rsidR="00AE351F">
              <w:rPr>
                <w:rFonts w:ascii="Times New Roman" w:hAnsi="Times New Roman" w:cs="Times New Roman"/>
                <w:sz w:val="24"/>
                <w:szCs w:val="24"/>
              </w:rPr>
              <w:t>adī</w:t>
            </w:r>
            <w:r>
              <w:rPr>
                <w:rFonts w:ascii="Times New Roman" w:hAnsi="Times New Roman" w:cs="Times New Roman"/>
                <w:sz w:val="24"/>
                <w:szCs w:val="24"/>
              </w:rPr>
              <w:t>bas profesionālā darbība</w:t>
            </w:r>
          </w:p>
        </w:tc>
        <w:tc>
          <w:tcPr>
            <w:tcW w:w="4677" w:type="dxa"/>
          </w:tcPr>
          <w:p w14:paraId="71CF2517" w14:textId="77777777" w:rsidR="00E75FC6" w:rsidRDefault="00E75FC6"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p w14:paraId="32CED5FF" w14:textId="77777777" w:rsidR="002329DA" w:rsidRDefault="004455C5"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r w:rsidRPr="004455C5">
              <w:rPr>
                <w:rFonts w:ascii="Times New Roman" w:hAnsi="Times New Roman" w:cs="Times New Roman"/>
                <w:sz w:val="24"/>
                <w:szCs w:val="24"/>
              </w:rPr>
              <w:t>Iestādē tiek īstenota cieņpilna komunikācija, kura veicina sekmīgu iestādes pārvaldības nodrošināšanu</w:t>
            </w:r>
            <w:r w:rsidR="0016379D">
              <w:rPr>
                <w:rFonts w:ascii="Times New Roman" w:hAnsi="Times New Roman" w:cs="Times New Roman"/>
                <w:sz w:val="24"/>
                <w:szCs w:val="24"/>
              </w:rPr>
              <w:t>.</w:t>
            </w:r>
          </w:p>
          <w:p w14:paraId="43F46E2E" w14:textId="77777777" w:rsidR="00E75FC6" w:rsidRDefault="00E75FC6" w:rsidP="00C143E5">
            <w:pPr>
              <w:pStyle w:val="ListParagraph"/>
              <w:tabs>
                <w:tab w:val="left" w:pos="426"/>
              </w:tabs>
              <w:spacing w:after="0" w:line="240" w:lineRule="auto"/>
              <w:ind w:left="23" w:right="182" w:firstLine="13"/>
              <w:jc w:val="both"/>
              <w:rPr>
                <w:rFonts w:ascii="Times New Roman" w:hAnsi="Times New Roman" w:cs="Times New Roman"/>
                <w:sz w:val="24"/>
                <w:szCs w:val="24"/>
              </w:rPr>
            </w:pPr>
          </w:p>
        </w:tc>
      </w:tr>
    </w:tbl>
    <w:p w14:paraId="40748479" w14:textId="77777777" w:rsidR="009954AA" w:rsidRPr="00F81322" w:rsidRDefault="009954AA" w:rsidP="009954AA">
      <w:pPr>
        <w:pStyle w:val="ListParagraph"/>
        <w:tabs>
          <w:tab w:val="left" w:pos="426"/>
        </w:tabs>
        <w:spacing w:after="0" w:line="240" w:lineRule="auto"/>
        <w:ind w:left="-284" w:right="-625"/>
        <w:jc w:val="both"/>
        <w:rPr>
          <w:rFonts w:ascii="Times New Roman" w:hAnsi="Times New Roman" w:cs="Times New Roman"/>
          <w:sz w:val="24"/>
          <w:szCs w:val="24"/>
        </w:rPr>
      </w:pPr>
    </w:p>
    <w:p w14:paraId="510AFA0F" w14:textId="77777777" w:rsidR="00E75FC6" w:rsidRDefault="00E75FC6" w:rsidP="00C46A61">
      <w:pPr>
        <w:jc w:val="center"/>
        <w:rPr>
          <w:rFonts w:ascii="Times New Roman" w:hAnsi="Times New Roman" w:cs="Times New Roman"/>
          <w:b/>
          <w:sz w:val="24"/>
          <w:szCs w:val="24"/>
          <w:lang w:val="lv-LV"/>
        </w:rPr>
      </w:pPr>
    </w:p>
    <w:p w14:paraId="2D280511" w14:textId="77777777" w:rsidR="002329DA" w:rsidRPr="00E274BD" w:rsidRDefault="00E75FC6" w:rsidP="00E75FC6">
      <w:pPr>
        <w:rPr>
          <w:rFonts w:ascii="Times New Roman" w:hAnsi="Times New Roman" w:cs="Times New Roman"/>
          <w:b/>
          <w:sz w:val="24"/>
          <w:szCs w:val="24"/>
          <w:lang w:val="lv-LV"/>
        </w:rPr>
      </w:pPr>
      <w:r>
        <w:rPr>
          <w:rFonts w:ascii="Times New Roman" w:hAnsi="Times New Roman" w:cs="Times New Roman"/>
          <w:b/>
          <w:sz w:val="24"/>
          <w:szCs w:val="24"/>
          <w:lang w:val="lv-LV"/>
        </w:rPr>
        <w:br w:type="page"/>
      </w:r>
    </w:p>
    <w:p w14:paraId="73571B10" w14:textId="77777777" w:rsidR="00E75FC6" w:rsidRDefault="00FD2FE7" w:rsidP="00E75FC6">
      <w:pPr>
        <w:spacing w:after="0" w:line="240" w:lineRule="auto"/>
        <w:jc w:val="center"/>
        <w:rPr>
          <w:rFonts w:ascii="Times New Roman" w:hAnsi="Times New Roman" w:cs="Times New Roman"/>
          <w:b/>
          <w:sz w:val="24"/>
          <w:szCs w:val="24"/>
        </w:rPr>
      </w:pPr>
      <w:r w:rsidRPr="00FD2FE7">
        <w:rPr>
          <w:rFonts w:ascii="Times New Roman" w:hAnsi="Times New Roman" w:cs="Times New Roman"/>
          <w:b/>
          <w:sz w:val="24"/>
          <w:szCs w:val="24"/>
        </w:rPr>
        <w:t>Attīstības prioritātes un sasniedzamie rezultāti</w:t>
      </w:r>
    </w:p>
    <w:p w14:paraId="6FB6365C" w14:textId="77777777" w:rsidR="00E75FC6" w:rsidRDefault="00E75FC6" w:rsidP="00E75FC6">
      <w:pPr>
        <w:spacing w:after="0" w:line="240" w:lineRule="auto"/>
        <w:jc w:val="center"/>
        <w:rPr>
          <w:rFonts w:ascii="Times New Roman" w:hAnsi="Times New Roman" w:cs="Times New Roman"/>
          <w:b/>
          <w:sz w:val="24"/>
          <w:szCs w:val="24"/>
        </w:rPr>
      </w:pPr>
    </w:p>
    <w:p w14:paraId="3C5069DF" w14:textId="77777777" w:rsidR="00CA448B" w:rsidRDefault="00CA448B" w:rsidP="00E75FC6">
      <w:pPr>
        <w:spacing w:after="0" w:line="240" w:lineRule="auto"/>
        <w:jc w:val="center"/>
        <w:rPr>
          <w:rFonts w:ascii="Times New Roman" w:hAnsi="Times New Roman" w:cs="Times New Roman"/>
          <w:b/>
          <w:sz w:val="24"/>
          <w:szCs w:val="24"/>
        </w:rPr>
      </w:pPr>
    </w:p>
    <w:tbl>
      <w:tblPr>
        <w:tblStyle w:val="TableGrid"/>
        <w:tblW w:w="9356" w:type="dxa"/>
        <w:tblInd w:w="-289" w:type="dxa"/>
        <w:tblLook w:val="04A0" w:firstRow="1" w:lastRow="0" w:firstColumn="1" w:lastColumn="0" w:noHBand="0" w:noVBand="1"/>
      </w:tblPr>
      <w:tblGrid>
        <w:gridCol w:w="2836"/>
        <w:gridCol w:w="6520"/>
      </w:tblGrid>
      <w:tr w:rsidR="00FD2FE7" w:rsidRPr="0008519A" w14:paraId="0ECC11B4" w14:textId="77777777" w:rsidTr="00C46A61">
        <w:tc>
          <w:tcPr>
            <w:tcW w:w="2836" w:type="dxa"/>
          </w:tcPr>
          <w:p w14:paraId="73FA72FD" w14:textId="77777777" w:rsidR="00FD2FE7" w:rsidRPr="00FD2FE7" w:rsidRDefault="00FD2FE7" w:rsidP="00FD2FE7">
            <w:pPr>
              <w:spacing w:line="360" w:lineRule="auto"/>
              <w:jc w:val="center"/>
              <w:rPr>
                <w:rFonts w:ascii="Times New Roman" w:hAnsi="Times New Roman" w:cs="Times New Roman"/>
                <w:b/>
                <w:sz w:val="24"/>
                <w:szCs w:val="24"/>
              </w:rPr>
            </w:pPr>
            <w:r w:rsidRPr="00FD2FE7">
              <w:rPr>
                <w:rFonts w:ascii="Times New Roman" w:hAnsi="Times New Roman" w:cs="Times New Roman"/>
                <w:b/>
                <w:sz w:val="24"/>
                <w:szCs w:val="24"/>
              </w:rPr>
              <w:t>Prioritāte</w:t>
            </w:r>
            <w:r w:rsidR="002837A2">
              <w:rPr>
                <w:rFonts w:ascii="Times New Roman" w:hAnsi="Times New Roman" w:cs="Times New Roman"/>
                <w:b/>
                <w:sz w:val="24"/>
                <w:szCs w:val="24"/>
              </w:rPr>
              <w:t xml:space="preserve"> </w:t>
            </w:r>
          </w:p>
        </w:tc>
        <w:tc>
          <w:tcPr>
            <w:tcW w:w="6520" w:type="dxa"/>
          </w:tcPr>
          <w:p w14:paraId="6A1A5216" w14:textId="77777777" w:rsidR="00FD2FE7" w:rsidRPr="00E85F9B" w:rsidRDefault="00FD2FE7" w:rsidP="00FD2FE7">
            <w:pPr>
              <w:jc w:val="center"/>
              <w:rPr>
                <w:rFonts w:ascii="Times New Roman" w:hAnsi="Times New Roman" w:cs="Times New Roman"/>
                <w:b/>
                <w:sz w:val="24"/>
                <w:szCs w:val="24"/>
                <w:lang w:val="es-ES"/>
              </w:rPr>
            </w:pPr>
            <w:r w:rsidRPr="00E85F9B">
              <w:rPr>
                <w:rFonts w:ascii="Times New Roman" w:hAnsi="Times New Roman" w:cs="Times New Roman"/>
                <w:b/>
                <w:sz w:val="24"/>
                <w:szCs w:val="24"/>
                <w:lang w:val="es-ES"/>
              </w:rPr>
              <w:t>Sasniedzamie rezultāti- kvalitatīvi un kvantitatīvi</w:t>
            </w:r>
          </w:p>
        </w:tc>
      </w:tr>
      <w:tr w:rsidR="00FD2FE7" w:rsidRPr="0008519A" w14:paraId="32826D5B" w14:textId="77777777" w:rsidTr="00C46A61">
        <w:tc>
          <w:tcPr>
            <w:tcW w:w="2836" w:type="dxa"/>
          </w:tcPr>
          <w:p w14:paraId="45CFD598" w14:textId="77777777" w:rsidR="002837A2" w:rsidRPr="00E85F9B" w:rsidRDefault="002837A2" w:rsidP="00A81225">
            <w:pPr>
              <w:rPr>
                <w:rFonts w:ascii="Times New Roman" w:hAnsi="Times New Roman" w:cs="Times New Roman"/>
                <w:b/>
                <w:sz w:val="24"/>
                <w:szCs w:val="24"/>
                <w:lang w:val="es-ES"/>
              </w:rPr>
            </w:pPr>
          </w:p>
          <w:p w14:paraId="514212B1" w14:textId="77777777" w:rsidR="00FD2FE7" w:rsidRPr="00E85F9B" w:rsidRDefault="00FD2FE7" w:rsidP="00A81225">
            <w:pPr>
              <w:rPr>
                <w:rFonts w:ascii="Times New Roman" w:hAnsi="Times New Roman" w:cs="Times New Roman"/>
                <w:b/>
                <w:sz w:val="24"/>
                <w:szCs w:val="24"/>
                <w:lang w:val="es-ES"/>
              </w:rPr>
            </w:pPr>
            <w:r w:rsidRPr="00E85F9B">
              <w:rPr>
                <w:rFonts w:ascii="Times New Roman" w:hAnsi="Times New Roman" w:cs="Times New Roman"/>
                <w:b/>
                <w:sz w:val="24"/>
                <w:szCs w:val="24"/>
                <w:lang w:val="es-ES"/>
              </w:rPr>
              <w:t>Efektīvu rotaļnodarbību organizēšana</w:t>
            </w:r>
          </w:p>
          <w:p w14:paraId="6ED3EE68" w14:textId="77777777" w:rsidR="002837A2" w:rsidRPr="00E85F9B" w:rsidRDefault="002837A2" w:rsidP="00A81225">
            <w:pPr>
              <w:rPr>
                <w:rFonts w:ascii="Times New Roman" w:hAnsi="Times New Roman" w:cs="Times New Roman"/>
                <w:sz w:val="24"/>
                <w:szCs w:val="24"/>
                <w:lang w:val="es-ES"/>
              </w:rPr>
            </w:pPr>
          </w:p>
          <w:p w14:paraId="536E1161" w14:textId="77777777" w:rsidR="00B90442" w:rsidRPr="00E85F9B" w:rsidRDefault="00B90442" w:rsidP="00A81225">
            <w:pPr>
              <w:rPr>
                <w:rFonts w:ascii="Times New Roman" w:hAnsi="Times New Roman" w:cs="Times New Roman"/>
                <w:i/>
                <w:sz w:val="20"/>
                <w:lang w:val="es-ES"/>
              </w:rPr>
            </w:pPr>
            <w:r w:rsidRPr="00E85F9B">
              <w:rPr>
                <w:rFonts w:ascii="Times New Roman" w:hAnsi="Times New Roman" w:cs="Times New Roman"/>
                <w:i/>
                <w:sz w:val="20"/>
                <w:lang w:val="es-ES"/>
              </w:rPr>
              <w:t>2024./2025.m.g.</w:t>
            </w:r>
          </w:p>
          <w:p w14:paraId="409D8AFC" w14:textId="77777777" w:rsidR="001C4536" w:rsidRPr="00E85F9B" w:rsidRDefault="001C4536" w:rsidP="00A81225">
            <w:pPr>
              <w:rPr>
                <w:rFonts w:ascii="Times New Roman" w:hAnsi="Times New Roman" w:cs="Times New Roman"/>
                <w:sz w:val="12"/>
                <w:szCs w:val="12"/>
                <w:lang w:val="es-ES"/>
              </w:rPr>
            </w:pPr>
          </w:p>
          <w:p w14:paraId="76E9A9BB" w14:textId="77777777" w:rsidR="001C4536" w:rsidRPr="00D0253F" w:rsidRDefault="00E17899" w:rsidP="00A81225">
            <w:pPr>
              <w:rPr>
                <w:rFonts w:ascii="Times New Roman" w:hAnsi="Times New Roman" w:cs="Times New Roman"/>
                <w:i/>
              </w:rPr>
            </w:pPr>
            <w:r w:rsidRPr="00E17899">
              <w:rPr>
                <w:rFonts w:ascii="Times New Roman" w:hAnsi="Times New Roman" w:cs="Times New Roman"/>
                <w:i/>
                <w:sz w:val="20"/>
              </w:rPr>
              <w:t>OPII “Magonīte”</w:t>
            </w:r>
            <w:r w:rsidR="002041DE">
              <w:rPr>
                <w:rFonts w:ascii="Times New Roman" w:hAnsi="Times New Roman" w:cs="Times New Roman"/>
                <w:i/>
                <w:sz w:val="20"/>
              </w:rPr>
              <w:t xml:space="preserve"> </w:t>
            </w:r>
            <w:r w:rsidR="00C4313F" w:rsidRPr="00E17899">
              <w:rPr>
                <w:rFonts w:ascii="Times New Roman" w:hAnsi="Times New Roman" w:cs="Times New Roman"/>
                <w:i/>
                <w:sz w:val="20"/>
              </w:rPr>
              <w:t>SM</w:t>
            </w:r>
            <w:r w:rsidR="00F70BBE" w:rsidRPr="00E17899">
              <w:rPr>
                <w:rFonts w:ascii="Times New Roman" w:hAnsi="Times New Roman" w:cs="Times New Roman"/>
                <w:i/>
                <w:sz w:val="20"/>
              </w:rPr>
              <w:t xml:space="preserve"> 1</w:t>
            </w:r>
            <w:r w:rsidR="002837A2" w:rsidRPr="00E17899">
              <w:rPr>
                <w:rFonts w:ascii="Times New Roman" w:hAnsi="Times New Roman" w:cs="Times New Roman"/>
                <w:i/>
                <w:sz w:val="20"/>
              </w:rPr>
              <w:t>, SM 4</w:t>
            </w:r>
          </w:p>
        </w:tc>
        <w:tc>
          <w:tcPr>
            <w:tcW w:w="6520" w:type="dxa"/>
          </w:tcPr>
          <w:p w14:paraId="7D215002" w14:textId="77777777" w:rsidR="00FD2FE7" w:rsidRDefault="00FD2FE7" w:rsidP="00940B5B">
            <w:pPr>
              <w:jc w:val="both"/>
              <w:rPr>
                <w:rFonts w:ascii="Times New Roman" w:hAnsi="Times New Roman" w:cs="Times New Roman"/>
                <w:sz w:val="24"/>
                <w:szCs w:val="24"/>
              </w:rPr>
            </w:pPr>
            <w:r w:rsidRPr="002D6EF6">
              <w:rPr>
                <w:rFonts w:ascii="Times New Roman" w:hAnsi="Times New Roman" w:cs="Times New Roman"/>
                <w:sz w:val="24"/>
                <w:szCs w:val="24"/>
              </w:rPr>
              <w:t xml:space="preserve">a) kvalitatīvi sasniedzamie rezultāti: </w:t>
            </w:r>
          </w:p>
          <w:p w14:paraId="02075E48" w14:textId="77777777" w:rsidR="00FD2FE7" w:rsidRPr="00B07290" w:rsidRDefault="00FD2FE7" w:rsidP="00940B5B">
            <w:pPr>
              <w:pStyle w:val="ListParagraph"/>
              <w:numPr>
                <w:ilvl w:val="0"/>
                <w:numId w:val="1"/>
              </w:numPr>
              <w:spacing w:after="0" w:line="240" w:lineRule="auto"/>
              <w:ind w:hanging="399"/>
              <w:jc w:val="both"/>
              <w:rPr>
                <w:rFonts w:ascii="Times New Roman" w:hAnsi="Times New Roman" w:cs="Times New Roman"/>
                <w:sz w:val="24"/>
                <w:szCs w:val="24"/>
              </w:rPr>
            </w:pPr>
            <w:r>
              <w:rPr>
                <w:rFonts w:ascii="Times New Roman" w:hAnsi="Times New Roman" w:cs="Times New Roman"/>
                <w:sz w:val="24"/>
                <w:szCs w:val="24"/>
              </w:rPr>
              <w:t>pedagogiem ir vienota izpratne par efektīvu rotaļnodarbību organizēšanas nosacījumiem;</w:t>
            </w:r>
          </w:p>
          <w:p w14:paraId="6FB8A5E1" w14:textId="77777777" w:rsidR="00FD2FE7" w:rsidRDefault="00FD2FE7" w:rsidP="00940B5B">
            <w:pPr>
              <w:pStyle w:val="ListParagraph"/>
              <w:numPr>
                <w:ilvl w:val="0"/>
                <w:numId w:val="1"/>
              </w:numPr>
              <w:spacing w:after="0" w:line="240" w:lineRule="auto"/>
              <w:ind w:hanging="399"/>
              <w:jc w:val="both"/>
              <w:rPr>
                <w:rFonts w:ascii="Times New Roman" w:hAnsi="Times New Roman" w:cs="Times New Roman"/>
                <w:sz w:val="24"/>
                <w:szCs w:val="24"/>
              </w:rPr>
            </w:pPr>
            <w:r>
              <w:rPr>
                <w:rFonts w:ascii="Times New Roman" w:hAnsi="Times New Roman" w:cs="Times New Roman"/>
                <w:sz w:val="24"/>
                <w:szCs w:val="24"/>
              </w:rPr>
              <w:t>ir skaidri definēti kvalitatīvas rotaļnodarbības kritēriji;</w:t>
            </w:r>
          </w:p>
          <w:p w14:paraId="19C08BA6" w14:textId="77777777" w:rsidR="00FD2FE7" w:rsidRDefault="00FD2FE7" w:rsidP="00940B5B">
            <w:pPr>
              <w:pStyle w:val="ListParagraph"/>
              <w:numPr>
                <w:ilvl w:val="0"/>
                <w:numId w:val="1"/>
              </w:numPr>
              <w:spacing w:after="0" w:line="240" w:lineRule="auto"/>
              <w:ind w:hanging="399"/>
              <w:jc w:val="both"/>
              <w:rPr>
                <w:rFonts w:ascii="Times New Roman" w:hAnsi="Times New Roman" w:cs="Times New Roman"/>
                <w:sz w:val="24"/>
                <w:szCs w:val="24"/>
              </w:rPr>
            </w:pPr>
            <w:r>
              <w:rPr>
                <w:rFonts w:ascii="Times New Roman" w:hAnsi="Times New Roman" w:cs="Times New Roman"/>
                <w:sz w:val="24"/>
                <w:szCs w:val="24"/>
              </w:rPr>
              <w:t>ārā vides izmantošana mācību procesā;</w:t>
            </w:r>
          </w:p>
          <w:p w14:paraId="0ABA20DF" w14:textId="77777777" w:rsidR="00FD2FE7" w:rsidRPr="000C65A3" w:rsidRDefault="00FD2FE7" w:rsidP="00940B5B">
            <w:pPr>
              <w:pStyle w:val="ListParagraph"/>
              <w:numPr>
                <w:ilvl w:val="0"/>
                <w:numId w:val="1"/>
              </w:numPr>
              <w:spacing w:after="0" w:line="240" w:lineRule="auto"/>
              <w:ind w:hanging="399"/>
              <w:jc w:val="both"/>
              <w:rPr>
                <w:rFonts w:ascii="Times New Roman" w:hAnsi="Times New Roman" w:cs="Times New Roman"/>
                <w:sz w:val="24"/>
                <w:szCs w:val="24"/>
              </w:rPr>
            </w:pPr>
            <w:r>
              <w:rPr>
                <w:rFonts w:ascii="Times New Roman" w:hAnsi="Times New Roman" w:cs="Times New Roman"/>
                <w:sz w:val="24"/>
                <w:szCs w:val="24"/>
              </w:rPr>
              <w:t>savstarpēja apmaiņa un mācīšanās ar labās prakses piemēriem rotaļnodarbību organizēšanā.</w:t>
            </w:r>
          </w:p>
          <w:p w14:paraId="218BBC04" w14:textId="77777777" w:rsidR="00FD2FE7" w:rsidRDefault="00FD2FE7" w:rsidP="00940B5B">
            <w:pPr>
              <w:jc w:val="both"/>
              <w:rPr>
                <w:rFonts w:ascii="Times New Roman" w:hAnsi="Times New Roman" w:cs="Times New Roman"/>
                <w:sz w:val="24"/>
                <w:szCs w:val="24"/>
              </w:rPr>
            </w:pPr>
            <w:r w:rsidRPr="004B2831">
              <w:rPr>
                <w:rFonts w:ascii="Times New Roman" w:hAnsi="Times New Roman" w:cs="Times New Roman"/>
                <w:sz w:val="24"/>
                <w:szCs w:val="24"/>
              </w:rPr>
              <w:t>b) kvantitatīvi sasniedzamie rezultāti:</w:t>
            </w:r>
          </w:p>
          <w:p w14:paraId="08B8B75A" w14:textId="77777777" w:rsidR="00FD2FE7" w:rsidRPr="004D5E82" w:rsidRDefault="00FD2FE7" w:rsidP="00940B5B">
            <w:pPr>
              <w:pStyle w:val="ListParagraph"/>
              <w:numPr>
                <w:ilvl w:val="0"/>
                <w:numId w:val="1"/>
              </w:numPr>
              <w:spacing w:after="0" w:line="240" w:lineRule="auto"/>
              <w:ind w:hanging="399"/>
              <w:jc w:val="both"/>
              <w:rPr>
                <w:rFonts w:ascii="Times New Roman" w:hAnsi="Times New Roman" w:cs="Times New Roman"/>
                <w:sz w:val="24"/>
                <w:szCs w:val="24"/>
              </w:rPr>
            </w:pPr>
            <w:r>
              <w:rPr>
                <w:rFonts w:ascii="Times New Roman" w:hAnsi="Times New Roman" w:cs="Times New Roman"/>
                <w:sz w:val="24"/>
                <w:szCs w:val="24"/>
              </w:rPr>
              <w:t>p</w:t>
            </w:r>
            <w:r w:rsidRPr="004D5E82">
              <w:rPr>
                <w:rFonts w:ascii="Times New Roman" w:hAnsi="Times New Roman" w:cs="Times New Roman"/>
                <w:sz w:val="24"/>
                <w:szCs w:val="24"/>
              </w:rPr>
              <w:t>edagogiem tiek sniegts atbalsts, metodiskas rekomendācijas (ne</w:t>
            </w:r>
            <w:r>
              <w:rPr>
                <w:rFonts w:ascii="Times New Roman" w:hAnsi="Times New Roman" w:cs="Times New Roman"/>
                <w:sz w:val="24"/>
                <w:szCs w:val="24"/>
              </w:rPr>
              <w:t xml:space="preserve"> </w:t>
            </w:r>
            <w:r w:rsidRPr="004D5E82">
              <w:rPr>
                <w:rFonts w:ascii="Times New Roman" w:hAnsi="Times New Roman" w:cs="Times New Roman"/>
                <w:sz w:val="24"/>
                <w:szCs w:val="24"/>
              </w:rPr>
              <w:t>mazāk kā 1x mēnesī)</w:t>
            </w:r>
            <w:r>
              <w:rPr>
                <w:rFonts w:ascii="Times New Roman" w:hAnsi="Times New Roman" w:cs="Times New Roman"/>
                <w:sz w:val="24"/>
                <w:szCs w:val="24"/>
              </w:rPr>
              <w:t>;</w:t>
            </w:r>
          </w:p>
          <w:p w14:paraId="315EBFA1" w14:textId="77777777" w:rsidR="00FD2FE7" w:rsidRPr="004D5E82" w:rsidRDefault="00FD2FE7" w:rsidP="00940B5B">
            <w:pPr>
              <w:pStyle w:val="ListParagraph"/>
              <w:numPr>
                <w:ilvl w:val="0"/>
                <w:numId w:val="1"/>
              </w:numPr>
              <w:spacing w:after="0" w:line="240" w:lineRule="auto"/>
              <w:ind w:hanging="399"/>
              <w:jc w:val="both"/>
              <w:rPr>
                <w:rFonts w:ascii="Times New Roman" w:hAnsi="Times New Roman" w:cs="Times New Roman"/>
                <w:sz w:val="24"/>
                <w:szCs w:val="24"/>
              </w:rPr>
            </w:pPr>
            <w:r>
              <w:rPr>
                <w:rFonts w:ascii="Times New Roman" w:hAnsi="Times New Roman" w:cs="Times New Roman"/>
                <w:sz w:val="24"/>
                <w:szCs w:val="24"/>
              </w:rPr>
              <w:t>s</w:t>
            </w:r>
            <w:r w:rsidRPr="004D5E82">
              <w:rPr>
                <w:rFonts w:ascii="Times New Roman" w:hAnsi="Times New Roman" w:cs="Times New Roman"/>
                <w:sz w:val="24"/>
                <w:szCs w:val="24"/>
              </w:rPr>
              <w:t>avstarpēja rotaļnodarbību vērošana un atgriezeniskās saites sniegšana (ne</w:t>
            </w:r>
            <w:r>
              <w:rPr>
                <w:rFonts w:ascii="Times New Roman" w:hAnsi="Times New Roman" w:cs="Times New Roman"/>
                <w:sz w:val="24"/>
                <w:szCs w:val="24"/>
              </w:rPr>
              <w:t xml:space="preserve"> </w:t>
            </w:r>
            <w:r w:rsidRPr="004D5E82">
              <w:rPr>
                <w:rFonts w:ascii="Times New Roman" w:hAnsi="Times New Roman" w:cs="Times New Roman"/>
                <w:sz w:val="24"/>
                <w:szCs w:val="24"/>
              </w:rPr>
              <w:t>mazāk kā 3 rotaļnodarbības)</w:t>
            </w:r>
            <w:r>
              <w:rPr>
                <w:rFonts w:ascii="Times New Roman" w:hAnsi="Times New Roman" w:cs="Times New Roman"/>
                <w:sz w:val="24"/>
                <w:szCs w:val="24"/>
              </w:rPr>
              <w:t>;</w:t>
            </w:r>
          </w:p>
          <w:p w14:paraId="1AEA455A" w14:textId="77777777" w:rsidR="00FD2FE7" w:rsidRPr="004D5E82" w:rsidRDefault="00FD2FE7" w:rsidP="00940B5B">
            <w:pPr>
              <w:pStyle w:val="ListParagraph"/>
              <w:numPr>
                <w:ilvl w:val="0"/>
                <w:numId w:val="1"/>
              </w:numPr>
              <w:spacing w:after="0" w:line="240" w:lineRule="auto"/>
              <w:ind w:hanging="399"/>
              <w:jc w:val="both"/>
              <w:rPr>
                <w:rFonts w:ascii="Times New Roman" w:hAnsi="Times New Roman" w:cs="Times New Roman"/>
                <w:sz w:val="24"/>
                <w:szCs w:val="24"/>
              </w:rPr>
            </w:pPr>
            <w:r>
              <w:rPr>
                <w:rFonts w:ascii="Times New Roman" w:hAnsi="Times New Roman" w:cs="Times New Roman"/>
                <w:sz w:val="24"/>
                <w:szCs w:val="24"/>
              </w:rPr>
              <w:t xml:space="preserve">vismaz </w:t>
            </w:r>
            <w:r w:rsidRPr="004D5E82">
              <w:rPr>
                <w:rFonts w:ascii="Times New Roman" w:hAnsi="Times New Roman" w:cs="Times New Roman"/>
                <w:sz w:val="24"/>
                <w:szCs w:val="24"/>
              </w:rPr>
              <w:t>90% pedagogu ikdienas darbā īsteno mācību procesa diferenciāciju un individualizāciju</w:t>
            </w:r>
            <w:r>
              <w:rPr>
                <w:rFonts w:ascii="Times New Roman" w:hAnsi="Times New Roman" w:cs="Times New Roman"/>
                <w:sz w:val="24"/>
                <w:szCs w:val="24"/>
              </w:rPr>
              <w:t>;</w:t>
            </w:r>
          </w:p>
          <w:p w14:paraId="28735A93" w14:textId="77777777" w:rsidR="00FD2FE7" w:rsidRDefault="00FD2FE7" w:rsidP="00940B5B">
            <w:pPr>
              <w:pStyle w:val="ListParagraph"/>
              <w:numPr>
                <w:ilvl w:val="0"/>
                <w:numId w:val="1"/>
              </w:numPr>
              <w:spacing w:after="0" w:line="240" w:lineRule="auto"/>
              <w:ind w:hanging="399"/>
              <w:jc w:val="both"/>
              <w:rPr>
                <w:rFonts w:ascii="Times New Roman" w:hAnsi="Times New Roman" w:cs="Times New Roman"/>
                <w:sz w:val="24"/>
                <w:szCs w:val="24"/>
              </w:rPr>
            </w:pPr>
            <w:r>
              <w:rPr>
                <w:rFonts w:ascii="Times New Roman" w:hAnsi="Times New Roman" w:cs="Times New Roman"/>
                <w:sz w:val="24"/>
                <w:szCs w:val="24"/>
              </w:rPr>
              <w:t>t</w:t>
            </w:r>
            <w:r w:rsidRPr="00A4304E">
              <w:rPr>
                <w:rFonts w:ascii="Times New Roman" w:hAnsi="Times New Roman" w:cs="Times New Roman"/>
                <w:sz w:val="24"/>
                <w:szCs w:val="24"/>
              </w:rPr>
              <w:t xml:space="preserve">iek organizētas  āra nodarbības </w:t>
            </w:r>
            <w:r>
              <w:rPr>
                <w:rFonts w:ascii="Times New Roman" w:hAnsi="Times New Roman" w:cs="Times New Roman"/>
                <w:sz w:val="24"/>
                <w:szCs w:val="24"/>
              </w:rPr>
              <w:t>(</w:t>
            </w:r>
            <w:r w:rsidRPr="00A4304E">
              <w:rPr>
                <w:rFonts w:ascii="Times New Roman" w:hAnsi="Times New Roman" w:cs="Times New Roman"/>
                <w:sz w:val="24"/>
                <w:szCs w:val="24"/>
              </w:rPr>
              <w:t>vismaz 1x nedēļā</w:t>
            </w:r>
            <w:r>
              <w:rPr>
                <w:rFonts w:ascii="Times New Roman" w:hAnsi="Times New Roman" w:cs="Times New Roman"/>
                <w:sz w:val="24"/>
                <w:szCs w:val="24"/>
              </w:rPr>
              <w:t>).</w:t>
            </w:r>
          </w:p>
          <w:p w14:paraId="6C667AD0" w14:textId="77777777" w:rsidR="00E75FC6" w:rsidRPr="00416901" w:rsidRDefault="00E75FC6" w:rsidP="00E75FC6">
            <w:pPr>
              <w:pStyle w:val="ListParagraph"/>
              <w:spacing w:after="0" w:line="240" w:lineRule="auto"/>
              <w:jc w:val="both"/>
              <w:rPr>
                <w:rFonts w:ascii="Times New Roman" w:hAnsi="Times New Roman" w:cs="Times New Roman"/>
                <w:sz w:val="10"/>
                <w:szCs w:val="10"/>
              </w:rPr>
            </w:pPr>
          </w:p>
        </w:tc>
      </w:tr>
      <w:tr w:rsidR="00D75BAA" w:rsidRPr="0008519A" w14:paraId="2F096022" w14:textId="77777777" w:rsidTr="00C46A61">
        <w:tc>
          <w:tcPr>
            <w:tcW w:w="2836" w:type="dxa"/>
          </w:tcPr>
          <w:p w14:paraId="50AA1632" w14:textId="77777777" w:rsidR="002837A2" w:rsidRPr="00E85F9B" w:rsidRDefault="002837A2" w:rsidP="00D75BAA">
            <w:pPr>
              <w:rPr>
                <w:rFonts w:ascii="Times New Roman" w:hAnsi="Times New Roman" w:cs="Times New Roman"/>
                <w:b/>
                <w:sz w:val="24"/>
                <w:szCs w:val="24"/>
                <w:lang w:val="es-ES"/>
              </w:rPr>
            </w:pPr>
          </w:p>
          <w:p w14:paraId="282269B6" w14:textId="6C913AC9" w:rsidR="00D75BAA" w:rsidRPr="00E85F9B" w:rsidRDefault="0008519A" w:rsidP="00D75BAA">
            <w:pPr>
              <w:rPr>
                <w:rFonts w:ascii="Times New Roman" w:hAnsi="Times New Roman" w:cs="Times New Roman"/>
                <w:b/>
                <w:sz w:val="24"/>
                <w:szCs w:val="24"/>
                <w:lang w:val="es-ES"/>
              </w:rPr>
            </w:pPr>
            <w:r>
              <w:rPr>
                <w:rFonts w:ascii="Times New Roman" w:hAnsi="Times New Roman" w:cs="Times New Roman"/>
                <w:b/>
                <w:sz w:val="24"/>
                <w:szCs w:val="24"/>
                <w:lang w:val="es-ES"/>
              </w:rPr>
              <w:t>I</w:t>
            </w:r>
            <w:r w:rsidR="00D75BAA" w:rsidRPr="00E85F9B">
              <w:rPr>
                <w:rFonts w:ascii="Times New Roman" w:hAnsi="Times New Roman" w:cs="Times New Roman"/>
                <w:b/>
                <w:sz w:val="24"/>
                <w:szCs w:val="24"/>
                <w:lang w:val="es-ES"/>
              </w:rPr>
              <w:t>zglītojamo saskars</w:t>
            </w:r>
            <w:r>
              <w:rPr>
                <w:rFonts w:ascii="Times New Roman" w:hAnsi="Times New Roman" w:cs="Times New Roman"/>
                <w:b/>
                <w:sz w:val="24"/>
                <w:szCs w:val="24"/>
                <w:lang w:val="es-ES"/>
              </w:rPr>
              <w:t>mes</w:t>
            </w:r>
            <w:r w:rsidR="00D75BAA" w:rsidRPr="00E85F9B">
              <w:rPr>
                <w:rFonts w:ascii="Times New Roman" w:hAnsi="Times New Roman" w:cs="Times New Roman"/>
                <w:b/>
                <w:sz w:val="24"/>
                <w:szCs w:val="24"/>
                <w:lang w:val="es-ES"/>
              </w:rPr>
              <w:t xml:space="preserve"> un sadarbības prasm</w:t>
            </w:r>
            <w:r>
              <w:rPr>
                <w:rFonts w:ascii="Times New Roman" w:hAnsi="Times New Roman" w:cs="Times New Roman"/>
                <w:b/>
                <w:sz w:val="24"/>
                <w:szCs w:val="24"/>
                <w:lang w:val="es-ES"/>
              </w:rPr>
              <w:t>ju</w:t>
            </w:r>
            <w:r w:rsidR="00D75BAA" w:rsidRPr="00E85F9B">
              <w:rPr>
                <w:rFonts w:ascii="Times New Roman" w:hAnsi="Times New Roman" w:cs="Times New Roman"/>
                <w:b/>
                <w:sz w:val="24"/>
                <w:szCs w:val="24"/>
                <w:lang w:val="es-ES"/>
              </w:rPr>
              <w:t xml:space="preserve">   </w:t>
            </w:r>
            <w:r>
              <w:rPr>
                <w:rFonts w:ascii="Times New Roman" w:hAnsi="Times New Roman" w:cs="Times New Roman"/>
                <w:b/>
                <w:sz w:val="24"/>
                <w:szCs w:val="24"/>
                <w:lang w:val="es-ES"/>
              </w:rPr>
              <w:t>sekmēšana</w:t>
            </w:r>
            <w:r w:rsidR="00D75BAA" w:rsidRPr="00E85F9B">
              <w:rPr>
                <w:rFonts w:ascii="Times New Roman" w:hAnsi="Times New Roman" w:cs="Times New Roman"/>
                <w:b/>
                <w:sz w:val="24"/>
                <w:szCs w:val="24"/>
                <w:lang w:val="es-ES"/>
              </w:rPr>
              <w:t xml:space="preserve"> </w:t>
            </w:r>
          </w:p>
          <w:p w14:paraId="4B3E3406" w14:textId="77777777" w:rsidR="002837A2" w:rsidRPr="00E85F9B" w:rsidRDefault="002837A2" w:rsidP="00D75BAA">
            <w:pPr>
              <w:rPr>
                <w:rFonts w:ascii="Times New Roman" w:hAnsi="Times New Roman" w:cs="Times New Roman"/>
                <w:sz w:val="24"/>
                <w:szCs w:val="24"/>
                <w:lang w:val="es-ES"/>
              </w:rPr>
            </w:pPr>
          </w:p>
          <w:p w14:paraId="2C5E99E8" w14:textId="77777777" w:rsidR="00D75BAA" w:rsidRPr="002041DE" w:rsidRDefault="00D75BAA" w:rsidP="00D75BAA">
            <w:pPr>
              <w:rPr>
                <w:rFonts w:ascii="Times New Roman" w:hAnsi="Times New Roman" w:cs="Times New Roman"/>
                <w:i/>
                <w:sz w:val="20"/>
              </w:rPr>
            </w:pPr>
            <w:r w:rsidRPr="002041DE">
              <w:rPr>
                <w:rFonts w:ascii="Times New Roman" w:hAnsi="Times New Roman" w:cs="Times New Roman"/>
                <w:i/>
                <w:sz w:val="20"/>
              </w:rPr>
              <w:t>2024./2025.m.g.</w:t>
            </w:r>
          </w:p>
          <w:p w14:paraId="444316F3" w14:textId="77777777" w:rsidR="00C4313F" w:rsidRPr="00D0253F" w:rsidRDefault="00C4313F" w:rsidP="00D75BAA">
            <w:pPr>
              <w:rPr>
                <w:rFonts w:ascii="Times New Roman" w:hAnsi="Times New Roman" w:cs="Times New Roman"/>
                <w:i/>
                <w:sz w:val="12"/>
                <w:szCs w:val="12"/>
              </w:rPr>
            </w:pPr>
          </w:p>
          <w:p w14:paraId="5CD42E8F" w14:textId="77777777" w:rsidR="00C4313F" w:rsidRPr="002041DE" w:rsidRDefault="002041DE" w:rsidP="00D75BAA">
            <w:pPr>
              <w:rPr>
                <w:rFonts w:ascii="Times New Roman" w:hAnsi="Times New Roman" w:cs="Times New Roman"/>
                <w:i/>
                <w:sz w:val="20"/>
                <w:szCs w:val="20"/>
              </w:rPr>
            </w:pPr>
            <w:r w:rsidRPr="002041DE">
              <w:rPr>
                <w:rFonts w:ascii="Times New Roman" w:hAnsi="Times New Roman" w:cs="Times New Roman"/>
                <w:i/>
                <w:sz w:val="20"/>
                <w:szCs w:val="20"/>
              </w:rPr>
              <w:t xml:space="preserve">OPII “Magonīte”  </w:t>
            </w:r>
            <w:r w:rsidR="00C4313F" w:rsidRPr="002041DE">
              <w:rPr>
                <w:rFonts w:ascii="Times New Roman" w:hAnsi="Times New Roman" w:cs="Times New Roman"/>
                <w:i/>
                <w:sz w:val="20"/>
                <w:szCs w:val="20"/>
              </w:rPr>
              <w:t>SM</w:t>
            </w:r>
            <w:r w:rsidR="00F70BBE" w:rsidRPr="002041DE">
              <w:rPr>
                <w:rFonts w:ascii="Times New Roman" w:hAnsi="Times New Roman" w:cs="Times New Roman"/>
                <w:i/>
                <w:sz w:val="20"/>
                <w:szCs w:val="20"/>
              </w:rPr>
              <w:t xml:space="preserve"> 2</w:t>
            </w:r>
          </w:p>
        </w:tc>
        <w:tc>
          <w:tcPr>
            <w:tcW w:w="6520" w:type="dxa"/>
          </w:tcPr>
          <w:p w14:paraId="530B0C53" w14:textId="77777777" w:rsidR="00D75BAA" w:rsidRPr="00DC275E" w:rsidRDefault="00D75BAA" w:rsidP="00D75BAA">
            <w:pPr>
              <w:pStyle w:val="ListParagraph"/>
              <w:numPr>
                <w:ilvl w:val="0"/>
                <w:numId w:val="8"/>
              </w:numPr>
              <w:spacing w:after="0" w:line="240" w:lineRule="auto"/>
              <w:ind w:left="323" w:hanging="323"/>
              <w:jc w:val="both"/>
              <w:rPr>
                <w:rFonts w:ascii="Times New Roman" w:hAnsi="Times New Roman" w:cs="Times New Roman"/>
                <w:bCs/>
                <w:sz w:val="24"/>
                <w:szCs w:val="24"/>
              </w:rPr>
            </w:pPr>
            <w:r w:rsidRPr="00DC275E">
              <w:rPr>
                <w:rFonts w:ascii="Times New Roman" w:hAnsi="Times New Roman" w:cs="Times New Roman"/>
                <w:bCs/>
                <w:sz w:val="24"/>
                <w:szCs w:val="24"/>
              </w:rPr>
              <w:t>kvalitatīvi sasniedzamie rezultāti:</w:t>
            </w:r>
          </w:p>
          <w:p w14:paraId="69E4A6F7" w14:textId="77777777" w:rsidR="00D75BAA" w:rsidRPr="00C110C8" w:rsidRDefault="00D75BAA" w:rsidP="00D75BAA">
            <w:pPr>
              <w:numPr>
                <w:ilvl w:val="0"/>
                <w:numId w:val="6"/>
              </w:numPr>
              <w:jc w:val="both"/>
              <w:rPr>
                <w:rFonts w:ascii="Times New Roman" w:hAnsi="Times New Roman" w:cs="Times New Roman"/>
                <w:sz w:val="24"/>
                <w:szCs w:val="24"/>
                <w:lang w:val="lv-LV"/>
              </w:rPr>
            </w:pPr>
            <w:r w:rsidRPr="00C110C8">
              <w:rPr>
                <w:rFonts w:ascii="Times New Roman" w:hAnsi="Times New Roman" w:cs="Times New Roman"/>
                <w:sz w:val="24"/>
                <w:szCs w:val="24"/>
                <w:lang w:val="lv-LV"/>
              </w:rPr>
              <w:t>izglītojamo pozitīvas uzvedības ieradumu veidošana, uzsverot vērtības – cieņa un atbildība;</w:t>
            </w:r>
          </w:p>
          <w:p w14:paraId="03E63145" w14:textId="77777777" w:rsidR="00D75BAA" w:rsidRPr="00DC275E" w:rsidRDefault="00D75BAA" w:rsidP="00D75BAA">
            <w:pPr>
              <w:numPr>
                <w:ilvl w:val="0"/>
                <w:numId w:val="6"/>
              </w:numPr>
              <w:jc w:val="both"/>
              <w:rPr>
                <w:rFonts w:ascii="Times New Roman" w:hAnsi="Times New Roman" w:cs="Times New Roman"/>
                <w:sz w:val="24"/>
                <w:szCs w:val="24"/>
                <w:lang w:val="lv-LV"/>
              </w:rPr>
            </w:pPr>
            <w:r w:rsidRPr="00C110C8">
              <w:rPr>
                <w:rFonts w:ascii="Times New Roman" w:hAnsi="Times New Roman" w:cs="Times New Roman"/>
                <w:sz w:val="24"/>
                <w:szCs w:val="24"/>
                <w:lang w:val="lv-LV"/>
              </w:rPr>
              <w:t>aktualizēti grupas noteikumi, atgādnes, piktogrammas atbilstoši izglītojamo vecumam.</w:t>
            </w:r>
          </w:p>
          <w:p w14:paraId="30FCC7E2" w14:textId="77777777" w:rsidR="00D75BAA" w:rsidRPr="00DC275E" w:rsidRDefault="00D75BAA" w:rsidP="00D75BAA">
            <w:pPr>
              <w:pStyle w:val="ListParagraph"/>
              <w:numPr>
                <w:ilvl w:val="0"/>
                <w:numId w:val="8"/>
              </w:numPr>
              <w:spacing w:after="0" w:line="240" w:lineRule="auto"/>
              <w:ind w:left="323" w:hanging="323"/>
              <w:jc w:val="both"/>
              <w:rPr>
                <w:rFonts w:ascii="Times New Roman" w:hAnsi="Times New Roman" w:cs="Times New Roman"/>
                <w:bCs/>
                <w:sz w:val="24"/>
                <w:szCs w:val="24"/>
              </w:rPr>
            </w:pPr>
            <w:r w:rsidRPr="00DC275E">
              <w:rPr>
                <w:rFonts w:ascii="Times New Roman" w:hAnsi="Times New Roman" w:cs="Times New Roman"/>
                <w:bCs/>
                <w:sz w:val="24"/>
                <w:szCs w:val="24"/>
              </w:rPr>
              <w:t>kvantitatīvi sasniedzamie rezultāti:</w:t>
            </w:r>
          </w:p>
          <w:p w14:paraId="6C8CFC32" w14:textId="77777777" w:rsidR="00D75BAA" w:rsidRPr="00C110C8" w:rsidRDefault="00D75BAA" w:rsidP="00D75BAA">
            <w:pPr>
              <w:numPr>
                <w:ilvl w:val="0"/>
                <w:numId w:val="6"/>
              </w:numPr>
              <w:jc w:val="both"/>
              <w:rPr>
                <w:rFonts w:ascii="Times New Roman" w:hAnsi="Times New Roman" w:cs="Times New Roman"/>
                <w:sz w:val="24"/>
                <w:szCs w:val="24"/>
                <w:lang w:val="lv-LV"/>
              </w:rPr>
            </w:pPr>
            <w:r w:rsidRPr="00C110C8">
              <w:rPr>
                <w:rFonts w:ascii="Times New Roman" w:hAnsi="Times New Roman" w:cs="Times New Roman"/>
                <w:sz w:val="24"/>
                <w:szCs w:val="24"/>
                <w:lang w:val="lv-LV"/>
              </w:rPr>
              <w:t>vismaz 90% izglītojam</w:t>
            </w:r>
            <w:r>
              <w:rPr>
                <w:rFonts w:ascii="Times New Roman" w:hAnsi="Times New Roman" w:cs="Times New Roman"/>
                <w:sz w:val="24"/>
                <w:szCs w:val="24"/>
                <w:lang w:val="lv-LV"/>
              </w:rPr>
              <w:t>iem</w:t>
            </w:r>
            <w:r w:rsidRPr="00C110C8">
              <w:rPr>
                <w:rFonts w:ascii="Times New Roman" w:hAnsi="Times New Roman" w:cs="Times New Roman"/>
                <w:sz w:val="24"/>
                <w:szCs w:val="24"/>
                <w:lang w:val="lv-LV"/>
              </w:rPr>
              <w:t xml:space="preserve"> apgūtas sadarbības</w:t>
            </w:r>
            <w:r>
              <w:rPr>
                <w:rFonts w:ascii="Times New Roman" w:hAnsi="Times New Roman" w:cs="Times New Roman"/>
                <w:sz w:val="24"/>
                <w:szCs w:val="24"/>
                <w:lang w:val="lv-LV"/>
              </w:rPr>
              <w:t xml:space="preserve"> prasmes atbilstoši vecumposmam;</w:t>
            </w:r>
          </w:p>
          <w:p w14:paraId="77B3F4DC" w14:textId="77777777" w:rsidR="00D75BAA" w:rsidRDefault="00D75BAA" w:rsidP="00D75BAA">
            <w:pPr>
              <w:numPr>
                <w:ilvl w:val="0"/>
                <w:numId w:val="6"/>
              </w:numPr>
              <w:jc w:val="both"/>
              <w:rPr>
                <w:rFonts w:ascii="Times New Roman" w:hAnsi="Times New Roman" w:cs="Times New Roman"/>
                <w:sz w:val="24"/>
                <w:szCs w:val="24"/>
                <w:lang w:val="lv-LV"/>
              </w:rPr>
            </w:pPr>
            <w:r w:rsidRPr="00C110C8">
              <w:rPr>
                <w:rFonts w:ascii="Times New Roman" w:hAnsi="Times New Roman" w:cs="Times New Roman"/>
                <w:sz w:val="24"/>
                <w:szCs w:val="24"/>
                <w:lang w:val="lv-LV"/>
              </w:rPr>
              <w:t>organizēti vismaz 3 pasākumi, kuri sekmē izglītojamo sadarbības prasmju pilnveidošanu.</w:t>
            </w:r>
          </w:p>
          <w:p w14:paraId="4DC58EF0" w14:textId="77777777" w:rsidR="00D75BAA" w:rsidRPr="00416901" w:rsidRDefault="00D75BAA" w:rsidP="00D75BAA">
            <w:pPr>
              <w:ind w:left="720"/>
              <w:jc w:val="both"/>
              <w:rPr>
                <w:rFonts w:ascii="Times New Roman" w:hAnsi="Times New Roman" w:cs="Times New Roman"/>
                <w:sz w:val="10"/>
                <w:szCs w:val="10"/>
                <w:lang w:val="lv-LV"/>
              </w:rPr>
            </w:pPr>
          </w:p>
        </w:tc>
      </w:tr>
      <w:tr w:rsidR="00D75BAA" w:rsidRPr="0008519A" w14:paraId="5DDD1956" w14:textId="77777777" w:rsidTr="00C46A61">
        <w:tc>
          <w:tcPr>
            <w:tcW w:w="2836" w:type="dxa"/>
          </w:tcPr>
          <w:p w14:paraId="15B9D51E" w14:textId="77777777" w:rsidR="00B1726B" w:rsidRPr="00E85F9B" w:rsidRDefault="00B1726B" w:rsidP="00D75BAA">
            <w:pPr>
              <w:rPr>
                <w:rFonts w:ascii="Times New Roman" w:hAnsi="Times New Roman" w:cs="Times New Roman"/>
                <w:b/>
                <w:color w:val="000000" w:themeColor="text1"/>
                <w:sz w:val="24"/>
                <w:szCs w:val="24"/>
                <w:lang w:val="lv-LV"/>
              </w:rPr>
            </w:pPr>
          </w:p>
          <w:p w14:paraId="15318E6F" w14:textId="149D92EB" w:rsidR="00D75BAA" w:rsidRPr="00E85F9B" w:rsidRDefault="0008519A" w:rsidP="00D75BAA">
            <w:pPr>
              <w:rPr>
                <w:rFonts w:ascii="Times New Roman" w:hAnsi="Times New Roman" w:cs="Times New Roman"/>
                <w:b/>
                <w:color w:val="000000" w:themeColor="text1"/>
                <w:sz w:val="24"/>
                <w:szCs w:val="24"/>
                <w:lang w:val="lv-LV"/>
              </w:rPr>
            </w:pPr>
            <w:r>
              <w:rPr>
                <w:rFonts w:ascii="Times New Roman" w:hAnsi="Times New Roman" w:cs="Times New Roman"/>
                <w:b/>
                <w:color w:val="000000" w:themeColor="text1"/>
                <w:sz w:val="24"/>
                <w:szCs w:val="24"/>
                <w:lang w:val="lv-LV"/>
              </w:rPr>
              <w:t>I</w:t>
            </w:r>
            <w:r w:rsidR="00D75BAA" w:rsidRPr="00E85F9B">
              <w:rPr>
                <w:rFonts w:ascii="Times New Roman" w:hAnsi="Times New Roman" w:cs="Times New Roman"/>
                <w:b/>
                <w:color w:val="000000" w:themeColor="text1"/>
                <w:sz w:val="24"/>
                <w:szCs w:val="24"/>
                <w:lang w:val="lv-LV"/>
              </w:rPr>
              <w:t>zglītojamo ekoloģisk</w:t>
            </w:r>
            <w:r>
              <w:rPr>
                <w:rFonts w:ascii="Times New Roman" w:hAnsi="Times New Roman" w:cs="Times New Roman"/>
                <w:b/>
                <w:color w:val="000000" w:themeColor="text1"/>
                <w:sz w:val="24"/>
                <w:szCs w:val="24"/>
                <w:lang w:val="lv-LV"/>
              </w:rPr>
              <w:t>o</w:t>
            </w:r>
            <w:r w:rsidR="00D75BAA" w:rsidRPr="00E85F9B">
              <w:rPr>
                <w:rFonts w:ascii="Times New Roman" w:hAnsi="Times New Roman" w:cs="Times New Roman"/>
                <w:b/>
                <w:color w:val="000000" w:themeColor="text1"/>
                <w:sz w:val="24"/>
                <w:szCs w:val="24"/>
                <w:lang w:val="lv-LV"/>
              </w:rPr>
              <w:t xml:space="preserve"> apziņu un attieksm</w:t>
            </w:r>
            <w:r>
              <w:rPr>
                <w:rFonts w:ascii="Times New Roman" w:hAnsi="Times New Roman" w:cs="Times New Roman"/>
                <w:b/>
                <w:color w:val="000000" w:themeColor="text1"/>
                <w:sz w:val="24"/>
                <w:szCs w:val="24"/>
                <w:lang w:val="lv-LV"/>
              </w:rPr>
              <w:t>es</w:t>
            </w:r>
            <w:r w:rsidR="00D75BAA" w:rsidRPr="00E85F9B">
              <w:rPr>
                <w:rFonts w:ascii="Times New Roman" w:hAnsi="Times New Roman" w:cs="Times New Roman"/>
                <w:b/>
                <w:color w:val="000000" w:themeColor="text1"/>
                <w:sz w:val="24"/>
                <w:szCs w:val="24"/>
                <w:lang w:val="lv-LV"/>
              </w:rPr>
              <w:t xml:space="preserve"> pret dabu un tās resursiem</w:t>
            </w:r>
            <w:r>
              <w:rPr>
                <w:rFonts w:ascii="Times New Roman" w:hAnsi="Times New Roman" w:cs="Times New Roman"/>
                <w:b/>
                <w:color w:val="000000" w:themeColor="text1"/>
                <w:sz w:val="24"/>
                <w:szCs w:val="24"/>
                <w:lang w:val="lv-LV"/>
              </w:rPr>
              <w:t xml:space="preserve"> veidošana</w:t>
            </w:r>
            <w:r w:rsidR="00D75BAA" w:rsidRPr="00E85F9B">
              <w:rPr>
                <w:rFonts w:ascii="Times New Roman" w:hAnsi="Times New Roman" w:cs="Times New Roman"/>
                <w:b/>
                <w:color w:val="000000" w:themeColor="text1"/>
                <w:sz w:val="24"/>
                <w:szCs w:val="24"/>
                <w:lang w:val="lv-LV"/>
              </w:rPr>
              <w:t>, īstenojot Ekoskolas programmu</w:t>
            </w:r>
          </w:p>
          <w:p w14:paraId="2931E416" w14:textId="77777777" w:rsidR="00B1726B" w:rsidRPr="00E85F9B" w:rsidRDefault="00B1726B" w:rsidP="00D75BAA">
            <w:pPr>
              <w:rPr>
                <w:rFonts w:ascii="Times New Roman" w:hAnsi="Times New Roman" w:cs="Times New Roman"/>
                <w:sz w:val="24"/>
                <w:szCs w:val="24"/>
                <w:lang w:val="lv-LV"/>
              </w:rPr>
            </w:pPr>
          </w:p>
          <w:p w14:paraId="7A07D676" w14:textId="77777777" w:rsidR="00D75BAA" w:rsidRPr="00E85F9B" w:rsidRDefault="00D75BAA" w:rsidP="00D75BAA">
            <w:pPr>
              <w:rPr>
                <w:rFonts w:ascii="Times New Roman" w:hAnsi="Times New Roman" w:cs="Times New Roman"/>
                <w:i/>
                <w:sz w:val="20"/>
                <w:lang w:val="lv-LV"/>
              </w:rPr>
            </w:pPr>
            <w:r w:rsidRPr="00E85F9B">
              <w:rPr>
                <w:rFonts w:ascii="Times New Roman" w:hAnsi="Times New Roman" w:cs="Times New Roman"/>
                <w:i/>
                <w:sz w:val="20"/>
                <w:lang w:val="lv-LV"/>
              </w:rPr>
              <w:t>2024./2025. m.g. - 2026./2027.m.g.</w:t>
            </w:r>
          </w:p>
          <w:p w14:paraId="19BB6F18" w14:textId="77777777" w:rsidR="00C4313F" w:rsidRPr="00E85F9B" w:rsidRDefault="00C4313F" w:rsidP="00D75BAA">
            <w:pPr>
              <w:rPr>
                <w:rFonts w:ascii="Times New Roman" w:hAnsi="Times New Roman" w:cs="Times New Roman"/>
                <w:i/>
                <w:sz w:val="12"/>
                <w:szCs w:val="12"/>
                <w:lang w:val="lv-LV"/>
              </w:rPr>
            </w:pPr>
          </w:p>
          <w:p w14:paraId="46A1B9DE" w14:textId="77777777" w:rsidR="00C4313F" w:rsidRPr="00E85F9B" w:rsidRDefault="002041DE" w:rsidP="00D75BAA">
            <w:pPr>
              <w:rPr>
                <w:rFonts w:ascii="Times New Roman" w:hAnsi="Times New Roman" w:cs="Times New Roman"/>
                <w:i/>
                <w:sz w:val="20"/>
                <w:szCs w:val="20"/>
                <w:lang w:val="lv-LV"/>
              </w:rPr>
            </w:pPr>
            <w:r w:rsidRPr="00E85F9B">
              <w:rPr>
                <w:rFonts w:ascii="Times New Roman" w:hAnsi="Times New Roman" w:cs="Times New Roman"/>
                <w:i/>
                <w:sz w:val="20"/>
                <w:szCs w:val="20"/>
                <w:lang w:val="lv-LV"/>
              </w:rPr>
              <w:t xml:space="preserve">OPII “Magonīte” </w:t>
            </w:r>
            <w:r w:rsidR="00C4313F" w:rsidRPr="00E85F9B">
              <w:rPr>
                <w:rFonts w:ascii="Times New Roman" w:hAnsi="Times New Roman" w:cs="Times New Roman"/>
                <w:i/>
                <w:sz w:val="20"/>
                <w:szCs w:val="20"/>
                <w:lang w:val="lv-LV"/>
              </w:rPr>
              <w:t>SM</w:t>
            </w:r>
            <w:r w:rsidR="00F70BBE" w:rsidRPr="00E85F9B">
              <w:rPr>
                <w:rFonts w:ascii="Times New Roman" w:hAnsi="Times New Roman" w:cs="Times New Roman"/>
                <w:i/>
                <w:sz w:val="20"/>
                <w:szCs w:val="20"/>
                <w:lang w:val="lv-LV"/>
              </w:rPr>
              <w:t xml:space="preserve"> 2</w:t>
            </w:r>
          </w:p>
          <w:p w14:paraId="456464CC" w14:textId="77777777" w:rsidR="00B1726B" w:rsidRPr="00E85F9B" w:rsidRDefault="00B1726B" w:rsidP="00D75BAA">
            <w:pPr>
              <w:rPr>
                <w:rFonts w:ascii="Times New Roman" w:hAnsi="Times New Roman" w:cs="Times New Roman"/>
                <w:i/>
                <w:sz w:val="24"/>
                <w:szCs w:val="24"/>
                <w:lang w:val="lv-LV"/>
              </w:rPr>
            </w:pPr>
          </w:p>
        </w:tc>
        <w:tc>
          <w:tcPr>
            <w:tcW w:w="6520" w:type="dxa"/>
          </w:tcPr>
          <w:p w14:paraId="377BB635" w14:textId="77777777" w:rsidR="00D75BAA" w:rsidRDefault="00D75BAA" w:rsidP="00D75BAA">
            <w:pPr>
              <w:jc w:val="both"/>
              <w:rPr>
                <w:rFonts w:ascii="Times New Roman" w:hAnsi="Times New Roman" w:cs="Times New Roman"/>
                <w:sz w:val="24"/>
                <w:szCs w:val="24"/>
              </w:rPr>
            </w:pPr>
            <w:r w:rsidRPr="002D6EF6">
              <w:rPr>
                <w:rFonts w:ascii="Times New Roman" w:hAnsi="Times New Roman" w:cs="Times New Roman"/>
                <w:sz w:val="24"/>
                <w:szCs w:val="24"/>
              </w:rPr>
              <w:t>a) kvalitatīvi sasniedzamie rezultāti:</w:t>
            </w:r>
          </w:p>
          <w:p w14:paraId="2009EFC4" w14:textId="77777777" w:rsidR="00D75BAA" w:rsidRPr="00E85F9B" w:rsidRDefault="00D75BAA" w:rsidP="00D75BAA">
            <w:pPr>
              <w:numPr>
                <w:ilvl w:val="1"/>
                <w:numId w:val="2"/>
              </w:numPr>
              <w:ind w:left="748" w:right="-1"/>
              <w:jc w:val="both"/>
              <w:rPr>
                <w:rFonts w:ascii="Times New Roman" w:eastAsia="Calibri" w:hAnsi="Times New Roman" w:cs="Times New Roman"/>
                <w:sz w:val="24"/>
                <w:szCs w:val="24"/>
                <w:lang w:val="es-ES" w:eastAsia="lv-LV"/>
              </w:rPr>
            </w:pPr>
            <w:r w:rsidRPr="00E85F9B">
              <w:rPr>
                <w:rFonts w:ascii="Times New Roman" w:eastAsia="Calibri" w:hAnsi="Times New Roman" w:cs="Times New Roman"/>
                <w:sz w:val="24"/>
                <w:szCs w:val="24"/>
                <w:lang w:val="es-ES" w:eastAsia="lv-LV"/>
              </w:rPr>
              <w:t>rosināta izglītojamo interese dabas izzināšanā un pētniecībā;</w:t>
            </w:r>
          </w:p>
          <w:p w14:paraId="383FE3E2" w14:textId="77777777" w:rsidR="00D75BAA" w:rsidRPr="00E85F9B" w:rsidRDefault="00D75BAA" w:rsidP="00D75BAA">
            <w:pPr>
              <w:numPr>
                <w:ilvl w:val="1"/>
                <w:numId w:val="2"/>
              </w:numPr>
              <w:ind w:left="748" w:right="-1"/>
              <w:jc w:val="both"/>
              <w:rPr>
                <w:rFonts w:ascii="Times New Roman" w:eastAsia="Calibri" w:hAnsi="Times New Roman" w:cs="Times New Roman"/>
                <w:sz w:val="24"/>
                <w:szCs w:val="24"/>
                <w:lang w:val="es-ES" w:eastAsia="lv-LV"/>
              </w:rPr>
            </w:pPr>
            <w:r w:rsidRPr="00E85F9B">
              <w:rPr>
                <w:rFonts w:ascii="Times New Roman" w:eastAsia="Calibri" w:hAnsi="Times New Roman" w:cs="Times New Roman"/>
                <w:sz w:val="24"/>
                <w:szCs w:val="24"/>
                <w:lang w:val="es-ES" w:eastAsia="lv-LV"/>
              </w:rPr>
              <w:t>ikdienas aktivitāšu plānošana un realizēšana atbilstoši Ekoskolas rīcības plānam.</w:t>
            </w:r>
          </w:p>
          <w:p w14:paraId="061618FE" w14:textId="77777777" w:rsidR="00D75BAA" w:rsidRDefault="00D75BAA" w:rsidP="00D75BAA">
            <w:pPr>
              <w:ind w:left="40"/>
              <w:jc w:val="both"/>
              <w:rPr>
                <w:rFonts w:ascii="Times New Roman" w:hAnsi="Times New Roman" w:cs="Times New Roman"/>
                <w:sz w:val="24"/>
                <w:szCs w:val="24"/>
              </w:rPr>
            </w:pPr>
            <w:r w:rsidRPr="004B2831">
              <w:rPr>
                <w:rFonts w:ascii="Times New Roman" w:hAnsi="Times New Roman" w:cs="Times New Roman"/>
                <w:sz w:val="24"/>
                <w:szCs w:val="24"/>
              </w:rPr>
              <w:t>b) kvantitatīvi sasniedzamie rezultāti:</w:t>
            </w:r>
          </w:p>
          <w:p w14:paraId="18C96B1E" w14:textId="77777777" w:rsidR="00D75BAA" w:rsidRPr="00DD53C3" w:rsidRDefault="00D75BAA" w:rsidP="00D75BAA">
            <w:pPr>
              <w:pStyle w:val="ListParagraph"/>
              <w:numPr>
                <w:ilvl w:val="1"/>
                <w:numId w:val="2"/>
              </w:numPr>
              <w:spacing w:after="0" w:line="240" w:lineRule="auto"/>
              <w:ind w:left="748"/>
              <w:jc w:val="both"/>
              <w:rPr>
                <w:rFonts w:ascii="Times New Roman" w:hAnsi="Times New Roman" w:cs="Times New Roman"/>
                <w:sz w:val="24"/>
                <w:szCs w:val="24"/>
              </w:rPr>
            </w:pPr>
            <w:r>
              <w:rPr>
                <w:rFonts w:ascii="Times New Roman" w:eastAsia="Calibri" w:hAnsi="Times New Roman" w:cs="Times New Roman"/>
                <w:sz w:val="24"/>
                <w:szCs w:val="24"/>
                <w:lang w:eastAsia="lv-LV"/>
              </w:rPr>
              <w:t>o</w:t>
            </w:r>
            <w:r w:rsidRPr="005E3F6D">
              <w:rPr>
                <w:rFonts w:ascii="Times New Roman" w:eastAsia="Calibri" w:hAnsi="Times New Roman" w:cs="Times New Roman"/>
                <w:sz w:val="24"/>
                <w:szCs w:val="24"/>
                <w:lang w:eastAsia="lv-LV"/>
              </w:rPr>
              <w:t>rganizēt ekskursijas - pārgājienus un mācību ekskursijas</w:t>
            </w:r>
            <w:r>
              <w:rPr>
                <w:rFonts w:ascii="Times New Roman" w:eastAsia="Calibri" w:hAnsi="Times New Roman" w:cs="Times New Roman"/>
                <w:sz w:val="24"/>
                <w:szCs w:val="24"/>
                <w:lang w:eastAsia="lv-LV"/>
              </w:rPr>
              <w:t xml:space="preserve"> </w:t>
            </w:r>
            <w:r w:rsidRPr="005E3F6D">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vismaz </w:t>
            </w:r>
            <w:r w:rsidRPr="005E3F6D">
              <w:rPr>
                <w:rFonts w:ascii="Times New Roman" w:eastAsia="Calibri" w:hAnsi="Times New Roman" w:cs="Times New Roman"/>
                <w:sz w:val="24"/>
                <w:szCs w:val="24"/>
                <w:lang w:eastAsia="lv-LV"/>
              </w:rPr>
              <w:t>3x gadā)</w:t>
            </w:r>
            <w:r>
              <w:rPr>
                <w:rFonts w:ascii="Times New Roman" w:eastAsia="Calibri" w:hAnsi="Times New Roman" w:cs="Times New Roman"/>
                <w:sz w:val="24"/>
                <w:szCs w:val="24"/>
                <w:lang w:eastAsia="lv-LV"/>
              </w:rPr>
              <w:t>;</w:t>
            </w:r>
          </w:p>
          <w:p w14:paraId="021F2323" w14:textId="77777777" w:rsidR="00D75BAA" w:rsidRDefault="00D75BAA" w:rsidP="00D75BAA">
            <w:pPr>
              <w:pStyle w:val="ListParagraph"/>
              <w:numPr>
                <w:ilvl w:val="1"/>
                <w:numId w:val="2"/>
              </w:numPr>
              <w:spacing w:after="0" w:line="240" w:lineRule="auto"/>
              <w:ind w:left="748"/>
              <w:jc w:val="both"/>
              <w:rPr>
                <w:rFonts w:ascii="Times New Roman" w:hAnsi="Times New Roman" w:cs="Times New Roman"/>
                <w:sz w:val="24"/>
                <w:szCs w:val="24"/>
              </w:rPr>
            </w:pPr>
            <w:r w:rsidRPr="00DD53C3">
              <w:rPr>
                <w:rFonts w:ascii="Times New Roman" w:hAnsi="Times New Roman" w:cs="Times New Roman"/>
                <w:sz w:val="24"/>
                <w:szCs w:val="24"/>
              </w:rPr>
              <w:t>ār</w:t>
            </w:r>
            <w:r>
              <w:rPr>
                <w:rFonts w:ascii="Times New Roman" w:hAnsi="Times New Roman" w:cs="Times New Roman"/>
                <w:sz w:val="24"/>
                <w:szCs w:val="24"/>
              </w:rPr>
              <w:t>a</w:t>
            </w:r>
            <w:r w:rsidRPr="00DD53C3">
              <w:rPr>
                <w:rFonts w:ascii="Times New Roman" w:hAnsi="Times New Roman" w:cs="Times New Roman"/>
                <w:sz w:val="24"/>
                <w:szCs w:val="24"/>
              </w:rPr>
              <w:t xml:space="preserve"> vides izmantošana mācību procesā</w:t>
            </w:r>
            <w:r>
              <w:rPr>
                <w:rFonts w:ascii="Times New Roman" w:hAnsi="Times New Roman" w:cs="Times New Roman"/>
                <w:sz w:val="24"/>
                <w:szCs w:val="24"/>
              </w:rPr>
              <w:t xml:space="preserve"> (visas grupas).</w:t>
            </w:r>
          </w:p>
          <w:p w14:paraId="7F93A2E5" w14:textId="77777777" w:rsidR="00D75BAA" w:rsidRPr="009A2C84" w:rsidRDefault="00D75BAA" w:rsidP="00D75BAA">
            <w:pPr>
              <w:pStyle w:val="ListParagraph"/>
              <w:spacing w:after="0" w:line="240" w:lineRule="auto"/>
              <w:ind w:left="748"/>
              <w:jc w:val="both"/>
              <w:rPr>
                <w:rFonts w:ascii="Times New Roman" w:hAnsi="Times New Roman" w:cs="Times New Roman"/>
                <w:sz w:val="24"/>
                <w:szCs w:val="24"/>
              </w:rPr>
            </w:pPr>
          </w:p>
        </w:tc>
      </w:tr>
      <w:tr w:rsidR="00D75BAA" w:rsidRPr="0008519A" w14:paraId="797E43D6" w14:textId="77777777" w:rsidTr="00C46A61">
        <w:tc>
          <w:tcPr>
            <w:tcW w:w="2836" w:type="dxa"/>
          </w:tcPr>
          <w:p w14:paraId="0621E99D" w14:textId="77777777" w:rsidR="00CE1098" w:rsidRDefault="00CE1098" w:rsidP="00D75BAA">
            <w:pPr>
              <w:rPr>
                <w:rFonts w:ascii="Times New Roman" w:hAnsi="Times New Roman" w:cs="Times New Roman"/>
                <w:b/>
                <w:sz w:val="24"/>
                <w:szCs w:val="24"/>
                <w:lang w:val="lv-LV"/>
              </w:rPr>
            </w:pPr>
          </w:p>
          <w:p w14:paraId="5E0BD8B1" w14:textId="77777777" w:rsidR="00D75BAA" w:rsidRPr="00CE1098" w:rsidRDefault="00D75BAA" w:rsidP="00D75BAA">
            <w:pPr>
              <w:rPr>
                <w:rFonts w:ascii="Times New Roman" w:hAnsi="Times New Roman" w:cs="Times New Roman"/>
                <w:b/>
                <w:sz w:val="24"/>
                <w:szCs w:val="24"/>
                <w:lang w:val="lv-LV"/>
              </w:rPr>
            </w:pPr>
            <w:r w:rsidRPr="00CE1098">
              <w:rPr>
                <w:rFonts w:ascii="Times New Roman" w:hAnsi="Times New Roman" w:cs="Times New Roman"/>
                <w:b/>
                <w:sz w:val="24"/>
                <w:szCs w:val="24"/>
                <w:lang w:val="lv-LV"/>
              </w:rPr>
              <w:t>Izglītojamo patstāvīgās darbības un pašvadītas mācīšanās sekmēšana</w:t>
            </w:r>
          </w:p>
          <w:p w14:paraId="0784E209" w14:textId="77777777" w:rsidR="00CE1098" w:rsidRDefault="00CE1098" w:rsidP="00D75BAA">
            <w:pPr>
              <w:rPr>
                <w:rFonts w:ascii="Times New Roman" w:hAnsi="Times New Roman" w:cs="Times New Roman"/>
                <w:sz w:val="24"/>
                <w:szCs w:val="24"/>
                <w:lang w:val="lv-LV"/>
              </w:rPr>
            </w:pPr>
          </w:p>
          <w:p w14:paraId="0FE01DAF" w14:textId="77777777" w:rsidR="00D75BAA" w:rsidRPr="002041DE" w:rsidRDefault="00D75BAA" w:rsidP="00D75BAA">
            <w:pPr>
              <w:rPr>
                <w:rFonts w:ascii="Times New Roman" w:hAnsi="Times New Roman" w:cs="Times New Roman"/>
                <w:i/>
                <w:sz w:val="20"/>
                <w:lang w:val="lv-LV"/>
              </w:rPr>
            </w:pPr>
            <w:r w:rsidRPr="002041DE">
              <w:rPr>
                <w:rFonts w:ascii="Times New Roman" w:hAnsi="Times New Roman" w:cs="Times New Roman"/>
                <w:i/>
                <w:sz w:val="20"/>
                <w:lang w:val="lv-LV"/>
              </w:rPr>
              <w:t>2025./2026.m.g.</w:t>
            </w:r>
          </w:p>
          <w:p w14:paraId="23DF6EB6" w14:textId="77777777" w:rsidR="00C4313F" w:rsidRPr="00CE1098" w:rsidRDefault="00C4313F" w:rsidP="00D75BAA">
            <w:pPr>
              <w:rPr>
                <w:rFonts w:ascii="Times New Roman" w:hAnsi="Times New Roman" w:cs="Times New Roman"/>
                <w:i/>
                <w:sz w:val="12"/>
                <w:szCs w:val="12"/>
                <w:lang w:val="lv-LV"/>
              </w:rPr>
            </w:pPr>
          </w:p>
          <w:p w14:paraId="4DA6EF11" w14:textId="77777777" w:rsidR="00C4313F" w:rsidRPr="002041DE" w:rsidRDefault="002041DE" w:rsidP="00D75BAA">
            <w:pPr>
              <w:rPr>
                <w:rFonts w:ascii="Times New Roman" w:hAnsi="Times New Roman" w:cs="Times New Roman"/>
                <w:i/>
                <w:sz w:val="20"/>
                <w:szCs w:val="20"/>
                <w:lang w:val="lv-LV"/>
              </w:rPr>
            </w:pPr>
            <w:r w:rsidRPr="002041DE">
              <w:rPr>
                <w:rFonts w:ascii="Times New Roman" w:hAnsi="Times New Roman" w:cs="Times New Roman"/>
                <w:i/>
                <w:sz w:val="20"/>
                <w:szCs w:val="20"/>
              </w:rPr>
              <w:t xml:space="preserve">OPII “Magonīte” </w:t>
            </w:r>
            <w:r w:rsidR="00C4313F" w:rsidRPr="002041DE">
              <w:rPr>
                <w:rFonts w:ascii="Times New Roman" w:hAnsi="Times New Roman" w:cs="Times New Roman"/>
                <w:i/>
                <w:sz w:val="20"/>
                <w:szCs w:val="20"/>
                <w:lang w:val="lv-LV"/>
              </w:rPr>
              <w:t>SM</w:t>
            </w:r>
            <w:r w:rsidR="00F70BBE" w:rsidRPr="002041DE">
              <w:rPr>
                <w:rFonts w:ascii="Times New Roman" w:hAnsi="Times New Roman" w:cs="Times New Roman"/>
                <w:i/>
                <w:sz w:val="20"/>
                <w:szCs w:val="20"/>
                <w:lang w:val="lv-LV"/>
              </w:rPr>
              <w:t xml:space="preserve"> 1</w:t>
            </w:r>
          </w:p>
        </w:tc>
        <w:tc>
          <w:tcPr>
            <w:tcW w:w="6520" w:type="dxa"/>
          </w:tcPr>
          <w:p w14:paraId="182E4CCC" w14:textId="77777777" w:rsidR="00D75BAA" w:rsidRPr="00E9089F" w:rsidRDefault="00D75BAA" w:rsidP="00D75BAA">
            <w:pPr>
              <w:pStyle w:val="ListParagraph"/>
              <w:numPr>
                <w:ilvl w:val="0"/>
                <w:numId w:val="10"/>
              </w:numPr>
              <w:spacing w:after="0" w:line="240" w:lineRule="auto"/>
              <w:ind w:left="323" w:hanging="323"/>
              <w:jc w:val="both"/>
              <w:rPr>
                <w:rFonts w:ascii="Times New Roman" w:hAnsi="Times New Roman" w:cs="Times New Roman"/>
                <w:bCs/>
                <w:sz w:val="24"/>
                <w:szCs w:val="24"/>
              </w:rPr>
            </w:pPr>
            <w:r w:rsidRPr="00E9089F">
              <w:rPr>
                <w:rFonts w:ascii="Times New Roman" w:hAnsi="Times New Roman" w:cs="Times New Roman"/>
                <w:bCs/>
                <w:sz w:val="24"/>
                <w:szCs w:val="24"/>
              </w:rPr>
              <w:t>kvalitatīvi sasniedzamie rezultāti:</w:t>
            </w:r>
          </w:p>
          <w:p w14:paraId="4344FDFC" w14:textId="77777777" w:rsidR="00D75BAA" w:rsidRDefault="00D75BAA" w:rsidP="00D75BAA">
            <w:pPr>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iestādē pilnveidota vide izglītojamo pašvadītas mācīšanās prasmju attīstīšanai;</w:t>
            </w:r>
          </w:p>
          <w:p w14:paraId="48D07826" w14:textId="77777777" w:rsidR="00D75BAA" w:rsidRDefault="00D75BAA" w:rsidP="00D75BAA">
            <w:pPr>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izglītojamais patstāvīgi prot pielietot iegūtās zināšanas un prasmes praktiskajā darbībā;</w:t>
            </w:r>
          </w:p>
          <w:p w14:paraId="009E2E36" w14:textId="77777777" w:rsidR="00D75BAA" w:rsidRPr="00C110C8" w:rsidRDefault="00D75BAA" w:rsidP="00D75BAA">
            <w:pPr>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izglītojamais prot analizēt un novērtēt savus panākumus, neveiksmes un vajadzības. </w:t>
            </w:r>
          </w:p>
          <w:p w14:paraId="4F5F9061" w14:textId="77777777" w:rsidR="00D75BAA" w:rsidRPr="00DC275E" w:rsidRDefault="00D75BAA" w:rsidP="00D75BAA">
            <w:pPr>
              <w:pStyle w:val="ListParagraph"/>
              <w:numPr>
                <w:ilvl w:val="0"/>
                <w:numId w:val="10"/>
              </w:numPr>
              <w:spacing w:after="0" w:line="240" w:lineRule="auto"/>
              <w:ind w:left="323" w:hanging="323"/>
              <w:jc w:val="both"/>
              <w:rPr>
                <w:rFonts w:ascii="Times New Roman" w:hAnsi="Times New Roman" w:cs="Times New Roman"/>
                <w:bCs/>
                <w:sz w:val="24"/>
                <w:szCs w:val="24"/>
              </w:rPr>
            </w:pPr>
            <w:r w:rsidRPr="00DC275E">
              <w:rPr>
                <w:rFonts w:ascii="Times New Roman" w:hAnsi="Times New Roman" w:cs="Times New Roman"/>
                <w:bCs/>
                <w:sz w:val="24"/>
                <w:szCs w:val="24"/>
              </w:rPr>
              <w:t>kvantitatīvi sasniedzamie rezultāti:</w:t>
            </w:r>
          </w:p>
          <w:p w14:paraId="2032AD03" w14:textId="77777777" w:rsidR="00D75BAA" w:rsidRDefault="00D75BAA" w:rsidP="00D75BAA">
            <w:pPr>
              <w:pStyle w:val="ListParagraph"/>
              <w:numPr>
                <w:ilvl w:val="0"/>
                <w:numId w:val="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lielākā daļa izglītojamo plāno savas darbības soļus noteiktā secībā un pabeidz iesākto;</w:t>
            </w:r>
          </w:p>
          <w:p w14:paraId="53240DE0" w14:textId="77777777" w:rsidR="00D75BAA" w:rsidRDefault="00D75BAA" w:rsidP="00D75BA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100% pedagogu izglītojamo pašvadītas mācīšanās prasmju attīstīšanai izstrādā didaktiskos mācību materiālus, balstoties uz sasniedzamajiem rezultātiem mācību jomā.</w:t>
            </w:r>
          </w:p>
          <w:p w14:paraId="293536A6" w14:textId="77777777" w:rsidR="00D75BAA" w:rsidRPr="00416901" w:rsidRDefault="00D75BAA" w:rsidP="00D75BAA">
            <w:pPr>
              <w:pStyle w:val="ListParagraph"/>
              <w:spacing w:after="0" w:line="240" w:lineRule="auto"/>
              <w:jc w:val="both"/>
              <w:rPr>
                <w:rFonts w:ascii="Times New Roman" w:hAnsi="Times New Roman" w:cs="Times New Roman"/>
                <w:sz w:val="10"/>
                <w:szCs w:val="10"/>
              </w:rPr>
            </w:pPr>
          </w:p>
        </w:tc>
      </w:tr>
      <w:tr w:rsidR="00D75BAA" w:rsidRPr="0008519A" w14:paraId="376ECCD3" w14:textId="77777777" w:rsidTr="00C46A61">
        <w:tc>
          <w:tcPr>
            <w:tcW w:w="2836" w:type="dxa"/>
          </w:tcPr>
          <w:p w14:paraId="7BFD5828" w14:textId="77777777" w:rsidR="000221CA" w:rsidRDefault="000221CA" w:rsidP="00D75BAA">
            <w:pPr>
              <w:rPr>
                <w:rFonts w:ascii="Times New Roman" w:hAnsi="Times New Roman" w:cs="Times New Roman"/>
                <w:b/>
                <w:sz w:val="24"/>
                <w:szCs w:val="24"/>
                <w:lang w:val="lv-LV"/>
              </w:rPr>
            </w:pPr>
          </w:p>
          <w:p w14:paraId="412BFAA1" w14:textId="77777777" w:rsidR="00D75BAA" w:rsidRPr="000221CA" w:rsidRDefault="00D75BAA" w:rsidP="00D75BAA">
            <w:pPr>
              <w:rPr>
                <w:rFonts w:ascii="Times New Roman" w:hAnsi="Times New Roman" w:cs="Times New Roman"/>
                <w:b/>
                <w:sz w:val="24"/>
                <w:szCs w:val="24"/>
                <w:lang w:val="lv-LV"/>
              </w:rPr>
            </w:pPr>
            <w:r w:rsidRPr="000221CA">
              <w:rPr>
                <w:rFonts w:ascii="Times New Roman" w:hAnsi="Times New Roman" w:cs="Times New Roman"/>
                <w:b/>
                <w:sz w:val="24"/>
                <w:szCs w:val="24"/>
                <w:lang w:val="lv-LV"/>
              </w:rPr>
              <w:t xml:space="preserve">Fiziski un psiholoģiski drošas vides nodrošināšana, piederības sajūtas veidošana </w:t>
            </w:r>
          </w:p>
          <w:p w14:paraId="4F3AD551" w14:textId="77777777" w:rsidR="000221CA" w:rsidRDefault="000221CA" w:rsidP="00D75BAA">
            <w:pPr>
              <w:rPr>
                <w:rFonts w:ascii="Times New Roman" w:hAnsi="Times New Roman" w:cs="Times New Roman"/>
                <w:i/>
                <w:lang w:val="lv-LV"/>
              </w:rPr>
            </w:pPr>
          </w:p>
          <w:p w14:paraId="1F1674AC" w14:textId="77777777" w:rsidR="00D75BAA" w:rsidRPr="002041DE" w:rsidRDefault="00D75BAA" w:rsidP="00D75BAA">
            <w:pPr>
              <w:rPr>
                <w:rFonts w:ascii="Times New Roman" w:hAnsi="Times New Roman" w:cs="Times New Roman"/>
                <w:i/>
                <w:sz w:val="20"/>
                <w:lang w:val="lv-LV"/>
              </w:rPr>
            </w:pPr>
            <w:r w:rsidRPr="002041DE">
              <w:rPr>
                <w:rFonts w:ascii="Times New Roman" w:hAnsi="Times New Roman" w:cs="Times New Roman"/>
                <w:i/>
                <w:sz w:val="20"/>
                <w:lang w:val="lv-LV"/>
              </w:rPr>
              <w:t>2025./2026.m.g.</w:t>
            </w:r>
          </w:p>
          <w:p w14:paraId="3B86A1B5" w14:textId="77777777" w:rsidR="00C4313F" w:rsidRPr="000221CA" w:rsidRDefault="00C4313F" w:rsidP="00D75BAA">
            <w:pPr>
              <w:rPr>
                <w:rFonts w:ascii="Times New Roman" w:hAnsi="Times New Roman" w:cs="Times New Roman"/>
                <w:i/>
                <w:sz w:val="12"/>
                <w:szCs w:val="12"/>
                <w:lang w:val="lv-LV"/>
              </w:rPr>
            </w:pPr>
          </w:p>
          <w:p w14:paraId="36F67193" w14:textId="77777777" w:rsidR="00C4313F" w:rsidRPr="002041DE" w:rsidRDefault="002041DE" w:rsidP="00D75BAA">
            <w:pPr>
              <w:rPr>
                <w:rFonts w:ascii="Times New Roman" w:hAnsi="Times New Roman" w:cs="Times New Roman"/>
                <w:i/>
                <w:sz w:val="20"/>
                <w:szCs w:val="20"/>
                <w:lang w:val="lv-LV"/>
              </w:rPr>
            </w:pPr>
            <w:r w:rsidRPr="002041DE">
              <w:rPr>
                <w:rFonts w:ascii="Times New Roman" w:hAnsi="Times New Roman" w:cs="Times New Roman"/>
                <w:i/>
                <w:sz w:val="20"/>
                <w:szCs w:val="20"/>
              </w:rPr>
              <w:t xml:space="preserve">OPII “Magonīte” </w:t>
            </w:r>
            <w:r w:rsidR="00C4313F" w:rsidRPr="002041DE">
              <w:rPr>
                <w:rFonts w:ascii="Times New Roman" w:hAnsi="Times New Roman" w:cs="Times New Roman"/>
                <w:i/>
                <w:sz w:val="20"/>
                <w:szCs w:val="20"/>
                <w:lang w:val="lv-LV"/>
              </w:rPr>
              <w:t>SM</w:t>
            </w:r>
            <w:r w:rsidR="00F70BBE" w:rsidRPr="002041DE">
              <w:rPr>
                <w:rFonts w:ascii="Times New Roman" w:hAnsi="Times New Roman" w:cs="Times New Roman"/>
                <w:i/>
                <w:sz w:val="20"/>
                <w:szCs w:val="20"/>
                <w:lang w:val="lv-LV"/>
              </w:rPr>
              <w:t xml:space="preserve"> 3</w:t>
            </w:r>
          </w:p>
        </w:tc>
        <w:tc>
          <w:tcPr>
            <w:tcW w:w="6520" w:type="dxa"/>
          </w:tcPr>
          <w:p w14:paraId="276FDF8F" w14:textId="77777777" w:rsidR="00D75BAA" w:rsidRPr="00E9089F" w:rsidRDefault="00D75BAA" w:rsidP="00D75BAA">
            <w:pPr>
              <w:pStyle w:val="ListParagraph"/>
              <w:numPr>
                <w:ilvl w:val="0"/>
                <w:numId w:val="11"/>
              </w:numPr>
              <w:spacing w:after="0" w:line="240" w:lineRule="auto"/>
              <w:ind w:left="314" w:hanging="314"/>
              <w:jc w:val="both"/>
              <w:rPr>
                <w:rFonts w:ascii="Times New Roman" w:hAnsi="Times New Roman" w:cs="Times New Roman"/>
                <w:bCs/>
                <w:sz w:val="24"/>
                <w:szCs w:val="24"/>
              </w:rPr>
            </w:pPr>
            <w:r w:rsidRPr="00E9089F">
              <w:rPr>
                <w:rFonts w:ascii="Times New Roman" w:hAnsi="Times New Roman" w:cs="Times New Roman"/>
                <w:bCs/>
                <w:sz w:val="24"/>
                <w:szCs w:val="24"/>
              </w:rPr>
              <w:t>kvalitatīvi sasniedzamie rezultāti:</w:t>
            </w:r>
          </w:p>
          <w:p w14:paraId="09E02B8C" w14:textId="77777777" w:rsidR="00D75BAA" w:rsidRDefault="00D75BAA" w:rsidP="00D75BAA">
            <w:pPr>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iestādes iekšējās kārtības un drošības noteikumu izvērtēšana, aktuālizēšana, ievērošana;</w:t>
            </w:r>
          </w:p>
          <w:p w14:paraId="77F34EFB" w14:textId="77777777" w:rsidR="00D75BAA" w:rsidRDefault="00D75BAA" w:rsidP="00D75BAA">
            <w:pPr>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preventīvais darbs pozitīvas psihoemocionālās vides nodrošināšanai;</w:t>
            </w:r>
          </w:p>
          <w:p w14:paraId="4C29EB12" w14:textId="77777777" w:rsidR="00D75BAA" w:rsidRPr="008E69DA" w:rsidRDefault="00D75BAA" w:rsidP="00D75BAA">
            <w:pPr>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atbalsts ikvienam.</w:t>
            </w:r>
          </w:p>
          <w:p w14:paraId="7F2BDCFD" w14:textId="77777777" w:rsidR="00D75BAA" w:rsidRPr="00DC275E" w:rsidRDefault="00D75BAA" w:rsidP="00D75BAA">
            <w:pPr>
              <w:pStyle w:val="ListParagraph"/>
              <w:numPr>
                <w:ilvl w:val="0"/>
                <w:numId w:val="11"/>
              </w:numPr>
              <w:spacing w:after="0" w:line="240" w:lineRule="auto"/>
              <w:ind w:left="323" w:hanging="323"/>
              <w:jc w:val="both"/>
              <w:rPr>
                <w:rFonts w:ascii="Times New Roman" w:hAnsi="Times New Roman" w:cs="Times New Roman"/>
                <w:bCs/>
                <w:sz w:val="24"/>
                <w:szCs w:val="24"/>
              </w:rPr>
            </w:pPr>
            <w:r w:rsidRPr="00DC275E">
              <w:rPr>
                <w:rFonts w:ascii="Times New Roman" w:hAnsi="Times New Roman" w:cs="Times New Roman"/>
                <w:bCs/>
                <w:sz w:val="24"/>
                <w:szCs w:val="24"/>
              </w:rPr>
              <w:t>kvantitatīvi sasniedzamie rezultāti:</w:t>
            </w:r>
          </w:p>
          <w:p w14:paraId="50C9D2BD" w14:textId="77777777" w:rsidR="00D75BAA" w:rsidRDefault="00D75BAA" w:rsidP="00D75BAA">
            <w:pPr>
              <w:pStyle w:val="ListParagraph"/>
              <w:numPr>
                <w:ilvl w:val="0"/>
                <w:numId w:val="6"/>
              </w:numPr>
              <w:spacing w:after="0" w:line="240" w:lineRule="auto"/>
              <w:ind w:left="714" w:hanging="357"/>
              <w:jc w:val="both"/>
              <w:rPr>
                <w:rFonts w:ascii="Times New Roman" w:hAnsi="Times New Roman" w:cs="Times New Roman"/>
                <w:sz w:val="24"/>
                <w:szCs w:val="24"/>
              </w:rPr>
            </w:pPr>
            <w:r w:rsidRPr="00051101">
              <w:rPr>
                <w:rFonts w:ascii="Times New Roman" w:hAnsi="Times New Roman" w:cs="Times New Roman"/>
                <w:sz w:val="24"/>
                <w:szCs w:val="24"/>
              </w:rPr>
              <w:t>liel</w:t>
            </w:r>
            <w:r>
              <w:rPr>
                <w:rFonts w:ascii="Times New Roman" w:hAnsi="Times New Roman" w:cs="Times New Roman"/>
                <w:sz w:val="24"/>
                <w:szCs w:val="24"/>
              </w:rPr>
              <w:t>ākā daļa izglītojamo vecāku un pedagogu apliecina, ka jūtas piederīgi iestādei un var saņemt nepieciešamo atbalstu;</w:t>
            </w:r>
          </w:p>
          <w:p w14:paraId="69A68E2D" w14:textId="77777777" w:rsidR="00D75BAA" w:rsidRPr="00051101" w:rsidRDefault="00D75BAA" w:rsidP="00D75BAA">
            <w:pPr>
              <w:pStyle w:val="ListParagraph"/>
              <w:numPr>
                <w:ilvl w:val="0"/>
                <w:numId w:val="6"/>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izstrādāts audzināšanas darba plāns 2025./2026.- 2027./2028. mācību gadam. </w:t>
            </w:r>
          </w:p>
          <w:p w14:paraId="35A9354E" w14:textId="77777777" w:rsidR="00D75BAA" w:rsidRPr="00416901" w:rsidRDefault="00D75BAA" w:rsidP="00D75BAA">
            <w:pPr>
              <w:jc w:val="center"/>
              <w:rPr>
                <w:rFonts w:ascii="Times New Roman" w:hAnsi="Times New Roman" w:cs="Times New Roman"/>
                <w:b/>
                <w:sz w:val="10"/>
                <w:szCs w:val="10"/>
                <w:lang w:val="lv-LV"/>
              </w:rPr>
            </w:pPr>
          </w:p>
        </w:tc>
      </w:tr>
      <w:tr w:rsidR="00D75BAA" w:rsidRPr="0008519A" w14:paraId="7B1A42E7" w14:textId="77777777" w:rsidTr="00C46A61">
        <w:tc>
          <w:tcPr>
            <w:tcW w:w="2836" w:type="dxa"/>
          </w:tcPr>
          <w:p w14:paraId="30B48C2D" w14:textId="77777777" w:rsidR="000221CA" w:rsidRDefault="000221CA" w:rsidP="00D75BAA">
            <w:pPr>
              <w:rPr>
                <w:rFonts w:ascii="Times New Roman" w:hAnsi="Times New Roman" w:cs="Times New Roman"/>
                <w:b/>
                <w:sz w:val="24"/>
                <w:szCs w:val="24"/>
                <w:lang w:val="lv-LV"/>
              </w:rPr>
            </w:pPr>
          </w:p>
          <w:p w14:paraId="197265CE" w14:textId="6721E937" w:rsidR="00EA385F" w:rsidRPr="000221CA" w:rsidRDefault="00EA385F" w:rsidP="00EA385F">
            <w:pPr>
              <w:rPr>
                <w:rFonts w:ascii="Times New Roman" w:hAnsi="Times New Roman" w:cs="Times New Roman"/>
                <w:b/>
                <w:sz w:val="24"/>
                <w:szCs w:val="24"/>
                <w:lang w:val="lv-LV"/>
              </w:rPr>
            </w:pPr>
            <w:r w:rsidRPr="000221CA">
              <w:rPr>
                <w:rFonts w:ascii="Times New Roman" w:hAnsi="Times New Roman" w:cs="Times New Roman"/>
                <w:b/>
                <w:sz w:val="24"/>
                <w:szCs w:val="24"/>
                <w:lang w:val="lv-LV"/>
              </w:rPr>
              <w:t xml:space="preserve">Ikvienam izglītojamajam vienādas iespējas mācīties, </w:t>
            </w:r>
            <w:r>
              <w:rPr>
                <w:rFonts w:ascii="Times New Roman" w:hAnsi="Times New Roman" w:cs="Times New Roman"/>
                <w:b/>
                <w:sz w:val="24"/>
                <w:szCs w:val="24"/>
                <w:lang w:val="lv-LV"/>
              </w:rPr>
              <w:t>līdzdarboties</w:t>
            </w:r>
            <w:r w:rsidRPr="000221CA">
              <w:rPr>
                <w:rFonts w:ascii="Times New Roman" w:hAnsi="Times New Roman" w:cs="Times New Roman"/>
                <w:b/>
                <w:sz w:val="24"/>
                <w:szCs w:val="24"/>
                <w:lang w:val="lv-LV"/>
              </w:rPr>
              <w:t xml:space="preserve"> un iekļauties mācību procesā</w:t>
            </w:r>
            <w:r w:rsidR="0008519A">
              <w:rPr>
                <w:rFonts w:ascii="Times New Roman" w:hAnsi="Times New Roman" w:cs="Times New Roman"/>
                <w:b/>
                <w:sz w:val="24"/>
                <w:szCs w:val="24"/>
                <w:lang w:val="lv-LV"/>
              </w:rPr>
              <w:t xml:space="preserve"> nodrošināšana</w:t>
            </w:r>
          </w:p>
          <w:p w14:paraId="54B83FF0" w14:textId="77777777" w:rsidR="000221CA" w:rsidRDefault="000221CA" w:rsidP="00D75BAA">
            <w:pPr>
              <w:rPr>
                <w:rFonts w:ascii="Times New Roman" w:hAnsi="Times New Roman" w:cs="Times New Roman"/>
                <w:sz w:val="24"/>
                <w:szCs w:val="24"/>
                <w:lang w:val="lv-LV"/>
              </w:rPr>
            </w:pPr>
          </w:p>
          <w:p w14:paraId="3B79CB8E" w14:textId="77777777" w:rsidR="00D75BAA" w:rsidRPr="002041DE" w:rsidRDefault="00D75BAA" w:rsidP="00D75BAA">
            <w:pPr>
              <w:rPr>
                <w:rFonts w:ascii="Times New Roman" w:hAnsi="Times New Roman" w:cs="Times New Roman"/>
                <w:i/>
                <w:sz w:val="20"/>
                <w:lang w:val="lv-LV"/>
              </w:rPr>
            </w:pPr>
            <w:r w:rsidRPr="002041DE">
              <w:rPr>
                <w:rFonts w:ascii="Times New Roman" w:hAnsi="Times New Roman" w:cs="Times New Roman"/>
                <w:i/>
                <w:sz w:val="20"/>
                <w:lang w:val="lv-LV"/>
              </w:rPr>
              <w:t>2026./2027.m.g.</w:t>
            </w:r>
          </w:p>
          <w:p w14:paraId="4A82D99B" w14:textId="77777777" w:rsidR="00C4313F" w:rsidRPr="000221CA" w:rsidRDefault="00C4313F" w:rsidP="00D75BAA">
            <w:pPr>
              <w:rPr>
                <w:rFonts w:ascii="Times New Roman" w:hAnsi="Times New Roman" w:cs="Times New Roman"/>
                <w:i/>
                <w:sz w:val="12"/>
                <w:szCs w:val="12"/>
                <w:lang w:val="lv-LV"/>
              </w:rPr>
            </w:pPr>
          </w:p>
          <w:p w14:paraId="18E2F30A" w14:textId="77777777" w:rsidR="00C4313F" w:rsidRPr="002041DE" w:rsidRDefault="002041DE" w:rsidP="00D75BAA">
            <w:pPr>
              <w:rPr>
                <w:rFonts w:ascii="Times New Roman" w:hAnsi="Times New Roman" w:cs="Times New Roman"/>
                <w:i/>
                <w:sz w:val="20"/>
                <w:szCs w:val="20"/>
                <w:lang w:val="lv-LV"/>
              </w:rPr>
            </w:pPr>
            <w:r w:rsidRPr="002041DE">
              <w:rPr>
                <w:rFonts w:ascii="Times New Roman" w:hAnsi="Times New Roman" w:cs="Times New Roman"/>
                <w:i/>
                <w:sz w:val="20"/>
                <w:szCs w:val="20"/>
              </w:rPr>
              <w:t xml:space="preserve">OPII “Magonīte” </w:t>
            </w:r>
            <w:r w:rsidR="00C4313F" w:rsidRPr="002041DE">
              <w:rPr>
                <w:rFonts w:ascii="Times New Roman" w:hAnsi="Times New Roman" w:cs="Times New Roman"/>
                <w:i/>
                <w:sz w:val="20"/>
                <w:szCs w:val="20"/>
                <w:lang w:val="lv-LV"/>
              </w:rPr>
              <w:t>SM</w:t>
            </w:r>
            <w:r w:rsidR="00F70BBE" w:rsidRPr="002041DE">
              <w:rPr>
                <w:rFonts w:ascii="Times New Roman" w:hAnsi="Times New Roman" w:cs="Times New Roman"/>
                <w:i/>
                <w:sz w:val="20"/>
                <w:szCs w:val="20"/>
                <w:lang w:val="lv-LV"/>
              </w:rPr>
              <w:t xml:space="preserve"> 3</w:t>
            </w:r>
          </w:p>
          <w:p w14:paraId="55929768" w14:textId="77777777" w:rsidR="00EA385F" w:rsidRDefault="00EA385F" w:rsidP="00D75BAA">
            <w:pPr>
              <w:rPr>
                <w:rFonts w:ascii="Times New Roman" w:hAnsi="Times New Roman" w:cs="Times New Roman"/>
                <w:i/>
                <w:sz w:val="24"/>
                <w:szCs w:val="24"/>
                <w:lang w:val="lv-LV"/>
              </w:rPr>
            </w:pPr>
          </w:p>
          <w:p w14:paraId="73C74346" w14:textId="77777777" w:rsidR="00EA385F" w:rsidRPr="00C4313F" w:rsidRDefault="00EA385F" w:rsidP="00EA385F">
            <w:pPr>
              <w:rPr>
                <w:rFonts w:ascii="Times New Roman" w:hAnsi="Times New Roman" w:cs="Times New Roman"/>
                <w:i/>
                <w:sz w:val="24"/>
                <w:szCs w:val="24"/>
                <w:lang w:val="lv-LV"/>
              </w:rPr>
            </w:pPr>
          </w:p>
        </w:tc>
        <w:tc>
          <w:tcPr>
            <w:tcW w:w="6520" w:type="dxa"/>
          </w:tcPr>
          <w:p w14:paraId="3E6CD41C" w14:textId="77777777" w:rsidR="00D75BAA" w:rsidRPr="00E9089F" w:rsidRDefault="00D75BAA" w:rsidP="00D75BAA">
            <w:pPr>
              <w:pStyle w:val="ListParagraph"/>
              <w:numPr>
                <w:ilvl w:val="0"/>
                <w:numId w:val="9"/>
              </w:numPr>
              <w:spacing w:after="0" w:line="240" w:lineRule="auto"/>
              <w:ind w:left="323" w:hanging="283"/>
              <w:jc w:val="both"/>
              <w:rPr>
                <w:rFonts w:ascii="Times New Roman" w:hAnsi="Times New Roman" w:cs="Times New Roman"/>
                <w:bCs/>
                <w:sz w:val="24"/>
                <w:szCs w:val="24"/>
              </w:rPr>
            </w:pPr>
            <w:r w:rsidRPr="00E9089F">
              <w:rPr>
                <w:rFonts w:ascii="Times New Roman" w:hAnsi="Times New Roman" w:cs="Times New Roman"/>
                <w:bCs/>
                <w:sz w:val="24"/>
                <w:szCs w:val="24"/>
              </w:rPr>
              <w:t>kvalitatīvi sasniedzamie rezultāti:</w:t>
            </w:r>
          </w:p>
          <w:p w14:paraId="7011FD6D" w14:textId="77777777" w:rsidR="00D75BAA" w:rsidRDefault="00D75BAA" w:rsidP="00D75BAA">
            <w:pPr>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pedagogu profesionālās kompetences pilnveides mācības;</w:t>
            </w:r>
          </w:p>
          <w:p w14:paraId="7D3434D5" w14:textId="77777777" w:rsidR="00D75BAA" w:rsidRPr="00C110C8" w:rsidRDefault="00D75BAA" w:rsidP="00D75BAA">
            <w:pPr>
              <w:numPr>
                <w:ilvl w:val="0"/>
                <w:numId w:val="6"/>
              </w:numPr>
              <w:jc w:val="both"/>
              <w:rPr>
                <w:rFonts w:ascii="Times New Roman" w:hAnsi="Times New Roman" w:cs="Times New Roman"/>
                <w:sz w:val="24"/>
                <w:szCs w:val="24"/>
                <w:lang w:val="lv-LV"/>
              </w:rPr>
            </w:pPr>
            <w:r w:rsidRPr="00E274BD">
              <w:rPr>
                <w:rFonts w:ascii="Times New Roman" w:hAnsi="Times New Roman" w:cs="Times New Roman"/>
                <w:sz w:val="24"/>
                <w:szCs w:val="24"/>
                <w:lang w:val="lv-LV"/>
              </w:rPr>
              <w:t>pielāgota mācību vide, mācību saturs, aktivit</w:t>
            </w:r>
            <w:r>
              <w:rPr>
                <w:rFonts w:ascii="Times New Roman" w:hAnsi="Times New Roman" w:cs="Times New Roman"/>
                <w:sz w:val="24"/>
                <w:szCs w:val="24"/>
                <w:lang w:val="lv-LV"/>
              </w:rPr>
              <w:t>ātes, lai izglītojamais ar atšķi</w:t>
            </w:r>
            <w:r w:rsidRPr="00E274BD">
              <w:rPr>
                <w:rFonts w:ascii="Times New Roman" w:hAnsi="Times New Roman" w:cs="Times New Roman"/>
                <w:sz w:val="24"/>
                <w:szCs w:val="24"/>
                <w:lang w:val="lv-LV"/>
              </w:rPr>
              <w:t>rīgām spējām, mācīšanās vajadzībām var iesaisīties, gūt panākumus</w:t>
            </w:r>
            <w:r w:rsidRPr="00C110C8">
              <w:rPr>
                <w:rFonts w:ascii="Times New Roman" w:hAnsi="Times New Roman" w:cs="Times New Roman"/>
                <w:sz w:val="24"/>
                <w:szCs w:val="24"/>
                <w:lang w:val="lv-LV"/>
              </w:rPr>
              <w:t>;</w:t>
            </w:r>
          </w:p>
          <w:p w14:paraId="56DBC17E" w14:textId="77777777" w:rsidR="00D75BAA" w:rsidRPr="00DC275E" w:rsidRDefault="00D75BAA" w:rsidP="00D75BAA">
            <w:pPr>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efektīva s</w:t>
            </w:r>
            <w:r w:rsidRPr="008D585C">
              <w:rPr>
                <w:rFonts w:ascii="Times New Roman" w:hAnsi="Times New Roman" w:cs="Times New Roman"/>
                <w:sz w:val="24"/>
                <w:szCs w:val="24"/>
                <w:lang w:val="lv-LV"/>
              </w:rPr>
              <w:t xml:space="preserve">adarbība ar atbalsta personālu un </w:t>
            </w:r>
            <w:r>
              <w:rPr>
                <w:rFonts w:ascii="Times New Roman" w:hAnsi="Times New Roman" w:cs="Times New Roman"/>
                <w:sz w:val="24"/>
                <w:szCs w:val="24"/>
                <w:lang w:val="lv-LV"/>
              </w:rPr>
              <w:t xml:space="preserve">izglītojamo </w:t>
            </w:r>
            <w:r w:rsidRPr="008D585C">
              <w:rPr>
                <w:rFonts w:ascii="Times New Roman" w:hAnsi="Times New Roman" w:cs="Times New Roman"/>
                <w:sz w:val="24"/>
                <w:szCs w:val="24"/>
                <w:lang w:val="lv-LV"/>
              </w:rPr>
              <w:t>vecākiem.</w:t>
            </w:r>
          </w:p>
          <w:p w14:paraId="479AF130" w14:textId="77777777" w:rsidR="00D75BAA" w:rsidRPr="00DC275E" w:rsidRDefault="00D75BAA" w:rsidP="00D75BAA">
            <w:pPr>
              <w:pStyle w:val="ListParagraph"/>
              <w:numPr>
                <w:ilvl w:val="0"/>
                <w:numId w:val="9"/>
              </w:numPr>
              <w:spacing w:after="0" w:line="240" w:lineRule="auto"/>
              <w:ind w:left="323" w:hanging="283"/>
              <w:jc w:val="both"/>
              <w:rPr>
                <w:rFonts w:ascii="Times New Roman" w:hAnsi="Times New Roman" w:cs="Times New Roman"/>
                <w:bCs/>
                <w:sz w:val="24"/>
                <w:szCs w:val="24"/>
              </w:rPr>
            </w:pPr>
            <w:r w:rsidRPr="00DC275E">
              <w:rPr>
                <w:rFonts w:ascii="Times New Roman" w:hAnsi="Times New Roman" w:cs="Times New Roman"/>
                <w:bCs/>
                <w:sz w:val="24"/>
                <w:szCs w:val="24"/>
              </w:rPr>
              <w:t>kvantitatīvi sasniedzamie rezultāti:</w:t>
            </w:r>
          </w:p>
          <w:p w14:paraId="1E23A64A" w14:textId="77777777" w:rsidR="00D75BAA" w:rsidRPr="000542C1" w:rsidRDefault="00D75BAA" w:rsidP="00D75BAA">
            <w:pPr>
              <w:pStyle w:val="ListParagraph"/>
              <w:numPr>
                <w:ilvl w:val="0"/>
                <w:numId w:val="6"/>
              </w:numPr>
              <w:spacing w:after="0" w:line="240" w:lineRule="auto"/>
              <w:ind w:left="714" w:hanging="357"/>
              <w:jc w:val="both"/>
              <w:rPr>
                <w:rFonts w:ascii="Times New Roman" w:hAnsi="Times New Roman" w:cs="Times New Roman"/>
                <w:sz w:val="24"/>
                <w:szCs w:val="24"/>
              </w:rPr>
            </w:pPr>
            <w:r w:rsidRPr="000542C1">
              <w:rPr>
                <w:rFonts w:ascii="Times New Roman" w:hAnsi="Times New Roman" w:cs="Times New Roman"/>
                <w:sz w:val="24"/>
                <w:szCs w:val="24"/>
              </w:rPr>
              <w:t>veikta visu 5 - 6 gadīgo izglītojamo speciālo vajadzību izvērtēšana, izglītojamo vecāki ir iepazīstināti ar to rezultātiem;</w:t>
            </w:r>
          </w:p>
          <w:p w14:paraId="58AF3548" w14:textId="77777777" w:rsidR="00D75BAA" w:rsidRPr="004D6B42" w:rsidRDefault="00D75BAA" w:rsidP="00D75BAA">
            <w:pPr>
              <w:numPr>
                <w:ilvl w:val="0"/>
                <w:numId w:val="6"/>
              </w:numPr>
              <w:ind w:left="714" w:hanging="357"/>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Pr="00D04633">
              <w:rPr>
                <w:rFonts w:ascii="Times New Roman" w:hAnsi="Times New Roman" w:cs="Times New Roman"/>
                <w:sz w:val="24"/>
                <w:szCs w:val="24"/>
                <w:lang w:val="lv-LV"/>
              </w:rPr>
              <w:t>zglītojam</w:t>
            </w:r>
            <w:r>
              <w:rPr>
                <w:rFonts w:ascii="Times New Roman" w:hAnsi="Times New Roman" w:cs="Times New Roman"/>
                <w:sz w:val="24"/>
                <w:szCs w:val="24"/>
                <w:lang w:val="lv-LV"/>
              </w:rPr>
              <w:t>aj</w:t>
            </w:r>
            <w:r w:rsidRPr="00D04633">
              <w:rPr>
                <w:rFonts w:ascii="Times New Roman" w:hAnsi="Times New Roman" w:cs="Times New Roman"/>
                <w:sz w:val="24"/>
                <w:szCs w:val="24"/>
                <w:lang w:val="lv-LV"/>
              </w:rPr>
              <w:t>iem ar speciālām vajadzībām tiek izstrādāts individuālais</w:t>
            </w:r>
            <w:r>
              <w:rPr>
                <w:rFonts w:ascii="Times New Roman" w:hAnsi="Times New Roman" w:cs="Times New Roman"/>
                <w:sz w:val="24"/>
                <w:szCs w:val="24"/>
                <w:lang w:val="lv-LV"/>
              </w:rPr>
              <w:t xml:space="preserve"> izglītības programmas apguves</w:t>
            </w:r>
            <w:r w:rsidRPr="00D04633">
              <w:rPr>
                <w:rFonts w:ascii="Times New Roman" w:hAnsi="Times New Roman" w:cs="Times New Roman"/>
                <w:sz w:val="24"/>
                <w:szCs w:val="24"/>
                <w:lang w:val="lv-LV"/>
              </w:rPr>
              <w:t xml:space="preserve"> plāns, atbilstoši izglītojamā spējām tiek pielāgota izglītības procesa organizēšana, ievērojot viņa pieredzi, prasmes, izziņas procesu īpatnības un veselības stāvokli, saskaņā ar mācību programmā izvirzīt</w:t>
            </w:r>
            <w:r>
              <w:rPr>
                <w:rFonts w:ascii="Times New Roman" w:hAnsi="Times New Roman" w:cs="Times New Roman"/>
                <w:sz w:val="24"/>
                <w:szCs w:val="24"/>
                <w:lang w:val="lv-LV"/>
              </w:rPr>
              <w:t>aj</w:t>
            </w:r>
            <w:r w:rsidRPr="00D04633">
              <w:rPr>
                <w:rFonts w:ascii="Times New Roman" w:hAnsi="Times New Roman" w:cs="Times New Roman"/>
                <w:sz w:val="24"/>
                <w:szCs w:val="24"/>
                <w:lang w:val="lv-LV"/>
              </w:rPr>
              <w:t>iem sasniedzamajiem rezultātiem</w:t>
            </w:r>
            <w:r>
              <w:rPr>
                <w:rFonts w:ascii="Times New Roman" w:hAnsi="Times New Roman" w:cs="Times New Roman"/>
                <w:sz w:val="24"/>
                <w:szCs w:val="24"/>
                <w:lang w:val="lv-LV"/>
              </w:rPr>
              <w:t>.</w:t>
            </w:r>
          </w:p>
          <w:p w14:paraId="549BE12C" w14:textId="77777777" w:rsidR="00D75BAA" w:rsidRPr="00416901" w:rsidRDefault="00D75BAA" w:rsidP="00D75BAA">
            <w:pPr>
              <w:ind w:left="714"/>
              <w:jc w:val="both"/>
              <w:rPr>
                <w:rFonts w:ascii="Times New Roman" w:hAnsi="Times New Roman" w:cs="Times New Roman"/>
                <w:sz w:val="10"/>
                <w:szCs w:val="10"/>
                <w:lang w:val="lv-LV"/>
              </w:rPr>
            </w:pPr>
          </w:p>
        </w:tc>
      </w:tr>
      <w:tr w:rsidR="00D75BAA" w:rsidRPr="0008519A" w14:paraId="09B29C40" w14:textId="77777777" w:rsidTr="00C46A61">
        <w:tc>
          <w:tcPr>
            <w:tcW w:w="2836" w:type="dxa"/>
          </w:tcPr>
          <w:p w14:paraId="398583AA" w14:textId="77777777" w:rsidR="000221CA" w:rsidRDefault="000221CA" w:rsidP="00D75BAA">
            <w:pPr>
              <w:rPr>
                <w:rFonts w:ascii="Times New Roman" w:hAnsi="Times New Roman" w:cs="Times New Roman"/>
                <w:sz w:val="24"/>
                <w:szCs w:val="24"/>
                <w:lang w:val="lv-LV"/>
              </w:rPr>
            </w:pPr>
          </w:p>
          <w:p w14:paraId="5218F263" w14:textId="77777777" w:rsidR="00D75BAA" w:rsidRPr="000221CA" w:rsidRDefault="00D75BAA" w:rsidP="00D75BAA">
            <w:pPr>
              <w:rPr>
                <w:rFonts w:ascii="Times New Roman" w:hAnsi="Times New Roman" w:cs="Times New Roman"/>
                <w:b/>
                <w:sz w:val="24"/>
                <w:szCs w:val="24"/>
                <w:lang w:val="lv-LV"/>
              </w:rPr>
            </w:pPr>
            <w:r w:rsidRPr="000221CA">
              <w:rPr>
                <w:rFonts w:ascii="Times New Roman" w:hAnsi="Times New Roman" w:cs="Times New Roman"/>
                <w:b/>
                <w:sz w:val="24"/>
                <w:szCs w:val="24"/>
                <w:lang w:val="lv-LV"/>
              </w:rPr>
              <w:t>Iestādes un izglītojamo vecāku efektīva sadarbība</w:t>
            </w:r>
          </w:p>
          <w:p w14:paraId="2217B3CE" w14:textId="77777777" w:rsidR="000221CA" w:rsidRDefault="000221CA" w:rsidP="00D75BAA">
            <w:pPr>
              <w:rPr>
                <w:rFonts w:ascii="Times New Roman" w:hAnsi="Times New Roman" w:cs="Times New Roman"/>
                <w:sz w:val="24"/>
                <w:szCs w:val="24"/>
                <w:lang w:val="lv-LV"/>
              </w:rPr>
            </w:pPr>
          </w:p>
          <w:p w14:paraId="0259B8A3" w14:textId="77777777" w:rsidR="00D75BAA" w:rsidRPr="002041DE" w:rsidRDefault="00D75BAA" w:rsidP="00D75BAA">
            <w:pPr>
              <w:rPr>
                <w:rFonts w:ascii="Times New Roman" w:hAnsi="Times New Roman" w:cs="Times New Roman"/>
                <w:i/>
                <w:sz w:val="20"/>
                <w:lang w:val="lv-LV"/>
              </w:rPr>
            </w:pPr>
            <w:r w:rsidRPr="002041DE">
              <w:rPr>
                <w:rFonts w:ascii="Times New Roman" w:hAnsi="Times New Roman" w:cs="Times New Roman"/>
                <w:i/>
                <w:sz w:val="20"/>
                <w:lang w:val="lv-LV"/>
              </w:rPr>
              <w:t>2026./2027.m.g.</w:t>
            </w:r>
          </w:p>
          <w:p w14:paraId="470CEDAD" w14:textId="77777777" w:rsidR="00C4313F" w:rsidRPr="000221CA" w:rsidRDefault="00C4313F" w:rsidP="00D75BAA">
            <w:pPr>
              <w:rPr>
                <w:rFonts w:ascii="Times New Roman" w:hAnsi="Times New Roman" w:cs="Times New Roman"/>
                <w:i/>
                <w:sz w:val="12"/>
                <w:szCs w:val="12"/>
                <w:lang w:val="lv-LV"/>
              </w:rPr>
            </w:pPr>
          </w:p>
          <w:p w14:paraId="5606E2FC" w14:textId="77777777" w:rsidR="00C4313F" w:rsidRPr="002041DE" w:rsidRDefault="002041DE" w:rsidP="00D75BAA">
            <w:pPr>
              <w:rPr>
                <w:rFonts w:ascii="Times New Roman" w:hAnsi="Times New Roman" w:cs="Times New Roman"/>
                <w:i/>
                <w:sz w:val="20"/>
                <w:szCs w:val="20"/>
                <w:lang w:val="lv-LV"/>
              </w:rPr>
            </w:pPr>
            <w:r w:rsidRPr="002041DE">
              <w:rPr>
                <w:rFonts w:ascii="Times New Roman" w:hAnsi="Times New Roman" w:cs="Times New Roman"/>
                <w:i/>
                <w:sz w:val="20"/>
                <w:szCs w:val="20"/>
              </w:rPr>
              <w:t xml:space="preserve">OPII “Magonīte” </w:t>
            </w:r>
            <w:r w:rsidR="00C4313F" w:rsidRPr="002041DE">
              <w:rPr>
                <w:rFonts w:ascii="Times New Roman" w:hAnsi="Times New Roman" w:cs="Times New Roman"/>
                <w:i/>
                <w:sz w:val="20"/>
                <w:szCs w:val="20"/>
                <w:lang w:val="lv-LV"/>
              </w:rPr>
              <w:t>SM</w:t>
            </w:r>
            <w:r w:rsidR="00F70BBE" w:rsidRPr="002041DE">
              <w:rPr>
                <w:rFonts w:ascii="Times New Roman" w:hAnsi="Times New Roman" w:cs="Times New Roman"/>
                <w:i/>
                <w:sz w:val="20"/>
                <w:szCs w:val="20"/>
                <w:lang w:val="lv-LV"/>
              </w:rPr>
              <w:t xml:space="preserve"> 4</w:t>
            </w:r>
          </w:p>
        </w:tc>
        <w:tc>
          <w:tcPr>
            <w:tcW w:w="6520" w:type="dxa"/>
          </w:tcPr>
          <w:p w14:paraId="613EC5EC" w14:textId="77777777" w:rsidR="00D75BAA" w:rsidRPr="00785E79" w:rsidRDefault="00D75BAA" w:rsidP="00D75BAA">
            <w:pPr>
              <w:pStyle w:val="ListParagraph"/>
              <w:numPr>
                <w:ilvl w:val="0"/>
                <w:numId w:val="12"/>
              </w:numPr>
              <w:spacing w:after="0" w:line="240" w:lineRule="auto"/>
              <w:ind w:left="323" w:hanging="283"/>
              <w:jc w:val="both"/>
              <w:rPr>
                <w:rFonts w:ascii="Times New Roman" w:hAnsi="Times New Roman" w:cs="Times New Roman"/>
                <w:bCs/>
                <w:sz w:val="24"/>
                <w:szCs w:val="24"/>
              </w:rPr>
            </w:pPr>
            <w:r w:rsidRPr="00785E79">
              <w:rPr>
                <w:rFonts w:ascii="Times New Roman" w:hAnsi="Times New Roman" w:cs="Times New Roman"/>
                <w:bCs/>
                <w:sz w:val="24"/>
                <w:szCs w:val="24"/>
              </w:rPr>
              <w:t>kvalitatīvi sasniedzamie rezultāti:</w:t>
            </w:r>
          </w:p>
          <w:p w14:paraId="403BC98C" w14:textId="77777777" w:rsidR="00D75BAA" w:rsidRDefault="00D75BAA" w:rsidP="00D75BAA">
            <w:pPr>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pozitīva uz savstarpējo cieņu balstīta iestādes un izglītojamo vacāku  sadarbība;</w:t>
            </w:r>
          </w:p>
          <w:p w14:paraId="50AFDF64" w14:textId="77777777" w:rsidR="00D75BAA" w:rsidRDefault="00D75BAA" w:rsidP="00D75BAA">
            <w:pPr>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izglītojamo vecāki iesaistās, līdzdarbojas iestādes ikdienas aktivitātēs un rīkotajos pasākumos;</w:t>
            </w:r>
          </w:p>
          <w:p w14:paraId="0619EFE0" w14:textId="77777777" w:rsidR="00D75BAA" w:rsidRDefault="00D75BAA" w:rsidP="00D75BAA">
            <w:pPr>
              <w:numPr>
                <w:ilvl w:val="0"/>
                <w:numId w:val="6"/>
              </w:numPr>
              <w:jc w:val="both"/>
              <w:rPr>
                <w:rFonts w:ascii="Times New Roman" w:hAnsi="Times New Roman" w:cs="Times New Roman"/>
                <w:sz w:val="24"/>
                <w:szCs w:val="24"/>
                <w:lang w:val="lv-LV"/>
              </w:rPr>
            </w:pPr>
            <w:r>
              <w:rPr>
                <w:rFonts w:ascii="Times New Roman" w:hAnsi="Times New Roman" w:cs="Times New Roman"/>
                <w:sz w:val="24"/>
                <w:szCs w:val="24"/>
                <w:lang w:val="lv-LV"/>
              </w:rPr>
              <w:t>veicināta sadarbība ar iestādes padomi.</w:t>
            </w:r>
          </w:p>
          <w:p w14:paraId="2C14111C" w14:textId="77777777" w:rsidR="00D75BAA" w:rsidRPr="00DC275E" w:rsidRDefault="00D75BAA" w:rsidP="00D75BAA">
            <w:pPr>
              <w:pStyle w:val="ListParagraph"/>
              <w:numPr>
                <w:ilvl w:val="0"/>
                <w:numId w:val="12"/>
              </w:numPr>
              <w:spacing w:after="0" w:line="240" w:lineRule="auto"/>
              <w:ind w:left="323" w:hanging="323"/>
              <w:jc w:val="both"/>
              <w:rPr>
                <w:rFonts w:ascii="Times New Roman" w:hAnsi="Times New Roman" w:cs="Times New Roman"/>
                <w:bCs/>
                <w:sz w:val="24"/>
                <w:szCs w:val="24"/>
              </w:rPr>
            </w:pPr>
            <w:r w:rsidRPr="00DC275E">
              <w:rPr>
                <w:rFonts w:ascii="Times New Roman" w:hAnsi="Times New Roman" w:cs="Times New Roman"/>
                <w:bCs/>
                <w:sz w:val="24"/>
                <w:szCs w:val="24"/>
              </w:rPr>
              <w:t>kvantitatīvi sasniedzamie rezultāti:</w:t>
            </w:r>
          </w:p>
          <w:p w14:paraId="18E12382" w14:textId="77777777" w:rsidR="00D75BAA" w:rsidRDefault="00D75BAA" w:rsidP="00D75BAA">
            <w:pPr>
              <w:pStyle w:val="ListParagraph"/>
              <w:numPr>
                <w:ilvl w:val="0"/>
                <w:numId w:val="6"/>
              </w:numPr>
              <w:spacing w:after="0" w:line="240" w:lineRule="auto"/>
              <w:ind w:left="714" w:hanging="357"/>
              <w:jc w:val="both"/>
              <w:rPr>
                <w:rFonts w:ascii="Times New Roman" w:hAnsi="Times New Roman" w:cs="Times New Roman"/>
                <w:sz w:val="24"/>
                <w:szCs w:val="24"/>
              </w:rPr>
            </w:pPr>
            <w:r w:rsidRPr="00051101">
              <w:rPr>
                <w:rFonts w:ascii="Times New Roman" w:hAnsi="Times New Roman" w:cs="Times New Roman"/>
                <w:sz w:val="24"/>
                <w:szCs w:val="24"/>
              </w:rPr>
              <w:t>liel</w:t>
            </w:r>
            <w:r>
              <w:rPr>
                <w:rFonts w:ascii="Times New Roman" w:hAnsi="Times New Roman" w:cs="Times New Roman"/>
                <w:sz w:val="24"/>
                <w:szCs w:val="24"/>
              </w:rPr>
              <w:t>ākā daļa izglītojamo vecāku un pedagogu apliecina, ka</w:t>
            </w:r>
          </w:p>
          <w:p w14:paraId="101BFEE2" w14:textId="77777777" w:rsidR="00D75BAA" w:rsidRDefault="00D75BAA" w:rsidP="00D75BAA">
            <w:pPr>
              <w:pStyle w:val="ListParagraph"/>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 xml:space="preserve"> i</w:t>
            </w:r>
            <w:r w:rsidRPr="00B3781D">
              <w:rPr>
                <w:rFonts w:ascii="Times New Roman" w:hAnsi="Times New Roman" w:cs="Times New Roman"/>
                <w:sz w:val="24"/>
                <w:szCs w:val="24"/>
              </w:rPr>
              <w:t>estādes un izglītojamo vecāku sadarbība</w:t>
            </w:r>
            <w:r>
              <w:rPr>
                <w:rFonts w:ascii="Times New Roman" w:hAnsi="Times New Roman" w:cs="Times New Roman"/>
                <w:sz w:val="24"/>
                <w:szCs w:val="24"/>
              </w:rPr>
              <w:t xml:space="preserve"> ir veiksmīga;</w:t>
            </w:r>
          </w:p>
          <w:p w14:paraId="1D0DD09D" w14:textId="04D3067D" w:rsidR="00D75BAA" w:rsidRDefault="008F0AD2" w:rsidP="00D75BAA">
            <w:pPr>
              <w:pStyle w:val="ListParagraph"/>
              <w:numPr>
                <w:ilvl w:val="0"/>
                <w:numId w:val="18"/>
              </w:numPr>
              <w:spacing w:after="0" w:line="240" w:lineRule="auto"/>
              <w:ind w:left="748" w:hanging="425"/>
              <w:jc w:val="both"/>
              <w:rPr>
                <w:rFonts w:ascii="Times New Roman" w:hAnsi="Times New Roman" w:cs="Times New Roman"/>
                <w:sz w:val="24"/>
                <w:szCs w:val="24"/>
              </w:rPr>
            </w:pPr>
            <w:r>
              <w:rPr>
                <w:rFonts w:ascii="Times New Roman" w:hAnsi="Times New Roman" w:cs="Times New Roman"/>
                <w:sz w:val="24"/>
                <w:szCs w:val="24"/>
              </w:rPr>
              <w:t>i</w:t>
            </w:r>
            <w:r w:rsidR="00D75BAA">
              <w:rPr>
                <w:rFonts w:ascii="Times New Roman" w:hAnsi="Times New Roman" w:cs="Times New Roman"/>
                <w:sz w:val="24"/>
                <w:szCs w:val="24"/>
              </w:rPr>
              <w:t xml:space="preserve">ndividuālas pārrunas ar izglītojamo vecākiem par mācību procesa norisi, ikdienas mācību sasniegumiem notiek vismaz reizi mēnesī. </w:t>
            </w:r>
          </w:p>
          <w:p w14:paraId="3608C677" w14:textId="77777777" w:rsidR="00D75BAA" w:rsidRPr="00E274BD" w:rsidRDefault="00D75BAA" w:rsidP="00D75BAA">
            <w:pPr>
              <w:rPr>
                <w:rFonts w:ascii="Times New Roman" w:hAnsi="Times New Roman" w:cs="Times New Roman"/>
                <w:b/>
                <w:sz w:val="24"/>
                <w:szCs w:val="24"/>
                <w:lang w:val="lv-LV"/>
              </w:rPr>
            </w:pPr>
          </w:p>
        </w:tc>
      </w:tr>
    </w:tbl>
    <w:p w14:paraId="2420EEA3" w14:textId="77777777" w:rsidR="00097246" w:rsidRDefault="00097246" w:rsidP="002A1A54">
      <w:pPr>
        <w:pStyle w:val="Sarakstarindkopa1"/>
        <w:rPr>
          <w:rFonts w:ascii="Times New Roman" w:hAnsi="Times New Roman"/>
          <w:b/>
          <w:bCs/>
          <w:sz w:val="24"/>
          <w:szCs w:val="24"/>
        </w:rPr>
      </w:pPr>
    </w:p>
    <w:p w14:paraId="748231D7" w14:textId="4B27573E" w:rsidR="00416901" w:rsidRPr="00416901" w:rsidRDefault="00416901" w:rsidP="00416901">
      <w:pPr>
        <w:pStyle w:val="Sarakstarindkopa1"/>
        <w:ind w:hanging="720"/>
        <w:rPr>
          <w:rFonts w:ascii="Times New Roman" w:hAnsi="Times New Roman"/>
          <w:sz w:val="24"/>
          <w:szCs w:val="24"/>
        </w:rPr>
      </w:pPr>
      <w:r>
        <w:rPr>
          <w:rFonts w:ascii="Times New Roman" w:hAnsi="Times New Roman"/>
          <w:sz w:val="24"/>
          <w:szCs w:val="24"/>
        </w:rPr>
        <w:t>v</w:t>
      </w:r>
      <w:r w:rsidRPr="00416901">
        <w:rPr>
          <w:rFonts w:ascii="Times New Roman" w:hAnsi="Times New Roman"/>
          <w:sz w:val="24"/>
          <w:szCs w:val="24"/>
        </w:rPr>
        <w:t>adītāja</w:t>
      </w:r>
      <w:r w:rsidRPr="00416901">
        <w:rPr>
          <w:rFonts w:ascii="Times New Roman" w:hAnsi="Times New Roman"/>
          <w:sz w:val="24"/>
          <w:szCs w:val="24"/>
        </w:rPr>
        <w:tab/>
      </w:r>
      <w:r w:rsidRPr="00416901">
        <w:rPr>
          <w:rFonts w:ascii="Times New Roman" w:hAnsi="Times New Roman"/>
          <w:sz w:val="24"/>
          <w:szCs w:val="24"/>
        </w:rPr>
        <w:tab/>
      </w:r>
      <w:r w:rsidRPr="00416901">
        <w:rPr>
          <w:rFonts w:ascii="Times New Roman" w:hAnsi="Times New Roman"/>
          <w:sz w:val="24"/>
          <w:szCs w:val="24"/>
        </w:rPr>
        <w:tab/>
      </w:r>
      <w:r w:rsidRPr="00416901">
        <w:rPr>
          <w:rFonts w:ascii="Times New Roman" w:hAnsi="Times New Roman"/>
          <w:sz w:val="24"/>
          <w:szCs w:val="24"/>
        </w:rPr>
        <w:tab/>
      </w:r>
      <w:r w:rsidRPr="0041690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16901">
        <w:rPr>
          <w:rFonts w:ascii="Times New Roman" w:hAnsi="Times New Roman"/>
          <w:sz w:val="24"/>
          <w:szCs w:val="24"/>
        </w:rPr>
        <w:tab/>
      </w:r>
      <w:r w:rsidRPr="00416901">
        <w:rPr>
          <w:rFonts w:ascii="Times New Roman" w:hAnsi="Times New Roman"/>
          <w:sz w:val="24"/>
          <w:szCs w:val="24"/>
        </w:rPr>
        <w:tab/>
      </w:r>
      <w:proofErr w:type="spellStart"/>
      <w:r w:rsidRPr="00416901">
        <w:rPr>
          <w:rFonts w:ascii="Times New Roman" w:hAnsi="Times New Roman"/>
          <w:sz w:val="24"/>
          <w:szCs w:val="24"/>
        </w:rPr>
        <w:t>J.Kalviša</w:t>
      </w:r>
      <w:proofErr w:type="spellEnd"/>
    </w:p>
    <w:sectPr w:rsidR="00416901" w:rsidRPr="00416901" w:rsidSect="00E75FC6">
      <w:footerReference w:type="default" r:id="rId8"/>
      <w:pgSz w:w="11906" w:h="16838"/>
      <w:pgMar w:top="993" w:right="1800" w:bottom="1134"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49100" w14:textId="77777777" w:rsidR="001B5951" w:rsidRDefault="001B5951" w:rsidP="00743ADF">
      <w:pPr>
        <w:spacing w:after="0" w:line="240" w:lineRule="auto"/>
      </w:pPr>
      <w:r>
        <w:separator/>
      </w:r>
    </w:p>
  </w:endnote>
  <w:endnote w:type="continuationSeparator" w:id="0">
    <w:p w14:paraId="5EB997C7" w14:textId="77777777" w:rsidR="001B5951" w:rsidRDefault="001B5951" w:rsidP="0074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292515477"/>
      <w:docPartObj>
        <w:docPartGallery w:val="Page Numbers (Bottom of Page)"/>
        <w:docPartUnique/>
      </w:docPartObj>
    </w:sdtPr>
    <w:sdtEndPr>
      <w:rPr>
        <w:noProof/>
      </w:rPr>
    </w:sdtEndPr>
    <w:sdtContent>
      <w:p w14:paraId="626E94D3" w14:textId="77777777" w:rsidR="00743ADF" w:rsidRDefault="00743ADF">
        <w:pPr>
          <w:pStyle w:val="Footer"/>
          <w:jc w:val="center"/>
        </w:pPr>
        <w:r>
          <w:rPr>
            <w:noProof w:val="0"/>
          </w:rPr>
          <w:fldChar w:fldCharType="begin"/>
        </w:r>
        <w:r>
          <w:instrText xml:space="preserve"> PAGE   \* MERGEFORMAT </w:instrText>
        </w:r>
        <w:r>
          <w:rPr>
            <w:noProof w:val="0"/>
          </w:rPr>
          <w:fldChar w:fldCharType="separate"/>
        </w:r>
        <w:r w:rsidR="00E54B5B">
          <w:t>2</w:t>
        </w:r>
        <w:r>
          <w:fldChar w:fldCharType="end"/>
        </w:r>
      </w:p>
    </w:sdtContent>
  </w:sdt>
  <w:p w14:paraId="47505957" w14:textId="77777777" w:rsidR="00743ADF" w:rsidRDefault="00743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8DA3E" w14:textId="77777777" w:rsidR="001B5951" w:rsidRDefault="001B5951" w:rsidP="00743ADF">
      <w:pPr>
        <w:spacing w:after="0" w:line="240" w:lineRule="auto"/>
      </w:pPr>
      <w:r>
        <w:separator/>
      </w:r>
    </w:p>
  </w:footnote>
  <w:footnote w:type="continuationSeparator" w:id="0">
    <w:p w14:paraId="1B5396CB" w14:textId="77777777" w:rsidR="001B5951" w:rsidRDefault="001B5951" w:rsidP="00743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18CF"/>
    <w:multiLevelType w:val="hybridMultilevel"/>
    <w:tmpl w:val="6504CB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D1D77"/>
    <w:multiLevelType w:val="hybridMultilevel"/>
    <w:tmpl w:val="9C84EAAC"/>
    <w:lvl w:ilvl="0" w:tplc="8B607DA6">
      <w:start w:val="1"/>
      <w:numFmt w:val="decimal"/>
      <w:lvlText w:val="%1."/>
      <w:lvlJc w:val="left"/>
      <w:pPr>
        <w:ind w:left="76" w:hanging="360"/>
      </w:pPr>
    </w:lvl>
    <w:lvl w:ilvl="1" w:tplc="D824741E">
      <w:start w:val="1"/>
      <w:numFmt w:val="lowerLetter"/>
      <w:lvlText w:val="%2."/>
      <w:lvlJc w:val="left"/>
      <w:pPr>
        <w:ind w:left="796" w:hanging="360"/>
      </w:pPr>
    </w:lvl>
    <w:lvl w:ilvl="2" w:tplc="22100E70">
      <w:start w:val="1"/>
      <w:numFmt w:val="lowerRoman"/>
      <w:lvlText w:val="%3."/>
      <w:lvlJc w:val="right"/>
      <w:pPr>
        <w:ind w:left="1516" w:hanging="180"/>
      </w:pPr>
    </w:lvl>
    <w:lvl w:ilvl="3" w:tplc="3F364E32">
      <w:start w:val="1"/>
      <w:numFmt w:val="decimal"/>
      <w:lvlText w:val="%4."/>
      <w:lvlJc w:val="left"/>
      <w:pPr>
        <w:ind w:left="2236" w:hanging="360"/>
      </w:pPr>
    </w:lvl>
    <w:lvl w:ilvl="4" w:tplc="3416A894">
      <w:start w:val="1"/>
      <w:numFmt w:val="lowerLetter"/>
      <w:lvlText w:val="%5."/>
      <w:lvlJc w:val="left"/>
      <w:pPr>
        <w:ind w:left="2956" w:hanging="360"/>
      </w:pPr>
    </w:lvl>
    <w:lvl w:ilvl="5" w:tplc="D486A806">
      <w:start w:val="1"/>
      <w:numFmt w:val="lowerRoman"/>
      <w:lvlText w:val="%6."/>
      <w:lvlJc w:val="right"/>
      <w:pPr>
        <w:ind w:left="3676" w:hanging="180"/>
      </w:pPr>
    </w:lvl>
    <w:lvl w:ilvl="6" w:tplc="915E4526">
      <w:start w:val="1"/>
      <w:numFmt w:val="decimal"/>
      <w:lvlText w:val="%7."/>
      <w:lvlJc w:val="left"/>
      <w:pPr>
        <w:ind w:left="4396" w:hanging="360"/>
      </w:pPr>
    </w:lvl>
    <w:lvl w:ilvl="7" w:tplc="38CC5A36">
      <w:start w:val="1"/>
      <w:numFmt w:val="lowerLetter"/>
      <w:lvlText w:val="%8."/>
      <w:lvlJc w:val="left"/>
      <w:pPr>
        <w:ind w:left="5116" w:hanging="360"/>
      </w:pPr>
    </w:lvl>
    <w:lvl w:ilvl="8" w:tplc="4256490C">
      <w:start w:val="1"/>
      <w:numFmt w:val="lowerRoman"/>
      <w:lvlText w:val="%9."/>
      <w:lvlJc w:val="right"/>
      <w:pPr>
        <w:ind w:left="5836" w:hanging="180"/>
      </w:pPr>
    </w:lvl>
  </w:abstractNum>
  <w:abstractNum w:abstractNumId="2" w15:restartNumberingAfterBreak="0">
    <w:nsid w:val="0E4C1C23"/>
    <w:multiLevelType w:val="hybridMultilevel"/>
    <w:tmpl w:val="67FEFC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71733"/>
    <w:multiLevelType w:val="hybridMultilevel"/>
    <w:tmpl w:val="C59A4DE0"/>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F57D9"/>
    <w:multiLevelType w:val="multilevel"/>
    <w:tmpl w:val="E2521040"/>
    <w:lvl w:ilvl="0">
      <w:start w:val="1"/>
      <w:numFmt w:val="decimal"/>
      <w:lvlText w:val="%1."/>
      <w:lvlJc w:val="left"/>
      <w:pPr>
        <w:ind w:left="720" w:hanging="360"/>
      </w:pPr>
      <w:rPr>
        <w:rFonts w:ascii="Times New Roman" w:hAnsi="Times New Roman" w:cs="Times New Roman"/>
        <w:i w:val="0"/>
        <w:i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AC288A"/>
    <w:multiLevelType w:val="hybridMultilevel"/>
    <w:tmpl w:val="9656DCFC"/>
    <w:lvl w:ilvl="0" w:tplc="193ECB9C">
      <w:start w:val="1"/>
      <w:numFmt w:val="lowerLetter"/>
      <w:lvlText w:val="%1)"/>
      <w:lvlJc w:val="left"/>
      <w:pPr>
        <w:ind w:left="683" w:hanging="360"/>
      </w:pPr>
      <w:rPr>
        <w:rFonts w:hint="default"/>
      </w:rPr>
    </w:lvl>
    <w:lvl w:ilvl="1" w:tplc="08090019" w:tentative="1">
      <w:start w:val="1"/>
      <w:numFmt w:val="lowerLetter"/>
      <w:lvlText w:val="%2."/>
      <w:lvlJc w:val="left"/>
      <w:pPr>
        <w:ind w:left="1403" w:hanging="360"/>
      </w:pPr>
    </w:lvl>
    <w:lvl w:ilvl="2" w:tplc="0809001B" w:tentative="1">
      <w:start w:val="1"/>
      <w:numFmt w:val="lowerRoman"/>
      <w:lvlText w:val="%3."/>
      <w:lvlJc w:val="right"/>
      <w:pPr>
        <w:ind w:left="2123" w:hanging="180"/>
      </w:pPr>
    </w:lvl>
    <w:lvl w:ilvl="3" w:tplc="0809000F" w:tentative="1">
      <w:start w:val="1"/>
      <w:numFmt w:val="decimal"/>
      <w:lvlText w:val="%4."/>
      <w:lvlJc w:val="left"/>
      <w:pPr>
        <w:ind w:left="2843" w:hanging="360"/>
      </w:pPr>
    </w:lvl>
    <w:lvl w:ilvl="4" w:tplc="08090019" w:tentative="1">
      <w:start w:val="1"/>
      <w:numFmt w:val="lowerLetter"/>
      <w:lvlText w:val="%5."/>
      <w:lvlJc w:val="left"/>
      <w:pPr>
        <w:ind w:left="3563" w:hanging="360"/>
      </w:pPr>
    </w:lvl>
    <w:lvl w:ilvl="5" w:tplc="0809001B" w:tentative="1">
      <w:start w:val="1"/>
      <w:numFmt w:val="lowerRoman"/>
      <w:lvlText w:val="%6."/>
      <w:lvlJc w:val="right"/>
      <w:pPr>
        <w:ind w:left="4283" w:hanging="180"/>
      </w:pPr>
    </w:lvl>
    <w:lvl w:ilvl="6" w:tplc="0809000F" w:tentative="1">
      <w:start w:val="1"/>
      <w:numFmt w:val="decimal"/>
      <w:lvlText w:val="%7."/>
      <w:lvlJc w:val="left"/>
      <w:pPr>
        <w:ind w:left="5003" w:hanging="360"/>
      </w:pPr>
    </w:lvl>
    <w:lvl w:ilvl="7" w:tplc="08090019" w:tentative="1">
      <w:start w:val="1"/>
      <w:numFmt w:val="lowerLetter"/>
      <w:lvlText w:val="%8."/>
      <w:lvlJc w:val="left"/>
      <w:pPr>
        <w:ind w:left="5723" w:hanging="360"/>
      </w:pPr>
    </w:lvl>
    <w:lvl w:ilvl="8" w:tplc="0809001B" w:tentative="1">
      <w:start w:val="1"/>
      <w:numFmt w:val="lowerRoman"/>
      <w:lvlText w:val="%9."/>
      <w:lvlJc w:val="right"/>
      <w:pPr>
        <w:ind w:left="6443" w:hanging="180"/>
      </w:pPr>
    </w:lvl>
  </w:abstractNum>
  <w:abstractNum w:abstractNumId="6" w15:restartNumberingAfterBreak="0">
    <w:nsid w:val="468F3008"/>
    <w:multiLevelType w:val="hybridMultilevel"/>
    <w:tmpl w:val="C93CB302"/>
    <w:lvl w:ilvl="0" w:tplc="5E9C1464">
      <w:start w:val="1"/>
      <w:numFmt w:val="bullet"/>
      <w:lvlText w:val=""/>
      <w:lvlJc w:val="left"/>
      <w:pPr>
        <w:ind w:left="720" w:hanging="360"/>
      </w:pPr>
      <w:rPr>
        <w:rFonts w:ascii="Wingdings" w:hAnsi="Wingdings" w:hint="default"/>
      </w:rPr>
    </w:lvl>
    <w:lvl w:ilvl="1" w:tplc="8A846CA6">
      <w:start w:val="1"/>
      <w:numFmt w:val="bullet"/>
      <w:lvlText w:val="o"/>
      <w:lvlJc w:val="left"/>
      <w:pPr>
        <w:ind w:left="1440" w:hanging="360"/>
      </w:pPr>
      <w:rPr>
        <w:rFonts w:ascii="Courier New" w:hAnsi="Courier New" w:cs="Courier New" w:hint="default"/>
      </w:rPr>
    </w:lvl>
    <w:lvl w:ilvl="2" w:tplc="BA6A09BE">
      <w:start w:val="1"/>
      <w:numFmt w:val="bullet"/>
      <w:lvlText w:val=""/>
      <w:lvlJc w:val="left"/>
      <w:pPr>
        <w:ind w:left="2160" w:hanging="360"/>
      </w:pPr>
      <w:rPr>
        <w:rFonts w:ascii="Wingdings" w:hAnsi="Wingdings" w:hint="default"/>
      </w:rPr>
    </w:lvl>
    <w:lvl w:ilvl="3" w:tplc="F7BC8D86">
      <w:start w:val="1"/>
      <w:numFmt w:val="bullet"/>
      <w:lvlText w:val=""/>
      <w:lvlJc w:val="left"/>
      <w:pPr>
        <w:ind w:left="2880" w:hanging="360"/>
      </w:pPr>
      <w:rPr>
        <w:rFonts w:ascii="Symbol" w:hAnsi="Symbol" w:hint="default"/>
      </w:rPr>
    </w:lvl>
    <w:lvl w:ilvl="4" w:tplc="DE5AB618">
      <w:start w:val="1"/>
      <w:numFmt w:val="bullet"/>
      <w:lvlText w:val="o"/>
      <w:lvlJc w:val="left"/>
      <w:pPr>
        <w:ind w:left="3600" w:hanging="360"/>
      </w:pPr>
      <w:rPr>
        <w:rFonts w:ascii="Courier New" w:hAnsi="Courier New" w:cs="Courier New" w:hint="default"/>
      </w:rPr>
    </w:lvl>
    <w:lvl w:ilvl="5" w:tplc="3D66D564">
      <w:start w:val="1"/>
      <w:numFmt w:val="bullet"/>
      <w:lvlText w:val=""/>
      <w:lvlJc w:val="left"/>
      <w:pPr>
        <w:ind w:left="4320" w:hanging="360"/>
      </w:pPr>
      <w:rPr>
        <w:rFonts w:ascii="Wingdings" w:hAnsi="Wingdings" w:hint="default"/>
      </w:rPr>
    </w:lvl>
    <w:lvl w:ilvl="6" w:tplc="EDEABB5A">
      <w:start w:val="1"/>
      <w:numFmt w:val="bullet"/>
      <w:lvlText w:val=""/>
      <w:lvlJc w:val="left"/>
      <w:pPr>
        <w:ind w:left="5040" w:hanging="360"/>
      </w:pPr>
      <w:rPr>
        <w:rFonts w:ascii="Symbol" w:hAnsi="Symbol" w:hint="default"/>
      </w:rPr>
    </w:lvl>
    <w:lvl w:ilvl="7" w:tplc="08061A72">
      <w:start w:val="1"/>
      <w:numFmt w:val="bullet"/>
      <w:lvlText w:val="o"/>
      <w:lvlJc w:val="left"/>
      <w:pPr>
        <w:ind w:left="5760" w:hanging="360"/>
      </w:pPr>
      <w:rPr>
        <w:rFonts w:ascii="Courier New" w:hAnsi="Courier New" w:cs="Courier New" w:hint="default"/>
      </w:rPr>
    </w:lvl>
    <w:lvl w:ilvl="8" w:tplc="E138E072">
      <w:start w:val="1"/>
      <w:numFmt w:val="bullet"/>
      <w:lvlText w:val=""/>
      <w:lvlJc w:val="left"/>
      <w:pPr>
        <w:ind w:left="6480" w:hanging="360"/>
      </w:pPr>
      <w:rPr>
        <w:rFonts w:ascii="Wingdings" w:hAnsi="Wingdings" w:hint="default"/>
      </w:rPr>
    </w:lvl>
  </w:abstractNum>
  <w:abstractNum w:abstractNumId="7" w15:restartNumberingAfterBreak="0">
    <w:nsid w:val="4A1C4DF6"/>
    <w:multiLevelType w:val="hybridMultilevel"/>
    <w:tmpl w:val="6492A4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CA28C5"/>
    <w:multiLevelType w:val="multilevel"/>
    <w:tmpl w:val="09BA9E76"/>
    <w:lvl w:ilvl="0">
      <w:start w:val="1"/>
      <w:numFmt w:val="decimal"/>
      <w:lvlText w:val="%1."/>
      <w:lvlJc w:val="left"/>
      <w:pPr>
        <w:ind w:left="436" w:hanging="360"/>
      </w:pPr>
    </w:lvl>
    <w:lvl w:ilvl="1">
      <w:start w:val="3"/>
      <w:numFmt w:val="decimal"/>
      <w:isLgl/>
      <w:lvlText w:val="%1.%2."/>
      <w:lvlJc w:val="left"/>
      <w:pPr>
        <w:ind w:left="436" w:hanging="360"/>
      </w:pPr>
    </w:lvl>
    <w:lvl w:ilvl="2">
      <w:start w:val="1"/>
      <w:numFmt w:val="decimal"/>
      <w:isLgl/>
      <w:lvlText w:val="%1.%2.%3."/>
      <w:lvlJc w:val="left"/>
      <w:pPr>
        <w:ind w:left="796" w:hanging="720"/>
      </w:pPr>
    </w:lvl>
    <w:lvl w:ilvl="3">
      <w:start w:val="1"/>
      <w:numFmt w:val="decimal"/>
      <w:isLgl/>
      <w:lvlText w:val="%1.%2.%3.%4."/>
      <w:lvlJc w:val="left"/>
      <w:pPr>
        <w:ind w:left="796" w:hanging="720"/>
      </w:pPr>
    </w:lvl>
    <w:lvl w:ilvl="4">
      <w:start w:val="1"/>
      <w:numFmt w:val="decimal"/>
      <w:isLgl/>
      <w:lvlText w:val="%1.%2.%3.%4.%5."/>
      <w:lvlJc w:val="left"/>
      <w:pPr>
        <w:ind w:left="1156" w:hanging="1080"/>
      </w:pPr>
    </w:lvl>
    <w:lvl w:ilvl="5">
      <w:start w:val="1"/>
      <w:numFmt w:val="decimal"/>
      <w:isLgl/>
      <w:lvlText w:val="%1.%2.%3.%4.%5.%6."/>
      <w:lvlJc w:val="left"/>
      <w:pPr>
        <w:ind w:left="1156" w:hanging="1080"/>
      </w:pPr>
    </w:lvl>
    <w:lvl w:ilvl="6">
      <w:start w:val="1"/>
      <w:numFmt w:val="decimal"/>
      <w:isLgl/>
      <w:lvlText w:val="%1.%2.%3.%4.%5.%6.%7."/>
      <w:lvlJc w:val="left"/>
      <w:pPr>
        <w:ind w:left="1516" w:hanging="1440"/>
      </w:pPr>
    </w:lvl>
    <w:lvl w:ilvl="7">
      <w:start w:val="1"/>
      <w:numFmt w:val="decimal"/>
      <w:isLgl/>
      <w:lvlText w:val="%1.%2.%3.%4.%5.%6.%7.%8."/>
      <w:lvlJc w:val="left"/>
      <w:pPr>
        <w:ind w:left="1516" w:hanging="1440"/>
      </w:pPr>
    </w:lvl>
    <w:lvl w:ilvl="8">
      <w:start w:val="1"/>
      <w:numFmt w:val="decimal"/>
      <w:isLgl/>
      <w:lvlText w:val="%1.%2.%3.%4.%5.%6.%7.%8.%9."/>
      <w:lvlJc w:val="left"/>
      <w:pPr>
        <w:ind w:left="1876" w:hanging="1800"/>
      </w:pPr>
    </w:lvl>
  </w:abstractNum>
  <w:abstractNum w:abstractNumId="9" w15:restartNumberingAfterBreak="0">
    <w:nsid w:val="599909D0"/>
    <w:multiLevelType w:val="hybridMultilevel"/>
    <w:tmpl w:val="F508D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FB7BF5"/>
    <w:multiLevelType w:val="hybridMultilevel"/>
    <w:tmpl w:val="8794D68C"/>
    <w:lvl w:ilvl="0" w:tplc="0809000D">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62397ED6"/>
    <w:multiLevelType w:val="multilevel"/>
    <w:tmpl w:val="4F282072"/>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DD350D"/>
    <w:multiLevelType w:val="hybridMultilevel"/>
    <w:tmpl w:val="ED2AE6AC"/>
    <w:lvl w:ilvl="0" w:tplc="59E2B474">
      <w:start w:val="1"/>
      <w:numFmt w:val="bullet"/>
      <w:lvlText w:val=""/>
      <w:lvlJc w:val="left"/>
      <w:pPr>
        <w:ind w:left="720" w:hanging="360"/>
      </w:pPr>
      <w:rPr>
        <w:rFonts w:ascii="Wingdings" w:hAnsi="Wingdings" w:hint="default"/>
      </w:rPr>
    </w:lvl>
    <w:lvl w:ilvl="1" w:tplc="52AC26FE">
      <w:start w:val="1"/>
      <w:numFmt w:val="bullet"/>
      <w:lvlText w:val=""/>
      <w:lvlJc w:val="left"/>
      <w:pPr>
        <w:ind w:left="1440" w:hanging="360"/>
      </w:pPr>
      <w:rPr>
        <w:rFonts w:ascii="Wingdings" w:hAnsi="Wingdings" w:hint="default"/>
      </w:rPr>
    </w:lvl>
    <w:lvl w:ilvl="2" w:tplc="282A3084">
      <w:start w:val="1"/>
      <w:numFmt w:val="bullet"/>
      <w:lvlText w:val=""/>
      <w:lvlJc w:val="left"/>
      <w:pPr>
        <w:ind w:left="2160" w:hanging="360"/>
      </w:pPr>
      <w:rPr>
        <w:rFonts w:ascii="Wingdings" w:hAnsi="Wingdings" w:hint="default"/>
      </w:rPr>
    </w:lvl>
    <w:lvl w:ilvl="3" w:tplc="BD84F4AA">
      <w:start w:val="1"/>
      <w:numFmt w:val="bullet"/>
      <w:lvlText w:val=""/>
      <w:lvlJc w:val="left"/>
      <w:pPr>
        <w:ind w:left="2880" w:hanging="360"/>
      </w:pPr>
      <w:rPr>
        <w:rFonts w:ascii="Symbol" w:hAnsi="Symbol" w:hint="default"/>
      </w:rPr>
    </w:lvl>
    <w:lvl w:ilvl="4" w:tplc="DB887E9A">
      <w:start w:val="1"/>
      <w:numFmt w:val="bullet"/>
      <w:lvlText w:val="o"/>
      <w:lvlJc w:val="left"/>
      <w:pPr>
        <w:ind w:left="3600" w:hanging="360"/>
      </w:pPr>
      <w:rPr>
        <w:rFonts w:ascii="Courier New" w:hAnsi="Courier New" w:cs="Courier New" w:hint="default"/>
      </w:rPr>
    </w:lvl>
    <w:lvl w:ilvl="5" w:tplc="4954B19C">
      <w:start w:val="1"/>
      <w:numFmt w:val="bullet"/>
      <w:lvlText w:val=""/>
      <w:lvlJc w:val="left"/>
      <w:pPr>
        <w:ind w:left="4320" w:hanging="360"/>
      </w:pPr>
      <w:rPr>
        <w:rFonts w:ascii="Wingdings" w:hAnsi="Wingdings" w:hint="default"/>
      </w:rPr>
    </w:lvl>
    <w:lvl w:ilvl="6" w:tplc="404621C2">
      <w:start w:val="1"/>
      <w:numFmt w:val="bullet"/>
      <w:lvlText w:val=""/>
      <w:lvlJc w:val="left"/>
      <w:pPr>
        <w:ind w:left="5040" w:hanging="360"/>
      </w:pPr>
      <w:rPr>
        <w:rFonts w:ascii="Symbol" w:hAnsi="Symbol" w:hint="default"/>
      </w:rPr>
    </w:lvl>
    <w:lvl w:ilvl="7" w:tplc="5BB466D4">
      <w:start w:val="1"/>
      <w:numFmt w:val="bullet"/>
      <w:lvlText w:val="o"/>
      <w:lvlJc w:val="left"/>
      <w:pPr>
        <w:ind w:left="5760" w:hanging="360"/>
      </w:pPr>
      <w:rPr>
        <w:rFonts w:ascii="Courier New" w:hAnsi="Courier New" w:cs="Courier New" w:hint="default"/>
      </w:rPr>
    </w:lvl>
    <w:lvl w:ilvl="8" w:tplc="50FAE7B0">
      <w:start w:val="1"/>
      <w:numFmt w:val="bullet"/>
      <w:lvlText w:val=""/>
      <w:lvlJc w:val="left"/>
      <w:pPr>
        <w:ind w:left="6480" w:hanging="360"/>
      </w:pPr>
      <w:rPr>
        <w:rFonts w:ascii="Wingdings" w:hAnsi="Wingdings" w:hint="default"/>
      </w:rPr>
    </w:lvl>
  </w:abstractNum>
  <w:abstractNum w:abstractNumId="13" w15:restartNumberingAfterBreak="0">
    <w:nsid w:val="6D831805"/>
    <w:multiLevelType w:val="hybridMultilevel"/>
    <w:tmpl w:val="B248F1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146DAE"/>
    <w:multiLevelType w:val="hybridMultilevel"/>
    <w:tmpl w:val="B2C22E2A"/>
    <w:lvl w:ilvl="0" w:tplc="EF701E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AC7AE6"/>
    <w:multiLevelType w:val="hybridMultilevel"/>
    <w:tmpl w:val="8728726A"/>
    <w:lvl w:ilvl="0" w:tplc="80407CAE">
      <w:start w:val="1"/>
      <w:numFmt w:val="lowerLetter"/>
      <w:lvlText w:val="%1)"/>
      <w:lvlJc w:val="left"/>
      <w:pPr>
        <w:ind w:left="683" w:hanging="360"/>
      </w:pPr>
      <w:rPr>
        <w:rFonts w:hint="default"/>
      </w:rPr>
    </w:lvl>
    <w:lvl w:ilvl="1" w:tplc="08090019" w:tentative="1">
      <w:start w:val="1"/>
      <w:numFmt w:val="lowerLetter"/>
      <w:lvlText w:val="%2."/>
      <w:lvlJc w:val="left"/>
      <w:pPr>
        <w:ind w:left="1403" w:hanging="360"/>
      </w:pPr>
    </w:lvl>
    <w:lvl w:ilvl="2" w:tplc="0809001B" w:tentative="1">
      <w:start w:val="1"/>
      <w:numFmt w:val="lowerRoman"/>
      <w:lvlText w:val="%3."/>
      <w:lvlJc w:val="right"/>
      <w:pPr>
        <w:ind w:left="2123" w:hanging="180"/>
      </w:pPr>
    </w:lvl>
    <w:lvl w:ilvl="3" w:tplc="0809000F" w:tentative="1">
      <w:start w:val="1"/>
      <w:numFmt w:val="decimal"/>
      <w:lvlText w:val="%4."/>
      <w:lvlJc w:val="left"/>
      <w:pPr>
        <w:ind w:left="2843" w:hanging="360"/>
      </w:pPr>
    </w:lvl>
    <w:lvl w:ilvl="4" w:tplc="08090019" w:tentative="1">
      <w:start w:val="1"/>
      <w:numFmt w:val="lowerLetter"/>
      <w:lvlText w:val="%5."/>
      <w:lvlJc w:val="left"/>
      <w:pPr>
        <w:ind w:left="3563" w:hanging="360"/>
      </w:pPr>
    </w:lvl>
    <w:lvl w:ilvl="5" w:tplc="0809001B" w:tentative="1">
      <w:start w:val="1"/>
      <w:numFmt w:val="lowerRoman"/>
      <w:lvlText w:val="%6."/>
      <w:lvlJc w:val="right"/>
      <w:pPr>
        <w:ind w:left="4283" w:hanging="180"/>
      </w:pPr>
    </w:lvl>
    <w:lvl w:ilvl="6" w:tplc="0809000F" w:tentative="1">
      <w:start w:val="1"/>
      <w:numFmt w:val="decimal"/>
      <w:lvlText w:val="%7."/>
      <w:lvlJc w:val="left"/>
      <w:pPr>
        <w:ind w:left="5003" w:hanging="360"/>
      </w:pPr>
    </w:lvl>
    <w:lvl w:ilvl="7" w:tplc="08090019" w:tentative="1">
      <w:start w:val="1"/>
      <w:numFmt w:val="lowerLetter"/>
      <w:lvlText w:val="%8."/>
      <w:lvlJc w:val="left"/>
      <w:pPr>
        <w:ind w:left="5723" w:hanging="360"/>
      </w:pPr>
    </w:lvl>
    <w:lvl w:ilvl="8" w:tplc="0809001B" w:tentative="1">
      <w:start w:val="1"/>
      <w:numFmt w:val="lowerRoman"/>
      <w:lvlText w:val="%9."/>
      <w:lvlJc w:val="right"/>
      <w:pPr>
        <w:ind w:left="6443" w:hanging="180"/>
      </w:pPr>
    </w:lvl>
  </w:abstractNum>
  <w:abstractNum w:abstractNumId="16" w15:restartNumberingAfterBreak="0">
    <w:nsid w:val="7DCA7F7F"/>
    <w:multiLevelType w:val="hybridMultilevel"/>
    <w:tmpl w:val="04D81776"/>
    <w:lvl w:ilvl="0" w:tplc="1FA41E18">
      <w:start w:val="1"/>
      <w:numFmt w:val="lowerLetter"/>
      <w:lvlText w:val="%1)"/>
      <w:lvlJc w:val="left"/>
      <w:pPr>
        <w:ind w:left="683" w:hanging="360"/>
      </w:pPr>
      <w:rPr>
        <w:rFonts w:hint="default"/>
      </w:rPr>
    </w:lvl>
    <w:lvl w:ilvl="1" w:tplc="08090019" w:tentative="1">
      <w:start w:val="1"/>
      <w:numFmt w:val="lowerLetter"/>
      <w:lvlText w:val="%2."/>
      <w:lvlJc w:val="left"/>
      <w:pPr>
        <w:ind w:left="1403" w:hanging="360"/>
      </w:pPr>
    </w:lvl>
    <w:lvl w:ilvl="2" w:tplc="0809001B" w:tentative="1">
      <w:start w:val="1"/>
      <w:numFmt w:val="lowerRoman"/>
      <w:lvlText w:val="%3."/>
      <w:lvlJc w:val="right"/>
      <w:pPr>
        <w:ind w:left="2123" w:hanging="180"/>
      </w:pPr>
    </w:lvl>
    <w:lvl w:ilvl="3" w:tplc="0809000F" w:tentative="1">
      <w:start w:val="1"/>
      <w:numFmt w:val="decimal"/>
      <w:lvlText w:val="%4."/>
      <w:lvlJc w:val="left"/>
      <w:pPr>
        <w:ind w:left="2843" w:hanging="360"/>
      </w:pPr>
    </w:lvl>
    <w:lvl w:ilvl="4" w:tplc="08090019" w:tentative="1">
      <w:start w:val="1"/>
      <w:numFmt w:val="lowerLetter"/>
      <w:lvlText w:val="%5."/>
      <w:lvlJc w:val="left"/>
      <w:pPr>
        <w:ind w:left="3563" w:hanging="360"/>
      </w:pPr>
    </w:lvl>
    <w:lvl w:ilvl="5" w:tplc="0809001B" w:tentative="1">
      <w:start w:val="1"/>
      <w:numFmt w:val="lowerRoman"/>
      <w:lvlText w:val="%6."/>
      <w:lvlJc w:val="right"/>
      <w:pPr>
        <w:ind w:left="4283" w:hanging="180"/>
      </w:pPr>
    </w:lvl>
    <w:lvl w:ilvl="6" w:tplc="0809000F" w:tentative="1">
      <w:start w:val="1"/>
      <w:numFmt w:val="decimal"/>
      <w:lvlText w:val="%7."/>
      <w:lvlJc w:val="left"/>
      <w:pPr>
        <w:ind w:left="5003" w:hanging="360"/>
      </w:pPr>
    </w:lvl>
    <w:lvl w:ilvl="7" w:tplc="08090019" w:tentative="1">
      <w:start w:val="1"/>
      <w:numFmt w:val="lowerLetter"/>
      <w:lvlText w:val="%8."/>
      <w:lvlJc w:val="left"/>
      <w:pPr>
        <w:ind w:left="5723" w:hanging="360"/>
      </w:pPr>
    </w:lvl>
    <w:lvl w:ilvl="8" w:tplc="0809001B" w:tentative="1">
      <w:start w:val="1"/>
      <w:numFmt w:val="lowerRoman"/>
      <w:lvlText w:val="%9."/>
      <w:lvlJc w:val="right"/>
      <w:pPr>
        <w:ind w:left="6443" w:hanging="180"/>
      </w:pPr>
    </w:lvl>
  </w:abstractNum>
  <w:num w:numId="1" w16cid:durableId="714891346">
    <w:abstractNumId w:val="0"/>
  </w:num>
  <w:num w:numId="2" w16cid:durableId="1980530504">
    <w:abstractNumId w:val="3"/>
  </w:num>
  <w:num w:numId="3" w16cid:durableId="1302270355">
    <w:abstractNumId w:val="14"/>
  </w:num>
  <w:num w:numId="4" w16cid:durableId="1903369938">
    <w:abstractNumId w:val="2"/>
  </w:num>
  <w:num w:numId="5" w16cid:durableId="1036079543">
    <w:abstractNumId w:val="4"/>
  </w:num>
  <w:num w:numId="6" w16cid:durableId="1566843280">
    <w:abstractNumId w:val="11"/>
  </w:num>
  <w:num w:numId="7" w16cid:durableId="1394505628">
    <w:abstractNumId w:val="13"/>
  </w:num>
  <w:num w:numId="8" w16cid:durableId="1474639948">
    <w:abstractNumId w:val="7"/>
  </w:num>
  <w:num w:numId="9" w16cid:durableId="1253466186">
    <w:abstractNumId w:val="9"/>
  </w:num>
  <w:num w:numId="10" w16cid:durableId="1903713409">
    <w:abstractNumId w:val="16"/>
  </w:num>
  <w:num w:numId="11" w16cid:durableId="997853258">
    <w:abstractNumId w:val="15"/>
  </w:num>
  <w:num w:numId="12" w16cid:durableId="2009823854">
    <w:abstractNumId w:val="5"/>
  </w:num>
  <w:num w:numId="13" w16cid:durableId="48234770">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08494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3088489">
    <w:abstractNumId w:val="12"/>
  </w:num>
  <w:num w:numId="16" w16cid:durableId="1981035251">
    <w:abstractNumId w:val="6"/>
  </w:num>
  <w:num w:numId="17" w16cid:durableId="1040669812">
    <w:abstractNumId w:val="2"/>
  </w:num>
  <w:num w:numId="18" w16cid:durableId="17024405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AA"/>
    <w:rsid w:val="00021831"/>
    <w:rsid w:val="000221CA"/>
    <w:rsid w:val="00037691"/>
    <w:rsid w:val="00051101"/>
    <w:rsid w:val="000542C1"/>
    <w:rsid w:val="000542F5"/>
    <w:rsid w:val="00082D9F"/>
    <w:rsid w:val="0008519A"/>
    <w:rsid w:val="00097246"/>
    <w:rsid w:val="000B64FF"/>
    <w:rsid w:val="000B7222"/>
    <w:rsid w:val="000C499E"/>
    <w:rsid w:val="000D2F50"/>
    <w:rsid w:val="000E1F1B"/>
    <w:rsid w:val="000E41A2"/>
    <w:rsid w:val="001034EE"/>
    <w:rsid w:val="001200EB"/>
    <w:rsid w:val="00121A19"/>
    <w:rsid w:val="001232AB"/>
    <w:rsid w:val="00144185"/>
    <w:rsid w:val="0016379D"/>
    <w:rsid w:val="00166C18"/>
    <w:rsid w:val="00167928"/>
    <w:rsid w:val="00171E6C"/>
    <w:rsid w:val="0018340C"/>
    <w:rsid w:val="001842E8"/>
    <w:rsid w:val="0019437D"/>
    <w:rsid w:val="001B5951"/>
    <w:rsid w:val="001C4536"/>
    <w:rsid w:val="002041DE"/>
    <w:rsid w:val="00205ADC"/>
    <w:rsid w:val="002329DA"/>
    <w:rsid w:val="00271E34"/>
    <w:rsid w:val="002837A2"/>
    <w:rsid w:val="002927BF"/>
    <w:rsid w:val="00293225"/>
    <w:rsid w:val="002A1A54"/>
    <w:rsid w:val="002B024F"/>
    <w:rsid w:val="002E0014"/>
    <w:rsid w:val="003020C6"/>
    <w:rsid w:val="0030232D"/>
    <w:rsid w:val="00307E4B"/>
    <w:rsid w:val="003233BB"/>
    <w:rsid w:val="00327506"/>
    <w:rsid w:val="00332879"/>
    <w:rsid w:val="0033795B"/>
    <w:rsid w:val="00356312"/>
    <w:rsid w:val="0036172D"/>
    <w:rsid w:val="00367725"/>
    <w:rsid w:val="00395ABA"/>
    <w:rsid w:val="003962D9"/>
    <w:rsid w:val="003A2247"/>
    <w:rsid w:val="003C48B6"/>
    <w:rsid w:val="003D2A81"/>
    <w:rsid w:val="0040216D"/>
    <w:rsid w:val="00403D43"/>
    <w:rsid w:val="004160A1"/>
    <w:rsid w:val="00416901"/>
    <w:rsid w:val="00417A41"/>
    <w:rsid w:val="0043270D"/>
    <w:rsid w:val="00432802"/>
    <w:rsid w:val="0044551D"/>
    <w:rsid w:val="004455C5"/>
    <w:rsid w:val="00445F4E"/>
    <w:rsid w:val="00463929"/>
    <w:rsid w:val="00485D60"/>
    <w:rsid w:val="004B1181"/>
    <w:rsid w:val="004B33CA"/>
    <w:rsid w:val="004D3B6E"/>
    <w:rsid w:val="004D6B42"/>
    <w:rsid w:val="00526621"/>
    <w:rsid w:val="00533D20"/>
    <w:rsid w:val="00557AF2"/>
    <w:rsid w:val="0056477F"/>
    <w:rsid w:val="0056694C"/>
    <w:rsid w:val="005A0AC4"/>
    <w:rsid w:val="005A47E9"/>
    <w:rsid w:val="005E6F4C"/>
    <w:rsid w:val="00601C88"/>
    <w:rsid w:val="00643ED3"/>
    <w:rsid w:val="0069648E"/>
    <w:rsid w:val="006A0CE5"/>
    <w:rsid w:val="006B3212"/>
    <w:rsid w:val="006B7FE1"/>
    <w:rsid w:val="006C5C98"/>
    <w:rsid w:val="006F5579"/>
    <w:rsid w:val="007046B0"/>
    <w:rsid w:val="00712E55"/>
    <w:rsid w:val="00713BC6"/>
    <w:rsid w:val="0072471C"/>
    <w:rsid w:val="007348E6"/>
    <w:rsid w:val="00743ADF"/>
    <w:rsid w:val="0078371C"/>
    <w:rsid w:val="00785E79"/>
    <w:rsid w:val="00795534"/>
    <w:rsid w:val="007C4DB2"/>
    <w:rsid w:val="007E054D"/>
    <w:rsid w:val="007E0668"/>
    <w:rsid w:val="007E598B"/>
    <w:rsid w:val="00810245"/>
    <w:rsid w:val="00842CF7"/>
    <w:rsid w:val="0086013D"/>
    <w:rsid w:val="00885A62"/>
    <w:rsid w:val="00897868"/>
    <w:rsid w:val="008C472C"/>
    <w:rsid w:val="008C7DA5"/>
    <w:rsid w:val="008D585C"/>
    <w:rsid w:val="008E69DA"/>
    <w:rsid w:val="008F0AD2"/>
    <w:rsid w:val="008F743A"/>
    <w:rsid w:val="00903D57"/>
    <w:rsid w:val="00940B5B"/>
    <w:rsid w:val="00954549"/>
    <w:rsid w:val="009561FB"/>
    <w:rsid w:val="009563FA"/>
    <w:rsid w:val="00964EAC"/>
    <w:rsid w:val="00986E5C"/>
    <w:rsid w:val="009954AA"/>
    <w:rsid w:val="009A2C84"/>
    <w:rsid w:val="009B503E"/>
    <w:rsid w:val="00A649E8"/>
    <w:rsid w:val="00A65A28"/>
    <w:rsid w:val="00A65A34"/>
    <w:rsid w:val="00A67A15"/>
    <w:rsid w:val="00A74949"/>
    <w:rsid w:val="00A7626B"/>
    <w:rsid w:val="00A81225"/>
    <w:rsid w:val="00A973EC"/>
    <w:rsid w:val="00AB2C48"/>
    <w:rsid w:val="00AB6498"/>
    <w:rsid w:val="00AE351F"/>
    <w:rsid w:val="00B06806"/>
    <w:rsid w:val="00B1726B"/>
    <w:rsid w:val="00B2348B"/>
    <w:rsid w:val="00B34BF4"/>
    <w:rsid w:val="00B3781D"/>
    <w:rsid w:val="00B67847"/>
    <w:rsid w:val="00B76EA0"/>
    <w:rsid w:val="00B81146"/>
    <w:rsid w:val="00B8289E"/>
    <w:rsid w:val="00B83C88"/>
    <w:rsid w:val="00B90442"/>
    <w:rsid w:val="00B9210C"/>
    <w:rsid w:val="00B93BCB"/>
    <w:rsid w:val="00BC1864"/>
    <w:rsid w:val="00BC6950"/>
    <w:rsid w:val="00C110C8"/>
    <w:rsid w:val="00C143E5"/>
    <w:rsid w:val="00C4313F"/>
    <w:rsid w:val="00C46A61"/>
    <w:rsid w:val="00C82C44"/>
    <w:rsid w:val="00C8792C"/>
    <w:rsid w:val="00CA4053"/>
    <w:rsid w:val="00CA448B"/>
    <w:rsid w:val="00CB660A"/>
    <w:rsid w:val="00CB6CE0"/>
    <w:rsid w:val="00CB783E"/>
    <w:rsid w:val="00CD6B59"/>
    <w:rsid w:val="00CE1098"/>
    <w:rsid w:val="00CF5137"/>
    <w:rsid w:val="00D0253F"/>
    <w:rsid w:val="00D04633"/>
    <w:rsid w:val="00D12E97"/>
    <w:rsid w:val="00D25FBC"/>
    <w:rsid w:val="00D46387"/>
    <w:rsid w:val="00D47E49"/>
    <w:rsid w:val="00D75BAA"/>
    <w:rsid w:val="00D86F28"/>
    <w:rsid w:val="00D9352D"/>
    <w:rsid w:val="00DB46C6"/>
    <w:rsid w:val="00DC275E"/>
    <w:rsid w:val="00DD53C3"/>
    <w:rsid w:val="00E05B2C"/>
    <w:rsid w:val="00E10648"/>
    <w:rsid w:val="00E17899"/>
    <w:rsid w:val="00E274BD"/>
    <w:rsid w:val="00E42D78"/>
    <w:rsid w:val="00E54B5B"/>
    <w:rsid w:val="00E70049"/>
    <w:rsid w:val="00E75FC6"/>
    <w:rsid w:val="00E76A49"/>
    <w:rsid w:val="00E8127E"/>
    <w:rsid w:val="00E85F9B"/>
    <w:rsid w:val="00E90130"/>
    <w:rsid w:val="00E9089F"/>
    <w:rsid w:val="00EA385F"/>
    <w:rsid w:val="00EA5B1F"/>
    <w:rsid w:val="00EA69E9"/>
    <w:rsid w:val="00EB0CEB"/>
    <w:rsid w:val="00EB61CF"/>
    <w:rsid w:val="00ED1BFF"/>
    <w:rsid w:val="00ED73ED"/>
    <w:rsid w:val="00F2236C"/>
    <w:rsid w:val="00F51117"/>
    <w:rsid w:val="00F70BBE"/>
    <w:rsid w:val="00F75F61"/>
    <w:rsid w:val="00F9188C"/>
    <w:rsid w:val="00FB6E77"/>
    <w:rsid w:val="00FC41A1"/>
    <w:rsid w:val="00FC55F0"/>
    <w:rsid w:val="00FD2FE7"/>
    <w:rsid w:val="00FD4EB6"/>
    <w:rsid w:val="00FD6B2D"/>
    <w:rsid w:val="00FD7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085F"/>
  <w15:chartTrackingRefBased/>
  <w15:docId w15:val="{26B88020-4249-42EE-9BCB-582BB1BF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C8"/>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4AA"/>
    <w:pPr>
      <w:spacing w:after="200" w:line="276" w:lineRule="auto"/>
      <w:ind w:left="720"/>
      <w:contextualSpacing/>
    </w:pPr>
    <w:rPr>
      <w:lang w:val="lv-LV"/>
    </w:rPr>
  </w:style>
  <w:style w:type="table" w:styleId="TableGrid">
    <w:name w:val="Table Grid"/>
    <w:basedOn w:val="TableNormal"/>
    <w:uiPriority w:val="39"/>
    <w:rsid w:val="0099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097246"/>
    <w:pPr>
      <w:suppressAutoHyphens/>
      <w:autoSpaceDN w:val="0"/>
      <w:spacing w:after="0" w:line="240" w:lineRule="auto"/>
      <w:ind w:left="284" w:hanging="284"/>
      <w:jc w:val="both"/>
      <w:textAlignment w:val="baseline"/>
    </w:pPr>
    <w:rPr>
      <w:rFonts w:ascii="Calibri" w:eastAsia="Calibri" w:hAnsi="Calibri" w:cs="Times New Roman"/>
      <w:kern w:val="3"/>
      <w:lang w:val="lv-LV"/>
    </w:rPr>
  </w:style>
  <w:style w:type="paragraph" w:customStyle="1" w:styleId="Sarakstarindkopa1">
    <w:name w:val="Saraksta rindkopa1"/>
    <w:basedOn w:val="Parasts1"/>
    <w:rsid w:val="00097246"/>
    <w:pPr>
      <w:ind w:left="720"/>
    </w:pPr>
  </w:style>
  <w:style w:type="paragraph" w:styleId="Header">
    <w:name w:val="header"/>
    <w:basedOn w:val="Normal"/>
    <w:link w:val="HeaderChar"/>
    <w:uiPriority w:val="99"/>
    <w:unhideWhenUsed/>
    <w:rsid w:val="00743AD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3ADF"/>
    <w:rPr>
      <w:noProof/>
      <w:lang w:val="en-US"/>
    </w:rPr>
  </w:style>
  <w:style w:type="paragraph" w:styleId="Footer">
    <w:name w:val="footer"/>
    <w:basedOn w:val="Normal"/>
    <w:link w:val="FooterChar"/>
    <w:uiPriority w:val="99"/>
    <w:unhideWhenUsed/>
    <w:rsid w:val="00743A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3ADF"/>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73368">
      <w:bodyDiv w:val="1"/>
      <w:marLeft w:val="0"/>
      <w:marRight w:val="0"/>
      <w:marTop w:val="0"/>
      <w:marBottom w:val="0"/>
      <w:divBdr>
        <w:top w:val="none" w:sz="0" w:space="0" w:color="auto"/>
        <w:left w:val="none" w:sz="0" w:space="0" w:color="auto"/>
        <w:bottom w:val="none" w:sz="0" w:space="0" w:color="auto"/>
        <w:right w:val="none" w:sz="0" w:space="0" w:color="auto"/>
      </w:divBdr>
    </w:div>
    <w:div w:id="210607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6419</Words>
  <Characters>3659</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Vaditaja</dc:creator>
  <cp:keywords/>
  <dc:description/>
  <cp:lastModifiedBy>Olaines novada pasvaldiba</cp:lastModifiedBy>
  <cp:revision>21</cp:revision>
  <cp:lastPrinted>2024-10-30T14:25:00Z</cp:lastPrinted>
  <dcterms:created xsi:type="dcterms:W3CDTF">2024-10-01T13:34:00Z</dcterms:created>
  <dcterms:modified xsi:type="dcterms:W3CDTF">2024-10-31T06:15:00Z</dcterms:modified>
</cp:coreProperties>
</file>