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8B69F" w14:textId="77777777" w:rsidR="00D21770" w:rsidRDefault="00D21770" w:rsidP="00D2177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36A2A025" w14:textId="77777777" w:rsidR="00D21770" w:rsidRPr="00B32269" w:rsidRDefault="00D21770" w:rsidP="00D21770">
      <w:pPr>
        <w:jc w:val="right"/>
        <w:rPr>
          <w:rFonts w:ascii="Times New Roman" w:hAnsi="Times New Roman"/>
          <w:sz w:val="22"/>
          <w:szCs w:val="22"/>
          <w:lang w:eastAsia="lv-LV"/>
        </w:rPr>
      </w:pPr>
      <w:r w:rsidRPr="00B32269">
        <w:rPr>
          <w:rFonts w:ascii="Times New Roman" w:hAnsi="Times New Roman"/>
          <w:sz w:val="22"/>
          <w:szCs w:val="22"/>
          <w:lang w:eastAsia="lv-LV"/>
        </w:rPr>
        <w:t xml:space="preserve">Pielikums </w:t>
      </w:r>
    </w:p>
    <w:p w14:paraId="17E66FA1" w14:textId="77777777" w:rsidR="00D21770" w:rsidRDefault="00D21770" w:rsidP="00D21770">
      <w:pPr>
        <w:jc w:val="right"/>
        <w:rPr>
          <w:rFonts w:ascii="Times New Roman" w:hAnsi="Times New Roman"/>
          <w:sz w:val="22"/>
          <w:szCs w:val="22"/>
          <w:lang w:eastAsia="lv-LV"/>
        </w:rPr>
      </w:pPr>
      <w:r w:rsidRPr="00B32269">
        <w:rPr>
          <w:rFonts w:ascii="Times New Roman" w:hAnsi="Times New Roman"/>
          <w:sz w:val="22"/>
          <w:szCs w:val="22"/>
          <w:lang w:eastAsia="lv-LV"/>
        </w:rPr>
        <w:t xml:space="preserve">Olaines novada </w:t>
      </w:r>
      <w:r>
        <w:rPr>
          <w:rFonts w:ascii="Times New Roman" w:hAnsi="Times New Roman"/>
          <w:sz w:val="22"/>
          <w:szCs w:val="22"/>
          <w:lang w:eastAsia="lv-LV"/>
        </w:rPr>
        <w:t xml:space="preserve">pašvaldības </w:t>
      </w:r>
      <w:r w:rsidRPr="00B32269">
        <w:rPr>
          <w:rFonts w:ascii="Times New Roman" w:hAnsi="Times New Roman"/>
          <w:sz w:val="22"/>
          <w:szCs w:val="22"/>
          <w:lang w:eastAsia="lv-LV"/>
        </w:rPr>
        <w:t xml:space="preserve">domes 2024.gada </w:t>
      </w:r>
      <w:r>
        <w:rPr>
          <w:rFonts w:ascii="Times New Roman" w:hAnsi="Times New Roman"/>
          <w:sz w:val="22"/>
          <w:szCs w:val="22"/>
          <w:lang w:eastAsia="lv-LV"/>
        </w:rPr>
        <w:t>27</w:t>
      </w:r>
      <w:r w:rsidRPr="00B32269">
        <w:rPr>
          <w:rFonts w:ascii="Times New Roman" w:hAnsi="Times New Roman"/>
          <w:sz w:val="22"/>
          <w:szCs w:val="22"/>
          <w:lang w:eastAsia="lv-LV"/>
        </w:rPr>
        <w:t>.</w:t>
      </w:r>
      <w:r>
        <w:rPr>
          <w:rFonts w:ascii="Times New Roman" w:hAnsi="Times New Roman"/>
          <w:sz w:val="22"/>
          <w:szCs w:val="22"/>
          <w:lang w:eastAsia="lv-LV"/>
        </w:rPr>
        <w:t>novembra</w:t>
      </w:r>
      <w:r w:rsidRPr="00B32269">
        <w:rPr>
          <w:rFonts w:ascii="Times New Roman" w:hAnsi="Times New Roman"/>
          <w:sz w:val="22"/>
          <w:szCs w:val="22"/>
          <w:lang w:eastAsia="lv-LV"/>
        </w:rPr>
        <w:t xml:space="preserve"> </w:t>
      </w:r>
      <w:r>
        <w:rPr>
          <w:rFonts w:ascii="Times New Roman" w:hAnsi="Times New Roman"/>
          <w:sz w:val="22"/>
          <w:szCs w:val="22"/>
          <w:lang w:eastAsia="lv-LV"/>
        </w:rPr>
        <w:t xml:space="preserve">sēdes </w:t>
      </w:r>
      <w:r w:rsidRPr="00B32269">
        <w:rPr>
          <w:rFonts w:ascii="Times New Roman" w:hAnsi="Times New Roman"/>
          <w:sz w:val="22"/>
          <w:szCs w:val="22"/>
          <w:lang w:eastAsia="lv-LV"/>
        </w:rPr>
        <w:t>l</w:t>
      </w:r>
      <w:r w:rsidRPr="00B32269">
        <w:rPr>
          <w:rFonts w:ascii="Times New Roman" w:hAnsi="Times New Roman" w:hint="eastAsia"/>
          <w:sz w:val="22"/>
          <w:szCs w:val="22"/>
          <w:lang w:eastAsia="lv-LV"/>
        </w:rPr>
        <w:t>ē</w:t>
      </w:r>
      <w:r w:rsidRPr="00B32269">
        <w:rPr>
          <w:rFonts w:ascii="Times New Roman" w:hAnsi="Times New Roman"/>
          <w:sz w:val="22"/>
          <w:szCs w:val="22"/>
          <w:lang w:eastAsia="lv-LV"/>
        </w:rPr>
        <w:t>muma (</w:t>
      </w:r>
      <w:r>
        <w:rPr>
          <w:rFonts w:ascii="Times New Roman" w:hAnsi="Times New Roman"/>
          <w:sz w:val="22"/>
          <w:szCs w:val="22"/>
          <w:lang w:eastAsia="lv-LV"/>
        </w:rPr>
        <w:t>12</w:t>
      </w:r>
      <w:r w:rsidRPr="00B32269">
        <w:rPr>
          <w:rFonts w:ascii="Times New Roman" w:hAnsi="Times New Roman"/>
          <w:sz w:val="22"/>
          <w:szCs w:val="22"/>
          <w:lang w:eastAsia="lv-LV"/>
        </w:rPr>
        <w:t xml:space="preserve">.prot., </w:t>
      </w:r>
      <w:r>
        <w:rPr>
          <w:rFonts w:ascii="Times New Roman" w:hAnsi="Times New Roman"/>
          <w:sz w:val="22"/>
          <w:szCs w:val="22"/>
          <w:lang w:eastAsia="lv-LV"/>
        </w:rPr>
        <w:t>26</w:t>
      </w:r>
      <w:r w:rsidRPr="00B32269">
        <w:rPr>
          <w:rFonts w:ascii="Times New Roman" w:hAnsi="Times New Roman"/>
          <w:sz w:val="22"/>
          <w:szCs w:val="22"/>
          <w:lang w:eastAsia="lv-LV"/>
        </w:rPr>
        <w:t>.p.)</w:t>
      </w:r>
    </w:p>
    <w:p w14:paraId="76EB5A11" w14:textId="77777777" w:rsidR="00D21770" w:rsidRDefault="00D21770" w:rsidP="00D21770">
      <w:pPr>
        <w:jc w:val="right"/>
        <w:rPr>
          <w:rFonts w:ascii="Times New Roman" w:hAnsi="Times New Roman"/>
          <w:sz w:val="22"/>
          <w:szCs w:val="22"/>
          <w:lang w:eastAsia="lv-LV"/>
        </w:rPr>
      </w:pPr>
    </w:p>
    <w:p w14:paraId="04632563" w14:textId="77777777" w:rsidR="00D21770" w:rsidRDefault="00D21770" w:rsidP="00D21770">
      <w:pPr>
        <w:jc w:val="right"/>
        <w:rPr>
          <w:rFonts w:ascii="Times New Roman" w:hAnsi="Times New Roman"/>
          <w:sz w:val="22"/>
          <w:szCs w:val="22"/>
          <w:lang w:eastAsia="lv-LV"/>
        </w:rPr>
      </w:pPr>
    </w:p>
    <w:p w14:paraId="7E553233" w14:textId="77777777" w:rsidR="00D21770" w:rsidRDefault="00D21770" w:rsidP="00D2177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2573D001" w14:textId="77777777" w:rsidR="00D21770" w:rsidRDefault="00D21770" w:rsidP="00D21770">
      <w:pPr>
        <w:ind w:firstLine="426"/>
        <w:jc w:val="both"/>
        <w:rPr>
          <w:noProof/>
        </w:rPr>
      </w:pPr>
      <w:r>
        <w:rPr>
          <w:noProof/>
        </w:rPr>
        <w:drawing>
          <wp:inline distT="0" distB="0" distL="0" distR="0" wp14:anchorId="624AFD7B" wp14:editId="71EB34F7">
            <wp:extent cx="5722200" cy="6310630"/>
            <wp:effectExtent l="0" t="0" r="0" b="0"/>
            <wp:docPr id="1984830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63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8B68" w14:textId="77777777" w:rsidR="00D21770" w:rsidRDefault="00D21770" w:rsidP="00D21770">
      <w:pPr>
        <w:rPr>
          <w:rFonts w:ascii="Times New Roman" w:hAnsi="Times New Roman"/>
          <w:sz w:val="22"/>
          <w:szCs w:val="22"/>
          <w:lang w:eastAsia="lv-LV"/>
        </w:rPr>
      </w:pPr>
    </w:p>
    <w:p w14:paraId="7493F4D6" w14:textId="77777777" w:rsidR="00D21770" w:rsidRDefault="00D21770" w:rsidP="00D21770">
      <w:pPr>
        <w:rPr>
          <w:rFonts w:ascii="Times New Roman" w:hAnsi="Times New Roman"/>
          <w:sz w:val="22"/>
          <w:szCs w:val="22"/>
          <w:lang w:eastAsia="lv-LV"/>
        </w:rPr>
      </w:pPr>
    </w:p>
    <w:p w14:paraId="6B24B0B2" w14:textId="77777777" w:rsidR="00D21770" w:rsidRPr="00D01066" w:rsidRDefault="00D21770" w:rsidP="00D21770">
      <w:pPr>
        <w:rPr>
          <w:rFonts w:ascii="Times New Roman" w:hAnsi="Times New Roman"/>
          <w:sz w:val="22"/>
          <w:szCs w:val="22"/>
          <w:lang w:eastAsia="lv-LV"/>
        </w:rPr>
      </w:pPr>
    </w:p>
    <w:p w14:paraId="799B9FB6" w14:textId="25E3AD4F" w:rsidR="00D21770" w:rsidRPr="00D01066" w:rsidRDefault="00D21770" w:rsidP="00D21770">
      <w:pPr>
        <w:tabs>
          <w:tab w:val="left" w:pos="7272"/>
        </w:tabs>
        <w:rPr>
          <w:noProof/>
          <w:sz w:val="22"/>
          <w:szCs w:val="22"/>
        </w:rPr>
      </w:pPr>
      <w:r w:rsidRPr="00D01066">
        <w:rPr>
          <w:noProof/>
          <w:sz w:val="22"/>
          <w:szCs w:val="22"/>
        </w:rPr>
        <w:t>Sa</w:t>
      </w:r>
      <w:r>
        <w:rPr>
          <w:noProof/>
          <w:sz w:val="22"/>
          <w:szCs w:val="22"/>
        </w:rPr>
        <w:t xml:space="preserve">gatavoja: Būvvaldes vadītāja un galvenā arhitekte           </w:t>
      </w:r>
      <w:r w:rsidR="004C1F0F">
        <w:rPr>
          <w:noProof/>
          <w:sz w:val="22"/>
          <w:szCs w:val="22"/>
        </w:rPr>
        <w:t xml:space="preserve">                </w:t>
      </w:r>
      <w:r>
        <w:rPr>
          <w:noProof/>
          <w:sz w:val="22"/>
          <w:szCs w:val="22"/>
        </w:rPr>
        <w:t xml:space="preserve">                S.Rasa-Daukše</w:t>
      </w:r>
    </w:p>
    <w:p w14:paraId="451420A4" w14:textId="77777777" w:rsidR="00B577CB" w:rsidRDefault="00B577CB"/>
    <w:sectPr w:rsidR="00B577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70"/>
    <w:rsid w:val="004C1F0F"/>
    <w:rsid w:val="00B577CB"/>
    <w:rsid w:val="00D21770"/>
    <w:rsid w:val="00E0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8121A9"/>
  <w15:chartTrackingRefBased/>
  <w15:docId w15:val="{AC60A347-5996-4C2F-80E0-E0ACF49B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70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79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2024-12-03T14:40:00Z</dcterms:created>
  <dcterms:modified xsi:type="dcterms:W3CDTF">2024-12-05T08:49:00Z</dcterms:modified>
</cp:coreProperties>
</file>